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C2" w:rsidRPr="00464DC2" w:rsidRDefault="00464DC2" w:rsidP="00464DC2">
      <w:pPr>
        <w:jc w:val="right"/>
      </w:pPr>
    </w:p>
    <w:tbl>
      <w:tblPr>
        <w:tblW w:w="0" w:type="auto"/>
        <w:tblBorders>
          <w:left w:val="thickThinSmallGap" w:sz="24" w:space="0" w:color="auto"/>
        </w:tblBorders>
        <w:tblLook w:val="01E0" w:firstRow="1" w:lastRow="1" w:firstColumn="1" w:lastColumn="1" w:noHBand="0" w:noVBand="0"/>
      </w:tblPr>
      <w:tblGrid>
        <w:gridCol w:w="4248"/>
        <w:gridCol w:w="5310"/>
      </w:tblGrid>
      <w:tr w:rsidR="00464DC2" w:rsidRPr="00464DC2" w:rsidTr="00B46F78">
        <w:trPr>
          <w:trHeight w:val="2421"/>
        </w:trPr>
        <w:tc>
          <w:tcPr>
            <w:tcW w:w="9558" w:type="dxa"/>
            <w:gridSpan w:val="2"/>
          </w:tcPr>
          <w:p w:rsidR="007C738F" w:rsidRDefault="004A2675" w:rsidP="007C738F">
            <w:pPr>
              <w:jc w:val="center"/>
              <w:rPr>
                <w:rFonts w:asciiTheme="minorHAnsi" w:hAnsiTheme="minorHAnsi"/>
                <w:b/>
                <w:sz w:val="32"/>
              </w:rPr>
            </w:pPr>
            <w:r>
              <w:rPr>
                <w:rFonts w:asciiTheme="minorHAnsi" w:hAnsiTheme="minorHAnsi"/>
                <w:b/>
                <w:sz w:val="32"/>
                <w:szCs w:val="36"/>
              </w:rPr>
              <w:t>201</w:t>
            </w:r>
            <w:r w:rsidR="00955387">
              <w:rPr>
                <w:rFonts w:asciiTheme="minorHAnsi" w:hAnsiTheme="minorHAnsi"/>
                <w:b/>
                <w:sz w:val="32"/>
                <w:szCs w:val="36"/>
              </w:rPr>
              <w:t>9</w:t>
            </w:r>
            <w:r w:rsidR="00464DC2" w:rsidRPr="007C738F">
              <w:rPr>
                <w:rFonts w:asciiTheme="minorHAnsi" w:hAnsiTheme="minorHAnsi"/>
                <w:b/>
                <w:sz w:val="32"/>
              </w:rPr>
              <w:t xml:space="preserve"> MUNICIPAL PARKING LOT SNOWPLOWING,</w:t>
            </w:r>
          </w:p>
          <w:p w:rsidR="00464DC2" w:rsidRPr="007C738F" w:rsidRDefault="00464DC2" w:rsidP="007C738F">
            <w:pPr>
              <w:jc w:val="center"/>
              <w:rPr>
                <w:rFonts w:asciiTheme="minorHAnsi" w:hAnsiTheme="minorHAnsi"/>
                <w:sz w:val="32"/>
              </w:rPr>
            </w:pPr>
            <w:r w:rsidRPr="007C738F">
              <w:rPr>
                <w:rFonts w:asciiTheme="minorHAnsi" w:hAnsiTheme="minorHAnsi"/>
                <w:b/>
                <w:sz w:val="32"/>
              </w:rPr>
              <w:t xml:space="preserve"> SALTING, AND SNOW REMOVAL</w:t>
            </w:r>
          </w:p>
          <w:p w:rsidR="00464DC2" w:rsidRPr="007C738F" w:rsidRDefault="00464DC2" w:rsidP="007C738F">
            <w:pPr>
              <w:jc w:val="center"/>
              <w:rPr>
                <w:rFonts w:asciiTheme="minorHAnsi" w:hAnsiTheme="minorHAnsi"/>
                <w:b/>
                <w:sz w:val="36"/>
                <w:szCs w:val="40"/>
              </w:rPr>
            </w:pPr>
          </w:p>
          <w:p w:rsidR="007C738F" w:rsidRDefault="00351D72" w:rsidP="007C738F">
            <w:pPr>
              <w:jc w:val="center"/>
              <w:rPr>
                <w:rFonts w:asciiTheme="minorHAnsi" w:hAnsiTheme="minorHAnsi"/>
                <w:b/>
                <w:sz w:val="32"/>
                <w:szCs w:val="40"/>
              </w:rPr>
            </w:pPr>
            <w:r>
              <w:rPr>
                <w:rFonts w:asciiTheme="minorHAnsi" w:hAnsiTheme="minorHAnsi"/>
                <w:b/>
                <w:sz w:val="32"/>
                <w:szCs w:val="40"/>
              </w:rPr>
              <w:t>CITY OF FOND DU LAC WISCONSIN</w:t>
            </w:r>
          </w:p>
          <w:p w:rsidR="00351D72" w:rsidRDefault="00351D72" w:rsidP="007C738F">
            <w:pPr>
              <w:jc w:val="center"/>
              <w:rPr>
                <w:rFonts w:asciiTheme="minorHAnsi" w:hAnsiTheme="minorHAnsi"/>
                <w:b/>
                <w:sz w:val="32"/>
                <w:szCs w:val="40"/>
              </w:rPr>
            </w:pPr>
          </w:p>
          <w:p w:rsidR="00351D72" w:rsidRDefault="00351D72" w:rsidP="007C738F">
            <w:pPr>
              <w:jc w:val="center"/>
              <w:rPr>
                <w:rFonts w:asciiTheme="minorHAnsi" w:hAnsiTheme="minorHAnsi"/>
                <w:b/>
                <w:sz w:val="32"/>
                <w:szCs w:val="40"/>
              </w:rPr>
            </w:pPr>
            <w:r>
              <w:rPr>
                <w:rFonts w:asciiTheme="minorHAnsi" w:hAnsiTheme="minorHAnsi"/>
                <w:b/>
                <w:sz w:val="32"/>
                <w:szCs w:val="40"/>
              </w:rPr>
              <w:t>REQUEST FOR PROPOSALS</w:t>
            </w:r>
          </w:p>
          <w:p w:rsidR="00464DC2" w:rsidRPr="007C738F" w:rsidRDefault="00464DC2" w:rsidP="007C738F">
            <w:pPr>
              <w:jc w:val="center"/>
              <w:rPr>
                <w:rFonts w:asciiTheme="minorHAnsi" w:hAnsiTheme="minorHAnsi"/>
                <w:b/>
                <w:sz w:val="32"/>
                <w:szCs w:val="40"/>
              </w:rPr>
            </w:pPr>
          </w:p>
        </w:tc>
      </w:tr>
      <w:tr w:rsidR="00464DC2" w:rsidRPr="00464DC2" w:rsidTr="00B46F78">
        <w:tc>
          <w:tcPr>
            <w:tcW w:w="4248" w:type="dxa"/>
          </w:tcPr>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tc>
        <w:tc>
          <w:tcPr>
            <w:tcW w:w="5310" w:type="dxa"/>
          </w:tcPr>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Default="00464DC2" w:rsidP="00464DC2">
            <w:pPr>
              <w:rPr>
                <w:rFonts w:ascii="Courier New" w:hAnsi="Courier New"/>
              </w:rPr>
            </w:pPr>
          </w:p>
          <w:p w:rsidR="00B46F78" w:rsidRDefault="00B46F78" w:rsidP="00464DC2">
            <w:pPr>
              <w:rPr>
                <w:rFonts w:ascii="Courier New" w:hAnsi="Courier New"/>
              </w:rPr>
            </w:pPr>
          </w:p>
          <w:p w:rsidR="00B46F78" w:rsidRDefault="00B46F78" w:rsidP="00464DC2">
            <w:pPr>
              <w:rPr>
                <w:rFonts w:ascii="Courier New" w:hAnsi="Courier New"/>
              </w:rPr>
            </w:pPr>
          </w:p>
          <w:p w:rsidR="00B46F78" w:rsidRDefault="00B46F78" w:rsidP="00464DC2">
            <w:pPr>
              <w:rPr>
                <w:rFonts w:ascii="Courier New" w:hAnsi="Courier New"/>
              </w:rPr>
            </w:pPr>
          </w:p>
          <w:p w:rsidR="00B46F78" w:rsidRDefault="00B46F78" w:rsidP="00464DC2">
            <w:pPr>
              <w:rPr>
                <w:rFonts w:ascii="Courier New" w:hAnsi="Courier New"/>
              </w:rPr>
            </w:pPr>
          </w:p>
          <w:p w:rsidR="00B46F78" w:rsidRDefault="00B46F78" w:rsidP="00464DC2">
            <w:pPr>
              <w:rPr>
                <w:rFonts w:ascii="Courier New" w:hAnsi="Courier New"/>
              </w:rPr>
            </w:pPr>
          </w:p>
          <w:p w:rsidR="00AB4ABA" w:rsidRDefault="00AB4ABA" w:rsidP="007C738F">
            <w:pPr>
              <w:jc w:val="right"/>
              <w:rPr>
                <w:rFonts w:ascii="Courier New" w:hAnsi="Courier New"/>
              </w:rPr>
            </w:pPr>
          </w:p>
          <w:p w:rsidR="00464DC2" w:rsidRPr="00464DC2" w:rsidRDefault="00464DC2" w:rsidP="00464DC2">
            <w:pPr>
              <w:rPr>
                <w:rFonts w:ascii="Courier New" w:hAnsi="Courier New"/>
              </w:rPr>
            </w:pPr>
          </w:p>
          <w:p w:rsidR="00464DC2" w:rsidRPr="00464DC2" w:rsidRDefault="00464DC2" w:rsidP="00464DC2">
            <w:pPr>
              <w:rPr>
                <w:rFonts w:ascii="Courier New" w:hAnsi="Courier New"/>
              </w:rPr>
            </w:pPr>
          </w:p>
          <w:p w:rsidR="00464DC2" w:rsidRDefault="00464DC2" w:rsidP="00464DC2">
            <w:pPr>
              <w:rPr>
                <w:rFonts w:ascii="Courier New" w:hAnsi="Courier New"/>
              </w:rPr>
            </w:pPr>
          </w:p>
          <w:p w:rsidR="007C738F" w:rsidRDefault="007C738F" w:rsidP="007C738F">
            <w:pPr>
              <w:jc w:val="right"/>
              <w:rPr>
                <w:rFonts w:ascii="Courier New" w:hAnsi="Courier New"/>
              </w:rPr>
            </w:pPr>
            <w:r>
              <w:rPr>
                <w:rFonts w:ascii="Arial" w:hAnsi="Arial"/>
                <w:noProof/>
                <w:sz w:val="20"/>
              </w:rPr>
              <w:drawing>
                <wp:inline distT="0" distB="0" distL="0" distR="0" wp14:anchorId="782BC06D" wp14:editId="4181FD86">
                  <wp:extent cx="762000" cy="63817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7C738F" w:rsidRDefault="007C738F" w:rsidP="00464DC2">
            <w:pPr>
              <w:rPr>
                <w:rFonts w:ascii="Courier New" w:hAnsi="Courier New"/>
              </w:rPr>
            </w:pPr>
          </w:p>
          <w:p w:rsidR="007C738F" w:rsidRPr="00464DC2" w:rsidRDefault="007C738F" w:rsidP="00464DC2">
            <w:pPr>
              <w:rPr>
                <w:rFonts w:ascii="Courier New" w:hAnsi="Courier New"/>
              </w:rPr>
            </w:pPr>
          </w:p>
          <w:p w:rsidR="00464DC2" w:rsidRPr="00464DC2" w:rsidRDefault="00464DC2" w:rsidP="00464DC2">
            <w:pPr>
              <w:rPr>
                <w:rFonts w:ascii="Courier New" w:hAnsi="Courier New"/>
              </w:rPr>
            </w:pPr>
          </w:p>
          <w:p w:rsidR="00AB4ABA" w:rsidRDefault="00AB4ABA" w:rsidP="00464DC2">
            <w:pPr>
              <w:jc w:val="right"/>
              <w:rPr>
                <w:rFonts w:ascii="Arial" w:hAnsi="Arial"/>
                <w:sz w:val="20"/>
              </w:rPr>
            </w:pPr>
          </w:p>
          <w:p w:rsidR="00464DC2" w:rsidRPr="007C738F" w:rsidRDefault="00464DC2" w:rsidP="00464DC2">
            <w:pPr>
              <w:jc w:val="right"/>
              <w:rPr>
                <w:rFonts w:asciiTheme="minorHAnsi" w:hAnsiTheme="minorHAnsi"/>
                <w:sz w:val="22"/>
              </w:rPr>
            </w:pPr>
            <w:r w:rsidRPr="007C738F">
              <w:rPr>
                <w:rFonts w:asciiTheme="minorHAnsi" w:hAnsiTheme="minorHAnsi"/>
                <w:sz w:val="22"/>
              </w:rPr>
              <w:t>Prepared By:</w:t>
            </w:r>
          </w:p>
          <w:p w:rsidR="00464DC2" w:rsidRPr="007C738F" w:rsidRDefault="00464DC2" w:rsidP="00464DC2">
            <w:pPr>
              <w:jc w:val="right"/>
              <w:rPr>
                <w:rFonts w:ascii="Arial" w:hAnsi="Arial"/>
                <w:sz w:val="22"/>
              </w:rPr>
            </w:pPr>
          </w:p>
          <w:p w:rsidR="00464DC2" w:rsidRDefault="00464DC2" w:rsidP="00464DC2">
            <w:pPr>
              <w:jc w:val="right"/>
              <w:rPr>
                <w:rFonts w:asciiTheme="minorHAnsi" w:hAnsiTheme="minorHAnsi"/>
                <w:sz w:val="22"/>
              </w:rPr>
            </w:pPr>
            <w:r w:rsidRPr="007C738F">
              <w:rPr>
                <w:rFonts w:asciiTheme="minorHAnsi" w:hAnsiTheme="minorHAnsi"/>
                <w:sz w:val="22"/>
              </w:rPr>
              <w:t>City of Fond du Lac</w:t>
            </w:r>
          </w:p>
          <w:p w:rsidR="00955387" w:rsidRPr="007C738F" w:rsidRDefault="00955387" w:rsidP="00464DC2">
            <w:pPr>
              <w:jc w:val="right"/>
              <w:rPr>
                <w:rFonts w:asciiTheme="minorHAnsi" w:hAnsiTheme="minorHAnsi"/>
                <w:sz w:val="22"/>
              </w:rPr>
            </w:pPr>
            <w:r>
              <w:rPr>
                <w:rFonts w:asciiTheme="minorHAnsi" w:hAnsiTheme="minorHAnsi"/>
                <w:sz w:val="22"/>
              </w:rPr>
              <w:t>Purchasing</w:t>
            </w:r>
          </w:p>
          <w:p w:rsidR="00464DC2" w:rsidRPr="007C738F" w:rsidRDefault="00464DC2" w:rsidP="00464DC2">
            <w:pPr>
              <w:jc w:val="right"/>
              <w:rPr>
                <w:rFonts w:asciiTheme="minorHAnsi" w:hAnsiTheme="minorHAnsi"/>
                <w:sz w:val="22"/>
              </w:rPr>
            </w:pPr>
            <w:r w:rsidRPr="007C738F">
              <w:rPr>
                <w:rFonts w:asciiTheme="minorHAnsi" w:hAnsiTheme="minorHAnsi"/>
                <w:sz w:val="22"/>
              </w:rPr>
              <w:t>P.O. Box 150</w:t>
            </w:r>
          </w:p>
          <w:p w:rsidR="00464DC2" w:rsidRPr="007C738F" w:rsidRDefault="00464DC2" w:rsidP="00464DC2">
            <w:pPr>
              <w:jc w:val="right"/>
              <w:rPr>
                <w:rFonts w:asciiTheme="minorHAnsi" w:hAnsiTheme="minorHAnsi"/>
                <w:sz w:val="22"/>
              </w:rPr>
            </w:pPr>
            <w:smartTag w:uri="urn:schemas-microsoft-com:office:smarttags" w:element="Street">
              <w:smartTag w:uri="urn:schemas-microsoft-com:office:smarttags" w:element="address">
                <w:r w:rsidRPr="007C738F">
                  <w:rPr>
                    <w:rFonts w:asciiTheme="minorHAnsi" w:hAnsiTheme="minorHAnsi"/>
                    <w:sz w:val="22"/>
                  </w:rPr>
                  <w:t>160 South Macy Street</w:t>
                </w:r>
              </w:smartTag>
            </w:smartTag>
          </w:p>
          <w:p w:rsidR="00464DC2" w:rsidRPr="007C738F" w:rsidRDefault="00464DC2" w:rsidP="00464DC2">
            <w:pPr>
              <w:jc w:val="right"/>
              <w:rPr>
                <w:rFonts w:asciiTheme="minorHAnsi" w:hAnsiTheme="minorHAnsi"/>
                <w:sz w:val="22"/>
              </w:rPr>
            </w:pPr>
            <w:smartTag w:uri="urn:schemas-microsoft-com:office:smarttags" w:element="place">
              <w:smartTag w:uri="urn:schemas-microsoft-com:office:smarttags" w:element="City">
                <w:r w:rsidRPr="007C738F">
                  <w:rPr>
                    <w:rFonts w:asciiTheme="minorHAnsi" w:hAnsiTheme="minorHAnsi"/>
                    <w:sz w:val="22"/>
                  </w:rPr>
                  <w:t>Fond du Lac</w:t>
                </w:r>
              </w:smartTag>
              <w:r w:rsidRPr="007C738F">
                <w:rPr>
                  <w:rFonts w:asciiTheme="minorHAnsi" w:hAnsiTheme="minorHAnsi"/>
                  <w:sz w:val="22"/>
                </w:rPr>
                <w:t xml:space="preserve">, </w:t>
              </w:r>
              <w:smartTag w:uri="urn:schemas-microsoft-com:office:smarttags" w:element="State">
                <w:r w:rsidRPr="007C738F">
                  <w:rPr>
                    <w:rFonts w:asciiTheme="minorHAnsi" w:hAnsiTheme="minorHAnsi"/>
                    <w:sz w:val="22"/>
                  </w:rPr>
                  <w:t>WI</w:t>
                </w:r>
              </w:smartTag>
              <w:r w:rsidRPr="007C738F">
                <w:rPr>
                  <w:rFonts w:asciiTheme="minorHAnsi" w:hAnsiTheme="minorHAnsi"/>
                  <w:sz w:val="22"/>
                </w:rPr>
                <w:t xml:space="preserve"> </w:t>
              </w:r>
              <w:smartTag w:uri="urn:schemas-microsoft-com:office:smarttags" w:element="PostalCode">
                <w:r w:rsidRPr="007C738F">
                  <w:rPr>
                    <w:rFonts w:asciiTheme="minorHAnsi" w:hAnsiTheme="minorHAnsi"/>
                    <w:sz w:val="22"/>
                  </w:rPr>
                  <w:t>54936-0150</w:t>
                </w:r>
              </w:smartTag>
            </w:smartTag>
          </w:p>
          <w:p w:rsidR="00464DC2" w:rsidRPr="007C738F" w:rsidRDefault="00464DC2" w:rsidP="00464DC2">
            <w:pPr>
              <w:jc w:val="right"/>
              <w:rPr>
                <w:rFonts w:asciiTheme="minorHAnsi" w:hAnsiTheme="minorHAnsi"/>
                <w:sz w:val="22"/>
              </w:rPr>
            </w:pPr>
            <w:r w:rsidRPr="007C738F">
              <w:rPr>
                <w:rFonts w:asciiTheme="minorHAnsi" w:hAnsiTheme="minorHAnsi"/>
                <w:sz w:val="22"/>
              </w:rPr>
              <w:t>Telephone: (920) 322-3470</w:t>
            </w:r>
          </w:p>
          <w:p w:rsidR="00464DC2" w:rsidRPr="007C738F" w:rsidRDefault="00464DC2" w:rsidP="00464DC2">
            <w:pPr>
              <w:jc w:val="right"/>
              <w:rPr>
                <w:rFonts w:asciiTheme="minorHAnsi" w:hAnsiTheme="minorHAnsi"/>
                <w:sz w:val="20"/>
              </w:rPr>
            </w:pPr>
            <w:r w:rsidRPr="007C738F">
              <w:rPr>
                <w:rFonts w:asciiTheme="minorHAnsi" w:hAnsiTheme="minorHAnsi"/>
                <w:sz w:val="22"/>
              </w:rPr>
              <w:t>FAX: (920) 322-347</w:t>
            </w:r>
            <w:r w:rsidRPr="007C738F">
              <w:rPr>
                <w:rFonts w:asciiTheme="minorHAnsi" w:hAnsiTheme="minorHAnsi"/>
                <w:sz w:val="20"/>
              </w:rPr>
              <w:t>1</w:t>
            </w:r>
          </w:p>
          <w:p w:rsidR="00464DC2" w:rsidRPr="00464DC2" w:rsidRDefault="001D2508" w:rsidP="00464DC2">
            <w:pPr>
              <w:jc w:val="right"/>
              <w:rPr>
                <w:rFonts w:ascii="Arial" w:hAnsi="Arial"/>
              </w:rPr>
            </w:pPr>
            <w:hyperlink r:id="rId9" w:history="1">
              <w:r w:rsidR="00464DC2" w:rsidRPr="007C738F">
                <w:rPr>
                  <w:rFonts w:asciiTheme="minorHAnsi" w:hAnsiTheme="minorHAnsi"/>
                  <w:color w:val="0000FF"/>
                  <w:sz w:val="20"/>
                  <w:u w:val="single"/>
                </w:rPr>
                <w:t>www.fdl.wi.gov</w:t>
              </w:r>
            </w:hyperlink>
          </w:p>
        </w:tc>
      </w:tr>
    </w:tbl>
    <w:p w:rsidR="000A29BC" w:rsidRDefault="000A29BC" w:rsidP="005F4F08">
      <w:pPr>
        <w:pStyle w:val="Heading1"/>
        <w:tabs>
          <w:tab w:val="clear" w:pos="720"/>
          <w:tab w:val="clear" w:pos="6480"/>
        </w:tabs>
        <w:rPr>
          <w:rFonts w:asciiTheme="minorHAnsi" w:hAnsiTheme="minorHAnsi"/>
          <w:u w:val="none"/>
        </w:rPr>
      </w:pPr>
    </w:p>
    <w:p w:rsidR="0047629D" w:rsidRPr="005F4F08" w:rsidRDefault="00444D05" w:rsidP="00351D72">
      <w:pPr>
        <w:jc w:val="center"/>
        <w:rPr>
          <w:rFonts w:asciiTheme="minorHAnsi" w:hAnsiTheme="minorHAnsi"/>
        </w:rPr>
      </w:pPr>
      <w:r>
        <w:rPr>
          <w:rFonts w:asciiTheme="minorHAnsi" w:hAnsiTheme="minorHAnsi"/>
        </w:rPr>
        <w:br w:type="page"/>
      </w:r>
      <w:r w:rsidR="0047629D" w:rsidRPr="005F4F08">
        <w:rPr>
          <w:rFonts w:asciiTheme="minorHAnsi" w:hAnsiTheme="minorHAnsi"/>
        </w:rPr>
        <w:lastRenderedPageBreak/>
        <w:t>TABLE OF CONTENTS</w:t>
      </w:r>
    </w:p>
    <w:p w:rsidR="0047629D" w:rsidRPr="005F4F08" w:rsidRDefault="0047629D">
      <w:pPr>
        <w:jc w:val="center"/>
        <w:rPr>
          <w:rFonts w:asciiTheme="minorHAnsi" w:hAnsiTheme="minorHAnsi"/>
        </w:rPr>
      </w:pPr>
    </w:p>
    <w:p w:rsidR="005F4F08" w:rsidRDefault="0047629D">
      <w:pPr>
        <w:tabs>
          <w:tab w:val="left" w:pos="720"/>
          <w:tab w:val="left" w:leader="hyphen" w:pos="6480"/>
        </w:tabs>
        <w:rPr>
          <w:rFonts w:asciiTheme="minorHAnsi" w:hAnsiTheme="minorHAnsi"/>
        </w:rPr>
      </w:pPr>
      <w:r w:rsidRPr="005F4F08">
        <w:rPr>
          <w:rFonts w:asciiTheme="minorHAnsi" w:hAnsiTheme="minorHAnsi"/>
        </w:rPr>
        <w:tab/>
      </w:r>
    </w:p>
    <w:p w:rsidR="0047629D" w:rsidRPr="005F4F08" w:rsidRDefault="005F4F08">
      <w:pPr>
        <w:tabs>
          <w:tab w:val="left" w:pos="720"/>
          <w:tab w:val="left" w:leader="hyphen" w:pos="6480"/>
        </w:tabs>
        <w:rPr>
          <w:rFonts w:asciiTheme="minorHAnsi" w:hAnsiTheme="minorHAnsi"/>
        </w:rPr>
      </w:pPr>
      <w:r>
        <w:rPr>
          <w:rFonts w:asciiTheme="minorHAnsi" w:hAnsiTheme="minorHAnsi"/>
        </w:rPr>
        <w:tab/>
      </w:r>
      <w:r w:rsidR="0047629D" w:rsidRPr="005F4F08">
        <w:rPr>
          <w:rFonts w:asciiTheme="minorHAnsi" w:hAnsiTheme="minorHAnsi"/>
        </w:rPr>
        <w:t>General Specifications</w:t>
      </w:r>
      <w:r w:rsidR="0047629D" w:rsidRPr="005F4F08">
        <w:rPr>
          <w:rFonts w:asciiTheme="minorHAnsi" w:hAnsiTheme="minorHAnsi"/>
        </w:rPr>
        <w:tab/>
      </w:r>
      <w:r w:rsidR="001740E1">
        <w:rPr>
          <w:rFonts w:asciiTheme="minorHAnsi" w:hAnsiTheme="minorHAnsi"/>
        </w:rPr>
        <w:t>Page</w:t>
      </w:r>
      <w:r w:rsidR="00772CAE">
        <w:rPr>
          <w:rFonts w:asciiTheme="minorHAnsi" w:hAnsiTheme="minorHAnsi"/>
        </w:rPr>
        <w:t>s 1-4</w:t>
      </w:r>
      <w:r w:rsidR="00772CAE">
        <w:rPr>
          <w:rFonts w:asciiTheme="minorHAnsi" w:hAnsiTheme="minorHAnsi"/>
        </w:rPr>
        <w:tab/>
      </w:r>
      <w:r w:rsidR="001740E1">
        <w:rPr>
          <w:rFonts w:asciiTheme="minorHAnsi" w:hAnsiTheme="minorHAnsi"/>
        </w:rPr>
        <w:t xml:space="preserve"> </w:t>
      </w:r>
    </w:p>
    <w:p w:rsidR="0047629D" w:rsidRPr="005F4F08" w:rsidRDefault="0047629D" w:rsidP="008233B6">
      <w:pPr>
        <w:tabs>
          <w:tab w:val="left" w:pos="1440"/>
          <w:tab w:val="left" w:leader="hyphen" w:pos="6480"/>
        </w:tabs>
        <w:rPr>
          <w:rFonts w:asciiTheme="minorHAnsi" w:hAnsiTheme="minorHAnsi"/>
        </w:rPr>
      </w:pPr>
      <w:r w:rsidRPr="005F4F08">
        <w:rPr>
          <w:rFonts w:asciiTheme="minorHAnsi" w:hAnsiTheme="minorHAnsi"/>
        </w:rPr>
        <w:tab/>
      </w:r>
    </w:p>
    <w:p w:rsidR="0047629D" w:rsidRDefault="0047629D">
      <w:pPr>
        <w:tabs>
          <w:tab w:val="left" w:pos="720"/>
          <w:tab w:val="left" w:leader="hyphen" w:pos="6480"/>
        </w:tabs>
        <w:rPr>
          <w:rFonts w:asciiTheme="minorHAnsi" w:hAnsiTheme="minorHAnsi"/>
        </w:rPr>
      </w:pPr>
      <w:r w:rsidRPr="005F4F08">
        <w:rPr>
          <w:rFonts w:asciiTheme="minorHAnsi" w:hAnsiTheme="minorHAnsi"/>
        </w:rPr>
        <w:tab/>
        <w:t>Proposal</w:t>
      </w:r>
      <w:r w:rsidRPr="005F4F08">
        <w:rPr>
          <w:rFonts w:asciiTheme="minorHAnsi" w:hAnsiTheme="minorHAnsi"/>
        </w:rPr>
        <w:tab/>
      </w:r>
      <w:r w:rsidR="001740E1">
        <w:rPr>
          <w:rFonts w:asciiTheme="minorHAnsi" w:hAnsiTheme="minorHAnsi"/>
        </w:rPr>
        <w:t xml:space="preserve">Page </w:t>
      </w:r>
      <w:r w:rsidR="00772CAE">
        <w:rPr>
          <w:rFonts w:asciiTheme="minorHAnsi" w:hAnsiTheme="minorHAnsi"/>
        </w:rPr>
        <w:t>5</w:t>
      </w:r>
    </w:p>
    <w:p w:rsidR="00772CAE" w:rsidRPr="005F4F08" w:rsidRDefault="00772CAE">
      <w:pPr>
        <w:tabs>
          <w:tab w:val="left" w:pos="720"/>
          <w:tab w:val="left" w:leader="hyphen" w:pos="6480"/>
        </w:tabs>
        <w:rPr>
          <w:rFonts w:asciiTheme="minorHAnsi" w:hAnsiTheme="minorHAnsi"/>
        </w:rPr>
      </w:pPr>
    </w:p>
    <w:p w:rsidR="0047629D" w:rsidRDefault="0047629D">
      <w:pPr>
        <w:tabs>
          <w:tab w:val="left" w:pos="720"/>
          <w:tab w:val="left" w:leader="hyphen" w:pos="6480"/>
        </w:tabs>
        <w:rPr>
          <w:rFonts w:asciiTheme="minorHAnsi" w:hAnsiTheme="minorHAnsi"/>
        </w:rPr>
      </w:pPr>
      <w:r w:rsidRPr="005F4F08">
        <w:rPr>
          <w:rFonts w:asciiTheme="minorHAnsi" w:hAnsiTheme="minorHAnsi"/>
        </w:rPr>
        <w:tab/>
        <w:t>Affidavit of Bidder</w:t>
      </w:r>
      <w:r w:rsidRPr="005F4F08">
        <w:rPr>
          <w:rFonts w:asciiTheme="minorHAnsi" w:hAnsiTheme="minorHAnsi"/>
        </w:rPr>
        <w:tab/>
      </w:r>
      <w:r w:rsidR="001740E1">
        <w:rPr>
          <w:rFonts w:asciiTheme="minorHAnsi" w:hAnsiTheme="minorHAnsi"/>
        </w:rPr>
        <w:t xml:space="preserve">Page </w:t>
      </w:r>
      <w:r w:rsidR="00772CAE">
        <w:rPr>
          <w:rFonts w:asciiTheme="minorHAnsi" w:hAnsiTheme="minorHAnsi"/>
        </w:rPr>
        <w:t>6</w:t>
      </w:r>
    </w:p>
    <w:p w:rsidR="00772CAE" w:rsidRPr="005F4F08" w:rsidRDefault="00772CAE">
      <w:pPr>
        <w:tabs>
          <w:tab w:val="left" w:pos="720"/>
          <w:tab w:val="left" w:leader="hyphen" w:pos="6480"/>
        </w:tabs>
        <w:rPr>
          <w:rFonts w:asciiTheme="minorHAnsi" w:hAnsiTheme="minorHAnsi"/>
        </w:rPr>
      </w:pPr>
    </w:p>
    <w:p w:rsidR="008233B6" w:rsidRDefault="0047629D">
      <w:pPr>
        <w:tabs>
          <w:tab w:val="left" w:pos="720"/>
          <w:tab w:val="left" w:leader="hyphen" w:pos="6480"/>
        </w:tabs>
        <w:rPr>
          <w:rFonts w:asciiTheme="minorHAnsi" w:hAnsiTheme="minorHAnsi"/>
        </w:rPr>
      </w:pPr>
      <w:r w:rsidRPr="005F4F08">
        <w:rPr>
          <w:rFonts w:asciiTheme="minorHAnsi" w:hAnsiTheme="minorHAnsi"/>
        </w:rPr>
        <w:tab/>
        <w:t>Contract</w:t>
      </w:r>
      <w:r w:rsidRPr="005F4F08">
        <w:rPr>
          <w:rFonts w:asciiTheme="minorHAnsi" w:hAnsiTheme="minorHAnsi"/>
        </w:rPr>
        <w:tab/>
      </w:r>
      <w:r w:rsidR="001740E1">
        <w:rPr>
          <w:rFonts w:asciiTheme="minorHAnsi" w:hAnsiTheme="minorHAnsi"/>
        </w:rPr>
        <w:t>Page</w:t>
      </w:r>
      <w:r w:rsidR="00772CAE">
        <w:rPr>
          <w:rFonts w:asciiTheme="minorHAnsi" w:hAnsiTheme="minorHAnsi"/>
        </w:rPr>
        <w:t>s</w:t>
      </w:r>
      <w:r w:rsidR="00923593">
        <w:rPr>
          <w:rFonts w:asciiTheme="minorHAnsi" w:hAnsiTheme="minorHAnsi"/>
        </w:rPr>
        <w:t xml:space="preserve"> </w:t>
      </w:r>
      <w:r w:rsidR="00772CAE">
        <w:rPr>
          <w:rFonts w:asciiTheme="minorHAnsi" w:hAnsiTheme="minorHAnsi"/>
        </w:rPr>
        <w:t>7-8</w:t>
      </w:r>
    </w:p>
    <w:p w:rsidR="00772CAE" w:rsidRPr="005F4F08" w:rsidRDefault="00772CAE">
      <w:pPr>
        <w:tabs>
          <w:tab w:val="left" w:pos="720"/>
          <w:tab w:val="left" w:leader="hyphen" w:pos="6480"/>
        </w:tabs>
        <w:rPr>
          <w:rFonts w:asciiTheme="minorHAnsi" w:hAnsiTheme="minorHAnsi"/>
        </w:rPr>
      </w:pPr>
    </w:p>
    <w:p w:rsidR="0047629D" w:rsidRPr="005F4F08" w:rsidRDefault="008233B6">
      <w:pPr>
        <w:tabs>
          <w:tab w:val="left" w:pos="720"/>
          <w:tab w:val="left" w:leader="hyphen" w:pos="6480"/>
        </w:tabs>
        <w:rPr>
          <w:rFonts w:asciiTheme="minorHAnsi" w:hAnsiTheme="minorHAnsi"/>
        </w:rPr>
      </w:pPr>
      <w:r>
        <w:rPr>
          <w:rFonts w:asciiTheme="minorHAnsi" w:hAnsiTheme="minorHAnsi"/>
        </w:rPr>
        <w:tab/>
        <w:t>Parking Lot Map</w:t>
      </w:r>
      <w:r w:rsidRPr="005F4F08">
        <w:rPr>
          <w:rFonts w:asciiTheme="minorHAnsi" w:hAnsiTheme="minorHAnsi"/>
        </w:rPr>
        <w:tab/>
      </w:r>
      <w:r>
        <w:rPr>
          <w:rFonts w:asciiTheme="minorHAnsi" w:hAnsiTheme="minorHAnsi"/>
        </w:rPr>
        <w:t xml:space="preserve">Page </w:t>
      </w:r>
      <w:r w:rsidR="00772CAE">
        <w:rPr>
          <w:rFonts w:asciiTheme="minorHAnsi" w:hAnsiTheme="minorHAnsi"/>
        </w:rPr>
        <w:t>9</w:t>
      </w:r>
    </w:p>
    <w:p w:rsidR="0047629D" w:rsidRPr="005F4F08" w:rsidRDefault="0047629D">
      <w:pPr>
        <w:tabs>
          <w:tab w:val="left" w:pos="720"/>
          <w:tab w:val="left" w:leader="hyphen" w:pos="6480"/>
        </w:tabs>
        <w:rPr>
          <w:rFonts w:asciiTheme="minorHAnsi" w:hAnsiTheme="minorHAnsi"/>
        </w:rPr>
      </w:pPr>
      <w:r w:rsidRPr="005F4F08">
        <w:rPr>
          <w:rFonts w:asciiTheme="minorHAnsi" w:hAnsiTheme="minorHAnsi"/>
        </w:rPr>
        <w:tab/>
      </w: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47629D" w:rsidRPr="005F4F08" w:rsidRDefault="0047629D">
      <w:pPr>
        <w:tabs>
          <w:tab w:val="left" w:pos="720"/>
          <w:tab w:val="left" w:leader="hyphen" w:pos="6480"/>
        </w:tabs>
        <w:rPr>
          <w:rFonts w:asciiTheme="minorHAnsi" w:hAnsiTheme="minorHAnsi"/>
        </w:rPr>
      </w:pPr>
    </w:p>
    <w:p w:rsidR="00B267A8" w:rsidRDefault="00B267A8">
      <w:pPr>
        <w:tabs>
          <w:tab w:val="left" w:pos="720"/>
          <w:tab w:val="left" w:leader="hyphen" w:pos="6480"/>
        </w:tabs>
        <w:rPr>
          <w:rFonts w:asciiTheme="minorHAnsi" w:hAnsiTheme="minorHAnsi"/>
        </w:rPr>
      </w:pPr>
    </w:p>
    <w:p w:rsidR="00B267A8" w:rsidRDefault="00B267A8">
      <w:pPr>
        <w:tabs>
          <w:tab w:val="left" w:pos="720"/>
          <w:tab w:val="left" w:leader="hyphen" w:pos="6480"/>
        </w:tabs>
        <w:rPr>
          <w:rFonts w:asciiTheme="minorHAnsi" w:hAnsiTheme="minorHAnsi"/>
        </w:rPr>
      </w:pPr>
    </w:p>
    <w:p w:rsidR="00B267A8" w:rsidRPr="005F4F08" w:rsidRDefault="00B267A8">
      <w:pPr>
        <w:tabs>
          <w:tab w:val="left" w:pos="720"/>
          <w:tab w:val="left" w:leader="hyphen" w:pos="6480"/>
        </w:tabs>
        <w:rPr>
          <w:rFonts w:asciiTheme="minorHAnsi" w:hAnsiTheme="minorHAnsi"/>
        </w:rPr>
      </w:pPr>
    </w:p>
    <w:p w:rsidR="00C7185D" w:rsidRPr="005F4F08" w:rsidRDefault="00C7185D">
      <w:pPr>
        <w:tabs>
          <w:tab w:val="left" w:pos="720"/>
          <w:tab w:val="left" w:leader="hyphen" w:pos="6480"/>
        </w:tabs>
        <w:rPr>
          <w:rFonts w:asciiTheme="minorHAnsi" w:hAnsiTheme="minorHAnsi"/>
        </w:rPr>
      </w:pPr>
    </w:p>
    <w:p w:rsidR="00B267A8" w:rsidRDefault="00B267A8">
      <w:pPr>
        <w:tabs>
          <w:tab w:val="left" w:pos="720"/>
          <w:tab w:val="left" w:leader="hyphen" w:pos="6480"/>
        </w:tabs>
        <w:rPr>
          <w:rFonts w:asciiTheme="minorHAnsi" w:hAnsiTheme="minorHAnsi"/>
        </w:rPr>
        <w:sectPr w:rsidR="00B267A8" w:rsidSect="00272D4D">
          <w:footerReference w:type="default" r:id="rId10"/>
          <w:pgSz w:w="12240" w:h="15840"/>
          <w:pgMar w:top="864" w:right="720" w:bottom="720" w:left="1440" w:header="720" w:footer="720" w:gutter="0"/>
          <w:cols w:space="720"/>
        </w:sectPr>
      </w:pPr>
    </w:p>
    <w:p w:rsidR="0047629D" w:rsidRPr="00272D4D" w:rsidRDefault="0047629D" w:rsidP="00272D4D">
      <w:pPr>
        <w:ind w:left="720" w:firstLine="720"/>
        <w:rPr>
          <w:rFonts w:asciiTheme="minorHAnsi" w:hAnsiTheme="minorHAnsi"/>
          <w:b/>
        </w:rPr>
      </w:pPr>
      <w:r w:rsidRPr="00272D4D">
        <w:rPr>
          <w:rFonts w:asciiTheme="minorHAnsi" w:hAnsiTheme="minorHAnsi"/>
          <w:b/>
        </w:rPr>
        <w:lastRenderedPageBreak/>
        <w:t>PARKING LOT SNOWPLOWING - GENERAL SPECIFICATIONS</w:t>
      </w:r>
    </w:p>
    <w:p w:rsidR="0047629D" w:rsidRPr="008B33BA" w:rsidRDefault="0047629D">
      <w:pPr>
        <w:rPr>
          <w:rFonts w:asciiTheme="minorHAnsi" w:hAnsiTheme="minorHAnsi"/>
        </w:rPr>
      </w:pPr>
    </w:p>
    <w:p w:rsidR="0047629D" w:rsidRPr="008B33BA" w:rsidRDefault="0047629D">
      <w:pPr>
        <w:numPr>
          <w:ilvl w:val="0"/>
          <w:numId w:val="31"/>
        </w:numPr>
        <w:rPr>
          <w:rFonts w:asciiTheme="minorHAnsi" w:hAnsiTheme="minorHAnsi"/>
        </w:rPr>
      </w:pPr>
      <w:r w:rsidRPr="008B33BA">
        <w:rPr>
          <w:rFonts w:asciiTheme="minorHAnsi" w:hAnsiTheme="minorHAnsi"/>
          <w:u w:val="single"/>
        </w:rPr>
        <w:t>SCOPE OF WORK</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 xml:space="preserve">The City of </w:t>
      </w:r>
      <w:smartTag w:uri="urn:schemas-microsoft-com:office:smarttags" w:element="City">
        <w:smartTag w:uri="urn:schemas-microsoft-com:office:smarttags" w:element="place">
          <w:r w:rsidRPr="008B33BA">
            <w:rPr>
              <w:rFonts w:asciiTheme="minorHAnsi" w:hAnsiTheme="minorHAnsi"/>
            </w:rPr>
            <w:t>Fond du Lac</w:t>
          </w:r>
        </w:smartTag>
      </w:smartTag>
      <w:r w:rsidRPr="008B33BA">
        <w:rPr>
          <w:rFonts w:asciiTheme="minorHAnsi" w:hAnsiTheme="minorHAnsi"/>
        </w:rPr>
        <w:t xml:space="preserve"> is requesting bids from private Contractors to perform snowplowing and removal operations in City-owned parking lots.</w:t>
      </w:r>
    </w:p>
    <w:p w:rsidR="0047629D" w:rsidRPr="008B33BA" w:rsidRDefault="0047629D">
      <w:pPr>
        <w:rPr>
          <w:rFonts w:asciiTheme="minorHAnsi" w:hAnsiTheme="minorHAnsi"/>
        </w:rPr>
      </w:pPr>
    </w:p>
    <w:p w:rsidR="0047629D" w:rsidRPr="008B33BA" w:rsidRDefault="0047629D">
      <w:pPr>
        <w:numPr>
          <w:ilvl w:val="0"/>
          <w:numId w:val="31"/>
        </w:numPr>
        <w:rPr>
          <w:rFonts w:asciiTheme="minorHAnsi" w:hAnsiTheme="minorHAnsi"/>
        </w:rPr>
      </w:pPr>
      <w:r w:rsidRPr="008B33BA">
        <w:rPr>
          <w:rFonts w:asciiTheme="minorHAnsi" w:hAnsiTheme="minorHAnsi"/>
          <w:u w:val="single"/>
        </w:rPr>
        <w:t>LOCATIONS</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A map showing the locations of the various lots is included with these specifications.  This map also points out the designated areas where the snow is to be piled.</w:t>
      </w:r>
    </w:p>
    <w:p w:rsidR="0047629D" w:rsidRPr="008B33BA" w:rsidRDefault="0047629D">
      <w:pPr>
        <w:rPr>
          <w:rFonts w:asciiTheme="minorHAnsi" w:hAnsiTheme="minorHAnsi"/>
        </w:rPr>
      </w:pPr>
    </w:p>
    <w:p w:rsidR="0047629D" w:rsidRPr="008B33BA" w:rsidRDefault="0047629D">
      <w:pPr>
        <w:numPr>
          <w:ilvl w:val="0"/>
          <w:numId w:val="31"/>
        </w:numPr>
        <w:rPr>
          <w:rFonts w:asciiTheme="minorHAnsi" w:hAnsiTheme="minorHAnsi"/>
        </w:rPr>
      </w:pPr>
      <w:r w:rsidRPr="008B33BA">
        <w:rPr>
          <w:rFonts w:asciiTheme="minorHAnsi" w:hAnsiTheme="minorHAnsi"/>
          <w:u w:val="single"/>
        </w:rPr>
        <w:t>PLOWING OPERATIONS</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 xml:space="preserve">The Contractor shall meet with the Director of </w:t>
      </w:r>
      <w:r w:rsidR="003A1155">
        <w:rPr>
          <w:rFonts w:asciiTheme="minorHAnsi" w:hAnsiTheme="minorHAnsi"/>
        </w:rPr>
        <w:t>Community Development</w:t>
      </w:r>
      <w:r w:rsidRPr="008B33BA">
        <w:rPr>
          <w:rFonts w:asciiTheme="minorHAnsi" w:hAnsiTheme="minorHAnsi"/>
        </w:rPr>
        <w:t xml:space="preserve"> prior to </w:t>
      </w:r>
      <w:r w:rsidR="00A3244B" w:rsidRPr="008B33BA">
        <w:rPr>
          <w:rFonts w:asciiTheme="minorHAnsi" w:hAnsiTheme="minorHAnsi"/>
        </w:rPr>
        <w:t>November</w:t>
      </w:r>
      <w:r w:rsidRPr="008B33BA">
        <w:rPr>
          <w:rFonts w:asciiTheme="minorHAnsi" w:hAnsiTheme="minorHAnsi"/>
        </w:rPr>
        <w:t xml:space="preserve"> 1</w:t>
      </w:r>
      <w:r w:rsidRPr="008B33BA">
        <w:rPr>
          <w:rFonts w:asciiTheme="minorHAnsi" w:hAnsiTheme="minorHAnsi"/>
          <w:vertAlign w:val="superscript"/>
        </w:rPr>
        <w:t>st</w:t>
      </w:r>
      <w:r w:rsidRPr="008B33BA">
        <w:rPr>
          <w:rFonts w:asciiTheme="minorHAnsi" w:hAnsiTheme="minorHAnsi"/>
        </w:rPr>
        <w:t xml:space="preserve">, to discuss the plowing operation and snow storage location of each lot, following the award of contract.  </w:t>
      </w:r>
      <w:r w:rsidRPr="008B33BA">
        <w:rPr>
          <w:rFonts w:asciiTheme="minorHAnsi" w:hAnsiTheme="minorHAnsi"/>
          <w:b/>
          <w:u w:val="single"/>
        </w:rPr>
        <w:t xml:space="preserve">The Contractor shall note that the application of de-icing agents </w:t>
      </w:r>
      <w:r w:rsidR="00A112EE" w:rsidRPr="008B33BA">
        <w:rPr>
          <w:rFonts w:asciiTheme="minorHAnsi" w:hAnsiTheme="minorHAnsi"/>
          <w:b/>
          <w:u w:val="single"/>
        </w:rPr>
        <w:t xml:space="preserve">is </w:t>
      </w:r>
      <w:r w:rsidRPr="008B33BA">
        <w:rPr>
          <w:rFonts w:asciiTheme="minorHAnsi" w:hAnsiTheme="minorHAnsi"/>
          <w:b/>
          <w:u w:val="single"/>
        </w:rPr>
        <w:t>a separate per event/per lot unit price</w:t>
      </w:r>
      <w:r w:rsidRPr="008B33BA">
        <w:rPr>
          <w:rFonts w:asciiTheme="minorHAnsi" w:hAnsiTheme="minorHAnsi"/>
          <w:b/>
        </w:rPr>
        <w:t>.</w:t>
      </w:r>
      <w:r w:rsidRPr="008B33BA">
        <w:rPr>
          <w:rFonts w:asciiTheme="minorHAnsi" w:hAnsiTheme="minorHAnsi"/>
        </w:rPr>
        <w:t xml:space="preserve"> Snow shall not be piled in any designated handicap parking stalls nor pushed up against parking meters.</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 xml:space="preserve">It is the City’s intent to have these lots plowed whenever there is a snowfall that is measurable.  For accumulated snowfalls of less than one inch, the use of salt or equivalent de-icing agent application will be acceptable.  Additionally, all plowing or de-icing operations should be completed prior to 7:00 AM when possible.  However, this time frame shall not preclude day-time plowing operations, if required.  The decision of when to plow shall be the responsibility of the contractor.  </w:t>
      </w:r>
      <w:r w:rsidRPr="008B33BA">
        <w:rPr>
          <w:rFonts w:asciiTheme="minorHAnsi" w:hAnsiTheme="minorHAnsi"/>
          <w:u w:val="single"/>
        </w:rPr>
        <w:t>The cost for snow plowing and application of de-icing agents shall be per lot, per occurrence</w:t>
      </w:r>
      <w:r w:rsidRPr="008B33BA">
        <w:rPr>
          <w:rFonts w:asciiTheme="minorHAnsi" w:hAnsiTheme="minorHAnsi"/>
        </w:rPr>
        <w:t>.</w:t>
      </w:r>
    </w:p>
    <w:p w:rsidR="0047629D" w:rsidRPr="008B33BA" w:rsidRDefault="0047629D">
      <w:pPr>
        <w:rPr>
          <w:rFonts w:asciiTheme="minorHAnsi" w:hAnsiTheme="minorHAnsi"/>
        </w:rPr>
      </w:pPr>
    </w:p>
    <w:p w:rsidR="0047629D" w:rsidRPr="008B33BA" w:rsidRDefault="0047629D">
      <w:pPr>
        <w:numPr>
          <w:ilvl w:val="0"/>
          <w:numId w:val="31"/>
        </w:numPr>
        <w:rPr>
          <w:rFonts w:asciiTheme="minorHAnsi" w:hAnsiTheme="minorHAnsi"/>
        </w:rPr>
      </w:pPr>
      <w:r w:rsidRPr="008B33BA">
        <w:rPr>
          <w:rFonts w:asciiTheme="minorHAnsi" w:hAnsiTheme="minorHAnsi"/>
          <w:u w:val="single"/>
        </w:rPr>
        <w:t>SNOW REMOVAL OPERATIONS</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Included in the scope of work for this contract is the removal of accumulated snow stock-piles from the designated locations.  The intent of this is to minimize the net parking loss in each lot.  As a general rule, whenever the stockpile reaches 10% of the available parking area, snow shall be hauled away.  General guidelines for each lot’s snow removal criteria shall be discussed during the initial meeting w</w:t>
      </w:r>
      <w:r w:rsidR="003A1155">
        <w:rPr>
          <w:rFonts w:asciiTheme="minorHAnsi" w:hAnsiTheme="minorHAnsi"/>
        </w:rPr>
        <w:t>ith the Director of Community Development</w:t>
      </w:r>
      <w:r w:rsidRPr="008B33BA">
        <w:rPr>
          <w:rFonts w:asciiTheme="minorHAnsi" w:hAnsiTheme="minorHAnsi"/>
        </w:rPr>
        <w:t>.</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All snow removed and hauled under this contract shall be transported and deposited at the City’s snow dump site.  Maintenance of this dump site shall be provided by the City.</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u w:val="single"/>
        </w:rPr>
        <w:t>The cost for snow removal shall be per lot, per occurrence</w:t>
      </w:r>
      <w:r w:rsidRPr="008B33BA">
        <w:rPr>
          <w:rFonts w:asciiTheme="minorHAnsi" w:hAnsiTheme="minorHAnsi"/>
        </w:rPr>
        <w:t xml:space="preserve">. </w:t>
      </w:r>
    </w:p>
    <w:p w:rsidR="0047629D" w:rsidRPr="008B33BA" w:rsidRDefault="0047629D">
      <w:pPr>
        <w:rPr>
          <w:rFonts w:asciiTheme="minorHAnsi" w:hAnsiTheme="minorHAnsi"/>
        </w:rPr>
      </w:pPr>
    </w:p>
    <w:p w:rsidR="0047629D" w:rsidRPr="008B33BA" w:rsidRDefault="0047629D">
      <w:pPr>
        <w:numPr>
          <w:ilvl w:val="0"/>
          <w:numId w:val="31"/>
        </w:numPr>
        <w:rPr>
          <w:rFonts w:asciiTheme="minorHAnsi" w:hAnsiTheme="minorHAnsi"/>
        </w:rPr>
      </w:pPr>
      <w:r w:rsidRPr="008B33BA">
        <w:rPr>
          <w:rFonts w:asciiTheme="minorHAnsi" w:hAnsiTheme="minorHAnsi"/>
          <w:u w:val="single"/>
        </w:rPr>
        <w:t>CONTRACT TERM</w:t>
      </w:r>
    </w:p>
    <w:p w:rsidR="0047629D" w:rsidRPr="008B33BA" w:rsidRDefault="0047629D">
      <w:pPr>
        <w:rPr>
          <w:rFonts w:asciiTheme="minorHAnsi" w:hAnsiTheme="minorHAnsi"/>
        </w:rPr>
      </w:pPr>
    </w:p>
    <w:p w:rsidR="001D2508" w:rsidRDefault="0047629D">
      <w:pPr>
        <w:rPr>
          <w:rFonts w:asciiTheme="minorHAnsi" w:hAnsiTheme="minorHAnsi"/>
        </w:rPr>
      </w:pPr>
      <w:r w:rsidRPr="008B33BA">
        <w:rPr>
          <w:rFonts w:asciiTheme="minorHAnsi" w:hAnsiTheme="minorHAnsi"/>
        </w:rPr>
        <w:t xml:space="preserve">The term of this bid is for the </w:t>
      </w:r>
      <w:r w:rsidR="00A112EE" w:rsidRPr="008B33BA">
        <w:rPr>
          <w:rFonts w:asciiTheme="minorHAnsi" w:hAnsiTheme="minorHAnsi"/>
        </w:rPr>
        <w:t>20</w:t>
      </w:r>
      <w:r w:rsidR="004A2675">
        <w:rPr>
          <w:rFonts w:asciiTheme="minorHAnsi" w:hAnsiTheme="minorHAnsi"/>
        </w:rPr>
        <w:t>1</w:t>
      </w:r>
      <w:r w:rsidR="00955387">
        <w:rPr>
          <w:rFonts w:asciiTheme="minorHAnsi" w:hAnsiTheme="minorHAnsi"/>
        </w:rPr>
        <w:t>9-2020 and 2020-2021</w:t>
      </w:r>
      <w:r w:rsidRPr="008B33BA">
        <w:rPr>
          <w:rFonts w:asciiTheme="minorHAnsi" w:hAnsiTheme="minorHAnsi"/>
        </w:rPr>
        <w:t xml:space="preserve"> winter season</w:t>
      </w:r>
      <w:r w:rsidR="00955387">
        <w:rPr>
          <w:rFonts w:asciiTheme="minorHAnsi" w:hAnsiTheme="minorHAnsi"/>
        </w:rPr>
        <w:t>s</w:t>
      </w:r>
      <w:r w:rsidRPr="008B33BA">
        <w:rPr>
          <w:rFonts w:asciiTheme="minorHAnsi" w:hAnsiTheme="minorHAnsi"/>
        </w:rPr>
        <w:t>.</w:t>
      </w:r>
      <w:r w:rsidR="00283D02">
        <w:rPr>
          <w:rFonts w:asciiTheme="minorHAnsi" w:hAnsiTheme="minorHAnsi"/>
        </w:rPr>
        <w:t xml:space="preserve">  The award will be made based on pricing submitted for 2019-2020 winter season.  </w:t>
      </w:r>
    </w:p>
    <w:p w:rsidR="001D2508" w:rsidRDefault="001D2508">
      <w:pPr>
        <w:rPr>
          <w:rFonts w:asciiTheme="minorHAnsi" w:hAnsiTheme="minorHAnsi"/>
        </w:rPr>
      </w:pPr>
    </w:p>
    <w:p w:rsidR="008818AF" w:rsidRPr="00B451CD" w:rsidRDefault="00283D02">
      <w:pPr>
        <w:rPr>
          <w:rFonts w:asciiTheme="minorHAnsi" w:hAnsiTheme="minorHAnsi" w:cstheme="minorHAnsi"/>
        </w:rPr>
      </w:pPr>
      <w:r>
        <w:rPr>
          <w:rFonts w:asciiTheme="minorHAnsi" w:hAnsiTheme="minorHAnsi"/>
        </w:rPr>
        <w:t xml:space="preserve">The awardee will be allowed to adjust their </w:t>
      </w:r>
      <w:r w:rsidR="008818AF">
        <w:rPr>
          <w:rFonts w:asciiTheme="minorHAnsi" w:hAnsiTheme="minorHAnsi"/>
        </w:rPr>
        <w:t xml:space="preserve">plowing </w:t>
      </w:r>
      <w:r>
        <w:rPr>
          <w:rFonts w:asciiTheme="minorHAnsi" w:hAnsiTheme="minorHAnsi"/>
        </w:rPr>
        <w:t>pricing f</w:t>
      </w:r>
      <w:r w:rsidR="008818AF">
        <w:rPr>
          <w:rFonts w:asciiTheme="minorHAnsi" w:hAnsiTheme="minorHAnsi"/>
        </w:rPr>
        <w:t xml:space="preserve">or the 2020-2021 winter seasons </w:t>
      </w:r>
      <w:r w:rsidR="001D2508">
        <w:rPr>
          <w:rFonts w:asciiTheme="minorHAnsi" w:hAnsiTheme="minorHAnsi"/>
        </w:rPr>
        <w:t xml:space="preserve">by applying the percentage of change versus the prior year in </w:t>
      </w:r>
      <w:r w:rsidR="008818AF">
        <w:rPr>
          <w:rFonts w:asciiTheme="minorHAnsi" w:hAnsiTheme="minorHAnsi"/>
        </w:rPr>
        <w:t>Employment Cost Index for total compensation, for private industry workers, by occupational group and industry – construction, extraction, farming, fishing, and forestry occupations found at</w:t>
      </w:r>
      <w:r w:rsidR="001D2508">
        <w:rPr>
          <w:rFonts w:asciiTheme="minorHAnsi" w:hAnsiTheme="minorHAnsi"/>
        </w:rPr>
        <w:t xml:space="preserve">, to the prior </w:t>
      </w:r>
      <w:proofErr w:type="spellStart"/>
      <w:r w:rsidR="001D2508">
        <w:rPr>
          <w:rFonts w:asciiTheme="minorHAnsi" w:hAnsiTheme="minorHAnsi"/>
        </w:rPr>
        <w:t>years</w:t>
      </w:r>
      <w:proofErr w:type="spellEnd"/>
      <w:r w:rsidR="001D2508">
        <w:rPr>
          <w:rFonts w:asciiTheme="minorHAnsi" w:hAnsiTheme="minorHAnsi"/>
        </w:rPr>
        <w:t xml:space="preserve"> price</w:t>
      </w:r>
      <w:r w:rsidR="008818AF">
        <w:rPr>
          <w:rFonts w:asciiTheme="minorHAnsi" w:hAnsiTheme="minorHAnsi"/>
        </w:rPr>
        <w:t xml:space="preserve">: </w:t>
      </w:r>
      <w:hyperlink r:id="rId11" w:history="1">
        <w:r w:rsidR="008818AF" w:rsidRPr="00B451CD">
          <w:rPr>
            <w:rStyle w:val="Hyperlink"/>
            <w:rFonts w:asciiTheme="minorHAnsi" w:hAnsiTheme="minorHAnsi" w:cstheme="minorHAnsi"/>
          </w:rPr>
          <w:t>https://www.bls.gov/news.release/eci.t05.htm</w:t>
        </w:r>
      </w:hyperlink>
      <w:r w:rsidR="008818AF" w:rsidRPr="00B451CD">
        <w:rPr>
          <w:rFonts w:asciiTheme="minorHAnsi" w:hAnsiTheme="minorHAnsi" w:cstheme="minorHAnsi"/>
        </w:rPr>
        <w:t xml:space="preserve">.  </w:t>
      </w:r>
    </w:p>
    <w:p w:rsidR="008818AF" w:rsidRDefault="008818AF">
      <w:pPr>
        <w:rPr>
          <w:rFonts w:asciiTheme="minorHAnsi" w:hAnsiTheme="minorHAnsi"/>
        </w:rPr>
      </w:pPr>
    </w:p>
    <w:p w:rsidR="008818AF" w:rsidRPr="00B451CD" w:rsidRDefault="008818AF">
      <w:pPr>
        <w:rPr>
          <w:rFonts w:asciiTheme="minorHAnsi" w:hAnsiTheme="minorHAnsi" w:cstheme="minorHAnsi"/>
        </w:rPr>
      </w:pPr>
      <w:r>
        <w:rPr>
          <w:rFonts w:asciiTheme="minorHAnsi" w:hAnsiTheme="minorHAnsi"/>
        </w:rPr>
        <w:t xml:space="preserve">Salting prices </w:t>
      </w:r>
      <w:r w:rsidR="001D2508">
        <w:rPr>
          <w:rFonts w:asciiTheme="minorHAnsi" w:hAnsiTheme="minorHAnsi"/>
        </w:rPr>
        <w:t xml:space="preserve">will be allowed to adjust by applying the percentage change versus the prior year in the </w:t>
      </w:r>
      <w:r>
        <w:rPr>
          <w:rFonts w:asciiTheme="minorHAnsi" w:hAnsiTheme="minorHAnsi"/>
        </w:rPr>
        <w:t>Price, average value of bulk, pellets, and packaged salt, dollars per ton f.o.b. mine and plant: rock salt as published by the USGS in their annual publication</w:t>
      </w:r>
      <w:r w:rsidRPr="00B451CD">
        <w:rPr>
          <w:rFonts w:asciiTheme="minorHAnsi" w:hAnsiTheme="minorHAnsi" w:cstheme="minorHAnsi"/>
        </w:rPr>
        <w:t xml:space="preserve">: </w:t>
      </w:r>
      <w:hyperlink r:id="rId12" w:history="1">
        <w:r w:rsidRPr="00B451CD">
          <w:rPr>
            <w:rStyle w:val="Hyperlink"/>
            <w:rFonts w:asciiTheme="minorHAnsi" w:hAnsiTheme="minorHAnsi" w:cstheme="minorHAnsi"/>
          </w:rPr>
          <w:t>https://www.usgs.gov/centers/nmic/salt-statistics-and-information</w:t>
        </w:r>
      </w:hyperlink>
      <w:r w:rsidRPr="00B451CD">
        <w:rPr>
          <w:rFonts w:asciiTheme="minorHAnsi" w:hAnsiTheme="minorHAnsi" w:cstheme="minorHAnsi"/>
        </w:rPr>
        <w:t xml:space="preserve">.  </w:t>
      </w:r>
    </w:p>
    <w:p w:rsidR="00B451CD" w:rsidRPr="00B451CD" w:rsidRDefault="00B451CD">
      <w:pPr>
        <w:rPr>
          <w:rFonts w:asciiTheme="minorHAnsi" w:hAnsiTheme="minorHAnsi" w:cstheme="minorHAnsi"/>
        </w:rPr>
      </w:pPr>
    </w:p>
    <w:p w:rsidR="00B451CD" w:rsidRPr="00B451CD" w:rsidRDefault="00B451CD">
      <w:pPr>
        <w:rPr>
          <w:rFonts w:asciiTheme="minorHAnsi" w:hAnsiTheme="minorHAnsi" w:cstheme="minorHAnsi"/>
        </w:rPr>
      </w:pPr>
      <w:r>
        <w:rPr>
          <w:rFonts w:asciiTheme="minorHAnsi" w:hAnsiTheme="minorHAnsi" w:cstheme="minorHAnsi"/>
        </w:rPr>
        <w:t>The prices for the 2020-2021 winter season mus</w:t>
      </w:r>
      <w:bookmarkStart w:id="0" w:name="_GoBack"/>
      <w:bookmarkEnd w:id="0"/>
      <w:r>
        <w:rPr>
          <w:rFonts w:asciiTheme="minorHAnsi" w:hAnsiTheme="minorHAnsi" w:cstheme="minorHAnsi"/>
        </w:rPr>
        <w:t>t be sent to the Director of Community Development by August 31, 2020.</w:t>
      </w:r>
    </w:p>
    <w:p w:rsidR="0047629D" w:rsidRPr="008B33BA" w:rsidRDefault="008818AF">
      <w:pPr>
        <w:rPr>
          <w:rFonts w:asciiTheme="minorHAnsi" w:hAnsiTheme="minorHAnsi"/>
        </w:rPr>
      </w:pPr>
      <w:r>
        <w:rPr>
          <w:rFonts w:asciiTheme="minorHAnsi" w:hAnsiTheme="minorHAnsi"/>
        </w:rPr>
        <w:t xml:space="preserve"> </w:t>
      </w:r>
      <w:r w:rsidR="00955387">
        <w:rPr>
          <w:rFonts w:asciiTheme="minorHAnsi" w:hAnsiTheme="minorHAnsi"/>
        </w:rPr>
        <w:t xml:space="preserve">  </w:t>
      </w:r>
    </w:p>
    <w:p w:rsidR="0047629D" w:rsidRPr="008B33BA" w:rsidRDefault="0047629D">
      <w:pPr>
        <w:numPr>
          <w:ilvl w:val="0"/>
          <w:numId w:val="31"/>
        </w:numPr>
        <w:rPr>
          <w:rFonts w:asciiTheme="minorHAnsi" w:hAnsiTheme="minorHAnsi"/>
        </w:rPr>
      </w:pPr>
      <w:r w:rsidRPr="008B33BA">
        <w:rPr>
          <w:rFonts w:asciiTheme="minorHAnsi" w:hAnsiTheme="minorHAnsi"/>
          <w:u w:val="single"/>
        </w:rPr>
        <w:t>CONTRACT FEE</w:t>
      </w:r>
    </w:p>
    <w:p w:rsidR="0047629D" w:rsidRPr="008B33BA" w:rsidRDefault="0047629D">
      <w:pPr>
        <w:rPr>
          <w:rFonts w:asciiTheme="minorHAnsi" w:hAnsiTheme="minorHAnsi"/>
        </w:rPr>
      </w:pPr>
    </w:p>
    <w:p w:rsidR="0047629D" w:rsidRPr="008B33BA" w:rsidRDefault="0047629D">
      <w:pPr>
        <w:rPr>
          <w:rFonts w:asciiTheme="minorHAnsi" w:hAnsiTheme="minorHAnsi"/>
        </w:rPr>
      </w:pPr>
      <w:r w:rsidRPr="008B33BA">
        <w:rPr>
          <w:rFonts w:asciiTheme="minorHAnsi" w:hAnsiTheme="minorHAnsi"/>
        </w:rPr>
        <w:t>The basis of payment to the Contractor shall be “per lot” for each snowfall occurrence of plowing, de-icing agent application and removing the snow from each lot.</w:t>
      </w:r>
    </w:p>
    <w:p w:rsidR="0047629D" w:rsidRPr="008B33BA" w:rsidRDefault="0047629D">
      <w:pPr>
        <w:spacing w:line="240" w:lineRule="exact"/>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QUALIFICATION OF CONTRACTOR</w:t>
      </w:r>
    </w:p>
    <w:p w:rsidR="0047629D" w:rsidRPr="008B33BA" w:rsidRDefault="0047629D">
      <w:pPr>
        <w:spacing w:line="240" w:lineRule="exact"/>
        <w:rPr>
          <w:rFonts w:asciiTheme="minorHAnsi" w:hAnsiTheme="minorHAnsi"/>
        </w:rPr>
      </w:pPr>
    </w:p>
    <w:p w:rsidR="0047629D" w:rsidRPr="008B33BA" w:rsidRDefault="0047629D">
      <w:pPr>
        <w:spacing w:line="249" w:lineRule="exact"/>
        <w:rPr>
          <w:rFonts w:asciiTheme="minorHAnsi" w:hAnsiTheme="minorHAnsi"/>
        </w:rPr>
      </w:pPr>
      <w:r w:rsidRPr="008B33BA">
        <w:rPr>
          <w:rFonts w:asciiTheme="minorHAnsi" w:hAnsiTheme="minorHAnsi"/>
        </w:rPr>
        <w:t xml:space="preserve">The contractor must be qualified by experience, adequate financing and equipment to do the work called for in the contract. Records of prior </w:t>
      </w:r>
      <w:r w:rsidR="00955387">
        <w:rPr>
          <w:rFonts w:asciiTheme="minorHAnsi" w:hAnsiTheme="minorHAnsi"/>
        </w:rPr>
        <w:t>experience as a city c</w:t>
      </w:r>
      <w:r w:rsidRPr="008B33BA">
        <w:rPr>
          <w:rFonts w:asciiTheme="minorHAnsi" w:hAnsiTheme="minorHAnsi"/>
        </w:rPr>
        <w:t>ontractor will be considered.</w:t>
      </w:r>
    </w:p>
    <w:p w:rsidR="0047629D" w:rsidRPr="008B33BA" w:rsidRDefault="0047629D">
      <w:pPr>
        <w:spacing w:line="240" w:lineRule="exact"/>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CONTRACTOR’S CERTIFICATION</w:t>
      </w:r>
    </w:p>
    <w:p w:rsidR="0047629D" w:rsidRPr="008B33BA" w:rsidRDefault="0047629D">
      <w:pPr>
        <w:spacing w:line="240" w:lineRule="exact"/>
        <w:rPr>
          <w:rFonts w:asciiTheme="minorHAnsi" w:hAnsiTheme="minorHAnsi"/>
        </w:rPr>
      </w:pPr>
    </w:p>
    <w:p w:rsidR="0047629D" w:rsidRPr="008B33BA" w:rsidRDefault="0047629D">
      <w:pPr>
        <w:spacing w:line="249" w:lineRule="exact"/>
        <w:rPr>
          <w:rFonts w:asciiTheme="minorHAnsi" w:hAnsiTheme="minorHAnsi"/>
        </w:rPr>
      </w:pPr>
      <w:r w:rsidRPr="008B33BA">
        <w:rPr>
          <w:rFonts w:asciiTheme="minorHAnsi" w:hAnsiTheme="minorHAnsi"/>
        </w:rPr>
        <w:t>By the submission of his bid, the contractor certified that his bid is genuine and is not made in the interest of, or on behalf of, any undisclosed person, firm or corporation, and is not submitted in conformity with any agreement or rules of any group, association, organization or corporation; that he has not directly or indirectly induced or solicited any other contractor to put in a false bid; that he has not solicited or induced any person, firm or corporation to refrain from proposing; and that he has not sought, by collusion or otherwise, to obtain for himself any advantage over any other contractor or over the City.</w:t>
      </w:r>
    </w:p>
    <w:p w:rsidR="0047629D" w:rsidRPr="008B33BA" w:rsidRDefault="0047629D">
      <w:pPr>
        <w:spacing w:line="240" w:lineRule="exact"/>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PREPARATION OF BID</w:t>
      </w:r>
    </w:p>
    <w:p w:rsidR="0047629D" w:rsidRPr="008B33BA" w:rsidRDefault="0047629D">
      <w:pPr>
        <w:spacing w:line="240" w:lineRule="exact"/>
        <w:rPr>
          <w:rFonts w:asciiTheme="minorHAnsi" w:hAnsiTheme="minorHAnsi"/>
        </w:rPr>
      </w:pPr>
    </w:p>
    <w:p w:rsidR="0047629D" w:rsidRPr="008B33BA" w:rsidRDefault="0047629D">
      <w:pPr>
        <w:spacing w:line="235" w:lineRule="exact"/>
        <w:rPr>
          <w:rFonts w:asciiTheme="minorHAnsi" w:hAnsiTheme="minorHAnsi"/>
        </w:rPr>
      </w:pPr>
      <w:r w:rsidRPr="008B33BA">
        <w:rPr>
          <w:rFonts w:asciiTheme="minorHAnsi" w:hAnsiTheme="minorHAnsi"/>
        </w:rPr>
        <w:t>Bids shall be completely executed by the contractor with his full signature. The contractor shall indicate whether he is an individual, partnership, joint venture, Wisconsin corporation or a foreign corporation, and enter the correct name of this contractor. The business address of the contractor shall be typed or printed on the bid. The bid shall be signed by an authorized agent. If submitted by a corporation, the bid must be signed by the President and Secretary, or by other officers authorized by a resolution of the Board of Directors with a copy of the resolution accompanying the bid.</w:t>
      </w:r>
    </w:p>
    <w:p w:rsidR="0047629D" w:rsidRPr="008B33BA" w:rsidRDefault="0047629D">
      <w:pPr>
        <w:spacing w:line="240" w:lineRule="exact"/>
        <w:jc w:val="center"/>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DELIVERY OF BID</w:t>
      </w:r>
    </w:p>
    <w:p w:rsidR="0047629D" w:rsidRPr="008B33BA" w:rsidRDefault="0047629D">
      <w:pPr>
        <w:spacing w:line="240" w:lineRule="exact"/>
        <w:rPr>
          <w:rFonts w:asciiTheme="minorHAnsi" w:hAnsiTheme="minorHAnsi"/>
        </w:rPr>
      </w:pPr>
    </w:p>
    <w:p w:rsidR="0047629D" w:rsidRPr="008B33BA" w:rsidRDefault="0047629D">
      <w:pPr>
        <w:spacing w:line="244" w:lineRule="exact"/>
        <w:ind w:right="72"/>
        <w:rPr>
          <w:rFonts w:asciiTheme="minorHAnsi" w:hAnsiTheme="minorHAnsi"/>
        </w:rPr>
      </w:pPr>
      <w:r w:rsidRPr="008B33BA">
        <w:rPr>
          <w:rFonts w:asciiTheme="minorHAnsi" w:hAnsiTheme="minorHAnsi"/>
        </w:rPr>
        <w:t xml:space="preserve">Each contractor shall place his bid in an envelope and </w:t>
      </w:r>
      <w:r w:rsidR="00A112EE" w:rsidRPr="008B33BA">
        <w:rPr>
          <w:rFonts w:asciiTheme="minorHAnsi" w:hAnsiTheme="minorHAnsi"/>
        </w:rPr>
        <w:t>deliver it to City Administrative Offices</w:t>
      </w:r>
      <w:r w:rsidRPr="008B33BA">
        <w:rPr>
          <w:rFonts w:asciiTheme="minorHAnsi" w:hAnsiTheme="minorHAnsi"/>
        </w:rPr>
        <w:t xml:space="preserve"> on or before the time and at the place set forth in the Notice to Contractors.</w:t>
      </w:r>
    </w:p>
    <w:p w:rsidR="0047629D" w:rsidRPr="008B33BA" w:rsidRDefault="0047629D">
      <w:pPr>
        <w:spacing w:line="244" w:lineRule="exact"/>
        <w:ind w:right="72"/>
        <w:rPr>
          <w:rFonts w:asciiTheme="minorHAnsi" w:hAnsiTheme="minorHAnsi"/>
        </w:rPr>
      </w:pPr>
    </w:p>
    <w:p w:rsidR="0047629D" w:rsidRPr="008B33BA" w:rsidRDefault="0047629D">
      <w:pPr>
        <w:spacing w:line="244" w:lineRule="exact"/>
        <w:ind w:right="72"/>
        <w:rPr>
          <w:rFonts w:asciiTheme="minorHAnsi" w:hAnsiTheme="minorHAnsi"/>
        </w:rPr>
      </w:pPr>
      <w:r w:rsidRPr="008B33BA">
        <w:rPr>
          <w:rFonts w:asciiTheme="minorHAnsi" w:hAnsiTheme="minorHAnsi"/>
        </w:rPr>
        <w:t>It is the sole responsibility of the contractor to see that his bid is delivered in time. Any bid received after the scheduled closing time for the receiving of bids will be returned to the contractor unopened and will not be considered.</w:t>
      </w:r>
    </w:p>
    <w:p w:rsidR="0047629D" w:rsidRPr="008B33BA" w:rsidRDefault="0047629D">
      <w:pPr>
        <w:spacing w:line="244" w:lineRule="exact"/>
        <w:ind w:right="72"/>
        <w:jc w:val="center"/>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WITHDRAWAL OF BIDS</w:t>
      </w:r>
    </w:p>
    <w:p w:rsidR="0047629D" w:rsidRPr="008B33BA" w:rsidRDefault="0047629D">
      <w:pPr>
        <w:spacing w:line="240" w:lineRule="exact"/>
        <w:rPr>
          <w:rFonts w:asciiTheme="minorHAnsi" w:hAnsiTheme="minorHAnsi"/>
        </w:rPr>
      </w:pPr>
    </w:p>
    <w:p w:rsidR="0047629D" w:rsidRPr="008B33BA" w:rsidRDefault="0047629D">
      <w:pPr>
        <w:spacing w:line="230" w:lineRule="exact"/>
        <w:rPr>
          <w:rFonts w:asciiTheme="minorHAnsi" w:hAnsiTheme="minorHAnsi"/>
        </w:rPr>
      </w:pPr>
      <w:r w:rsidRPr="008B33BA">
        <w:rPr>
          <w:rFonts w:asciiTheme="minorHAnsi" w:hAnsiTheme="minorHAnsi"/>
        </w:rPr>
        <w:t>Any bidder, upon his or his authorized representative's written request, will be given permission to withdraw his bid not later than the time set for opening thereof. At the time of opening of the bids, when such bid is reached, it will be returned to him unread. However no bid shall be withdrawn after opening of the bids without the consent</w:t>
      </w:r>
      <w:r w:rsidR="00692C81">
        <w:rPr>
          <w:rFonts w:asciiTheme="minorHAnsi" w:hAnsiTheme="minorHAnsi"/>
        </w:rPr>
        <w:t xml:space="preserve"> of the Director of Community Development</w:t>
      </w:r>
      <w:r w:rsidRPr="008B33BA">
        <w:rPr>
          <w:rFonts w:asciiTheme="minorHAnsi" w:hAnsiTheme="minorHAnsi"/>
        </w:rPr>
        <w:t xml:space="preserve"> for a period of thirty (30) days after the scheduled time for closing bids.</w:t>
      </w:r>
    </w:p>
    <w:p w:rsidR="0047629D" w:rsidRPr="008B33BA" w:rsidRDefault="0047629D">
      <w:pPr>
        <w:spacing w:line="240" w:lineRule="exact"/>
        <w:rPr>
          <w:rFonts w:asciiTheme="minorHAnsi" w:hAnsiTheme="minorHAnsi"/>
        </w:rPr>
      </w:pPr>
    </w:p>
    <w:p w:rsidR="00FF239B" w:rsidRPr="008B33BA" w:rsidRDefault="00FF239B">
      <w:pPr>
        <w:rPr>
          <w:rFonts w:asciiTheme="minorHAnsi" w:hAnsiTheme="minorHAnsi"/>
          <w:u w:val="single"/>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REJECTION OF BID</w:t>
      </w:r>
    </w:p>
    <w:p w:rsidR="0047629D" w:rsidRPr="008B33BA" w:rsidRDefault="0047629D">
      <w:pPr>
        <w:spacing w:line="240" w:lineRule="exact"/>
        <w:rPr>
          <w:rFonts w:asciiTheme="minorHAnsi" w:hAnsiTheme="minorHAnsi"/>
        </w:rPr>
      </w:pPr>
    </w:p>
    <w:p w:rsidR="0047629D" w:rsidRPr="008B33BA" w:rsidRDefault="0047629D">
      <w:pPr>
        <w:spacing w:line="235" w:lineRule="exact"/>
        <w:rPr>
          <w:rFonts w:asciiTheme="minorHAnsi" w:hAnsiTheme="minorHAnsi"/>
        </w:rPr>
      </w:pPr>
      <w:r w:rsidRPr="008B33BA">
        <w:rPr>
          <w:rFonts w:asciiTheme="minorHAnsi" w:hAnsiTheme="minorHAnsi"/>
        </w:rPr>
        <w:t>Bids containing any omission, alterations of form, additions or conditions not called for, conditional or alternate bids unless called for, incomplete bids, or bids otherwise regular will be considered irregular and may be rejected. The Owner reserves the right to waive technicalities as to changes, alterations, or reservations, and make the award to the best interest of the Owner.</w:t>
      </w:r>
    </w:p>
    <w:p w:rsidR="0047629D" w:rsidRDefault="0047629D">
      <w:pPr>
        <w:spacing w:line="235" w:lineRule="exact"/>
        <w:rPr>
          <w:rFonts w:asciiTheme="minorHAnsi" w:hAnsiTheme="minorHAnsi"/>
        </w:rPr>
      </w:pPr>
    </w:p>
    <w:p w:rsidR="00FC0581" w:rsidRDefault="00FC0581">
      <w:pPr>
        <w:spacing w:line="235" w:lineRule="exact"/>
        <w:rPr>
          <w:rFonts w:asciiTheme="minorHAnsi" w:hAnsiTheme="minorHAnsi"/>
        </w:rPr>
      </w:pPr>
    </w:p>
    <w:p w:rsidR="00FC0581" w:rsidRPr="008B33BA" w:rsidRDefault="00FC0581">
      <w:pPr>
        <w:spacing w:line="235" w:lineRule="exact"/>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lastRenderedPageBreak/>
        <w:t>PERSONAL LIABILITY OF PUBLIC LANDS</w:t>
      </w:r>
    </w:p>
    <w:p w:rsidR="0047629D" w:rsidRPr="008B33BA" w:rsidRDefault="0047629D">
      <w:pPr>
        <w:spacing w:line="240" w:lineRule="exact"/>
        <w:rPr>
          <w:rFonts w:asciiTheme="minorHAnsi" w:hAnsiTheme="minorHAnsi"/>
        </w:rPr>
      </w:pPr>
    </w:p>
    <w:p w:rsidR="0047629D" w:rsidRPr="008B33BA" w:rsidRDefault="0047629D">
      <w:pPr>
        <w:spacing w:line="240" w:lineRule="exact"/>
        <w:rPr>
          <w:rFonts w:asciiTheme="minorHAnsi" w:hAnsiTheme="minorHAnsi"/>
        </w:rPr>
      </w:pPr>
      <w:r w:rsidRPr="008B33BA">
        <w:rPr>
          <w:rFonts w:asciiTheme="minorHAnsi" w:hAnsiTheme="minorHAnsi"/>
        </w:rPr>
        <w:t>Neit</w:t>
      </w:r>
      <w:r w:rsidR="00692C81">
        <w:rPr>
          <w:rFonts w:asciiTheme="minorHAnsi" w:hAnsiTheme="minorHAnsi"/>
        </w:rPr>
        <w:t>her the Director of Community Development nor any of her</w:t>
      </w:r>
      <w:r w:rsidRPr="008B33BA">
        <w:rPr>
          <w:rFonts w:asciiTheme="minorHAnsi" w:hAnsiTheme="minorHAnsi"/>
        </w:rPr>
        <w:t xml:space="preserve"> assistants, nor any other agent of the City shall be personally responsible for any liability arising under or growing out of the Contract, or operations of the contractor under the terms of the Contract.</w:t>
      </w:r>
    </w:p>
    <w:p w:rsidR="0047629D" w:rsidRPr="008B33BA" w:rsidRDefault="0047629D">
      <w:pPr>
        <w:spacing w:line="240" w:lineRule="exact"/>
        <w:rPr>
          <w:rFonts w:asciiTheme="minorHAnsi" w:hAnsiTheme="minorHAnsi"/>
        </w:rPr>
      </w:pPr>
    </w:p>
    <w:p w:rsidR="0047629D" w:rsidRPr="008B33BA" w:rsidRDefault="0047629D">
      <w:pPr>
        <w:numPr>
          <w:ilvl w:val="0"/>
          <w:numId w:val="31"/>
        </w:numPr>
        <w:spacing w:line="240" w:lineRule="exact"/>
        <w:rPr>
          <w:rFonts w:asciiTheme="minorHAnsi" w:hAnsiTheme="minorHAnsi"/>
        </w:rPr>
      </w:pPr>
      <w:r w:rsidRPr="008B33BA">
        <w:rPr>
          <w:rFonts w:asciiTheme="minorHAnsi" w:hAnsiTheme="minorHAnsi"/>
          <w:u w:val="single"/>
        </w:rPr>
        <w:t>CITY NOT LIABLE FOR DELAY</w:t>
      </w:r>
    </w:p>
    <w:p w:rsidR="0047629D" w:rsidRPr="008B33BA" w:rsidRDefault="0047629D">
      <w:pPr>
        <w:spacing w:line="240" w:lineRule="exact"/>
        <w:rPr>
          <w:rFonts w:asciiTheme="minorHAnsi" w:hAnsiTheme="minorHAnsi"/>
        </w:rPr>
      </w:pPr>
    </w:p>
    <w:p w:rsidR="0047629D" w:rsidRPr="008B33BA" w:rsidRDefault="0047629D">
      <w:pPr>
        <w:spacing w:line="240" w:lineRule="exact"/>
        <w:rPr>
          <w:rFonts w:asciiTheme="minorHAnsi" w:hAnsiTheme="minorHAnsi"/>
        </w:rPr>
      </w:pPr>
      <w:r w:rsidRPr="008B33BA">
        <w:rPr>
          <w:rFonts w:asciiTheme="minorHAnsi" w:hAnsiTheme="minorHAnsi"/>
        </w:rPr>
        <w:t>It is further expressly agreed that in no event shall the City be liable or responsible to the Contractor or to any other person for or on account of any stoppage or delay in the work herein provided for by injunction or other legal or equitable proceedings, or from or by or on account of any delay for any cause over which the City has no control.</w:t>
      </w:r>
    </w:p>
    <w:p w:rsidR="0047629D" w:rsidRPr="008B33BA" w:rsidRDefault="0047629D">
      <w:pPr>
        <w:spacing w:line="240" w:lineRule="exact"/>
        <w:rPr>
          <w:rFonts w:asciiTheme="minorHAnsi" w:hAnsiTheme="minorHAnsi"/>
        </w:rPr>
      </w:pPr>
    </w:p>
    <w:p w:rsidR="0047629D" w:rsidRPr="008B33BA" w:rsidRDefault="0047629D">
      <w:pPr>
        <w:spacing w:line="235" w:lineRule="exact"/>
        <w:rPr>
          <w:rFonts w:asciiTheme="minorHAnsi" w:hAnsiTheme="minorHAnsi"/>
          <w:u w:val="single"/>
        </w:rPr>
      </w:pPr>
      <w:r w:rsidRPr="008B33BA">
        <w:rPr>
          <w:rFonts w:asciiTheme="minorHAnsi" w:hAnsiTheme="minorHAnsi"/>
        </w:rPr>
        <w:t>15.</w:t>
      </w:r>
      <w:r w:rsidRPr="008B33BA">
        <w:rPr>
          <w:rFonts w:asciiTheme="minorHAnsi" w:hAnsiTheme="minorHAnsi"/>
        </w:rPr>
        <w:tab/>
      </w:r>
      <w:r w:rsidRPr="008B33BA">
        <w:rPr>
          <w:rFonts w:asciiTheme="minorHAnsi" w:hAnsiTheme="minorHAnsi"/>
          <w:u w:val="single"/>
        </w:rPr>
        <w:t xml:space="preserve">CONTRACTOR TO INDEMNIFY CITY   </w:t>
      </w:r>
    </w:p>
    <w:p w:rsidR="0047629D" w:rsidRPr="008B33BA" w:rsidRDefault="0047629D">
      <w:pPr>
        <w:spacing w:line="235" w:lineRule="exact"/>
        <w:rPr>
          <w:rFonts w:asciiTheme="minorHAnsi" w:hAnsiTheme="minorHAnsi"/>
          <w:u w:val="single"/>
        </w:rPr>
      </w:pPr>
    </w:p>
    <w:p w:rsidR="0047629D" w:rsidRPr="008B33BA" w:rsidRDefault="0047629D">
      <w:pPr>
        <w:spacing w:line="235" w:lineRule="exact"/>
        <w:rPr>
          <w:rFonts w:asciiTheme="minorHAnsi" w:hAnsiTheme="minorHAnsi"/>
        </w:rPr>
      </w:pPr>
      <w:r w:rsidRPr="008B33BA">
        <w:rPr>
          <w:rFonts w:asciiTheme="minorHAnsi" w:hAnsiTheme="minorHAnsi"/>
        </w:rPr>
        <w:t>The Contractor shall expressly bind himself to indemnify and save harmless the City and all its representatives, agents and employees from all suits or actions of every kind and description when such suits or actions arise from acts, omissions, or the negligence of the Contractor, or his agents, including sub-contractors.  The Contractor shall, likewise, bind himself to indemnify and save harmless the City and all its representatives, agents, and employees for or on account of any injury or damages received or sustained by the Contractor, or his agents, including subcontractors; or on account of any claim or amount recovered for royalty or infringement of patent, trademark, copyright, or on account of any claim or amount recovered under the Workmen's Compensation Law.</w:t>
      </w:r>
    </w:p>
    <w:p w:rsidR="0047629D" w:rsidRPr="008B33BA" w:rsidRDefault="0047629D">
      <w:pPr>
        <w:spacing w:line="240" w:lineRule="exact"/>
        <w:rPr>
          <w:rFonts w:asciiTheme="minorHAnsi" w:hAnsiTheme="minorHAnsi"/>
        </w:rPr>
      </w:pPr>
    </w:p>
    <w:p w:rsidR="0047629D" w:rsidRPr="008B33BA" w:rsidRDefault="0047629D">
      <w:pPr>
        <w:numPr>
          <w:ilvl w:val="0"/>
          <w:numId w:val="36"/>
        </w:numPr>
        <w:spacing w:line="240" w:lineRule="exact"/>
        <w:rPr>
          <w:rFonts w:asciiTheme="minorHAnsi" w:hAnsiTheme="minorHAnsi"/>
        </w:rPr>
      </w:pPr>
      <w:r w:rsidRPr="008B33BA">
        <w:rPr>
          <w:rFonts w:asciiTheme="minorHAnsi" w:hAnsiTheme="minorHAnsi"/>
          <w:u w:val="single"/>
        </w:rPr>
        <w:t>LAWS TO BE OBSERVED</w:t>
      </w:r>
    </w:p>
    <w:p w:rsidR="0047629D" w:rsidRPr="008B33BA" w:rsidRDefault="0047629D">
      <w:pPr>
        <w:spacing w:line="240" w:lineRule="exact"/>
        <w:rPr>
          <w:rFonts w:asciiTheme="minorHAnsi" w:hAnsiTheme="minorHAnsi"/>
        </w:rPr>
      </w:pPr>
    </w:p>
    <w:p w:rsidR="0047629D" w:rsidRPr="008B33BA" w:rsidRDefault="0047629D">
      <w:pPr>
        <w:spacing w:line="240" w:lineRule="exact"/>
        <w:rPr>
          <w:rFonts w:asciiTheme="minorHAnsi" w:hAnsiTheme="minorHAnsi"/>
        </w:rPr>
      </w:pPr>
      <w:r w:rsidRPr="008B33BA">
        <w:rPr>
          <w:rFonts w:asciiTheme="minorHAnsi" w:hAnsiTheme="minorHAnsi"/>
        </w:rPr>
        <w:t>The Contractor shall at all times observe and comply with all Federal and State laws, local laws, ordinance, and regulations of the Federal, State, County or City.</w:t>
      </w:r>
    </w:p>
    <w:p w:rsidR="0047629D" w:rsidRPr="008B33BA" w:rsidRDefault="0047629D">
      <w:pPr>
        <w:spacing w:line="240" w:lineRule="exact"/>
        <w:rPr>
          <w:rFonts w:asciiTheme="minorHAnsi" w:hAnsiTheme="minorHAnsi"/>
        </w:rPr>
      </w:pPr>
    </w:p>
    <w:p w:rsidR="0047629D" w:rsidRPr="008B33BA" w:rsidRDefault="0047629D">
      <w:pPr>
        <w:numPr>
          <w:ilvl w:val="0"/>
          <w:numId w:val="34"/>
        </w:numPr>
        <w:spacing w:line="240" w:lineRule="exact"/>
        <w:rPr>
          <w:rFonts w:asciiTheme="minorHAnsi" w:hAnsiTheme="minorHAnsi"/>
        </w:rPr>
      </w:pPr>
      <w:r w:rsidRPr="008B33BA">
        <w:rPr>
          <w:rFonts w:asciiTheme="minorHAnsi" w:hAnsiTheme="minorHAnsi"/>
          <w:u w:val="single"/>
        </w:rPr>
        <w:t>FAMILIARITY WITH LAWS AND ORDINANCES</w:t>
      </w:r>
    </w:p>
    <w:p w:rsidR="0047629D" w:rsidRPr="008B33BA" w:rsidRDefault="0047629D">
      <w:pPr>
        <w:spacing w:line="240" w:lineRule="exact"/>
        <w:rPr>
          <w:rFonts w:asciiTheme="minorHAnsi" w:hAnsiTheme="minorHAnsi"/>
        </w:rPr>
      </w:pPr>
    </w:p>
    <w:p w:rsidR="0047629D" w:rsidRPr="008B33BA" w:rsidRDefault="0047629D">
      <w:pPr>
        <w:spacing w:line="240" w:lineRule="exact"/>
        <w:rPr>
          <w:rFonts w:asciiTheme="minorHAnsi" w:hAnsiTheme="minorHAnsi"/>
        </w:rPr>
      </w:pPr>
      <w:r w:rsidRPr="008B33BA">
        <w:rPr>
          <w:rFonts w:asciiTheme="minorHAnsi" w:hAnsiTheme="minorHAnsi"/>
        </w:rPr>
        <w:t xml:space="preserve">The submission of a Bid on the work shall be considered as a representation that the </w:t>
      </w:r>
    </w:p>
    <w:p w:rsidR="0047629D" w:rsidRPr="008B33BA" w:rsidRDefault="0047629D">
      <w:pPr>
        <w:spacing w:line="240" w:lineRule="exact"/>
        <w:rPr>
          <w:rFonts w:asciiTheme="minorHAnsi" w:hAnsiTheme="minorHAnsi"/>
        </w:rPr>
      </w:pPr>
      <w:r w:rsidRPr="008B33BA">
        <w:rPr>
          <w:rFonts w:asciiTheme="minorHAnsi" w:hAnsiTheme="minorHAnsi"/>
        </w:rPr>
        <w:t>contractor is familiar with all Federal, State and local laws, ordinances and regulations which affect those engaged or employed in the work, or equipment used in the work, or which in any way affect the conduct of the work, and no plea of misunderstanding will be considered on account of ignorance thereof. If the contractor discovers any provisions in the specifications or contract documents which are contrary to or inconsistent with any law, ordinance, or regulation, he shall report it</w:t>
      </w:r>
      <w:r w:rsidR="00692C81">
        <w:rPr>
          <w:rFonts w:asciiTheme="minorHAnsi" w:hAnsiTheme="minorHAnsi"/>
        </w:rPr>
        <w:t xml:space="preserve"> to the Director of Community Development</w:t>
      </w:r>
      <w:r w:rsidRPr="008B33BA">
        <w:rPr>
          <w:rFonts w:asciiTheme="minorHAnsi" w:hAnsiTheme="minorHAnsi"/>
        </w:rPr>
        <w:t xml:space="preserve"> in writing without delay.</w:t>
      </w:r>
    </w:p>
    <w:p w:rsidR="0047629D" w:rsidRPr="008B33BA" w:rsidRDefault="0047629D">
      <w:pPr>
        <w:spacing w:line="240" w:lineRule="exact"/>
        <w:rPr>
          <w:rFonts w:asciiTheme="minorHAnsi" w:hAnsiTheme="minorHAnsi"/>
        </w:rPr>
      </w:pPr>
    </w:p>
    <w:p w:rsidR="0047629D" w:rsidRPr="008B33BA" w:rsidRDefault="0047629D">
      <w:pPr>
        <w:numPr>
          <w:ilvl w:val="0"/>
          <w:numId w:val="34"/>
        </w:numPr>
        <w:spacing w:line="240" w:lineRule="exact"/>
        <w:rPr>
          <w:rFonts w:asciiTheme="minorHAnsi" w:hAnsiTheme="minorHAnsi"/>
        </w:rPr>
      </w:pPr>
      <w:r w:rsidRPr="008B33BA">
        <w:rPr>
          <w:rFonts w:asciiTheme="minorHAnsi" w:hAnsiTheme="minorHAnsi"/>
          <w:u w:val="single"/>
        </w:rPr>
        <w:t>TAXES</w:t>
      </w:r>
    </w:p>
    <w:p w:rsidR="0047629D" w:rsidRPr="008B33BA" w:rsidRDefault="0047629D">
      <w:pPr>
        <w:spacing w:line="240" w:lineRule="exact"/>
        <w:rPr>
          <w:rFonts w:asciiTheme="minorHAnsi" w:hAnsiTheme="minorHAnsi"/>
        </w:rPr>
      </w:pPr>
    </w:p>
    <w:p w:rsidR="0047629D" w:rsidRPr="008B33BA" w:rsidRDefault="0047629D">
      <w:pPr>
        <w:spacing w:line="201" w:lineRule="exact"/>
        <w:rPr>
          <w:rFonts w:asciiTheme="minorHAnsi" w:hAnsiTheme="minorHAnsi"/>
        </w:rPr>
      </w:pPr>
      <w:r w:rsidRPr="008B33BA">
        <w:rPr>
          <w:rFonts w:asciiTheme="minorHAnsi" w:hAnsiTheme="minorHAnsi"/>
        </w:rPr>
        <w:t>The Contractor shall pay all Federal, State and local taxes which may be chargeable against the performance of the work.</w:t>
      </w:r>
    </w:p>
    <w:p w:rsidR="0047629D" w:rsidRPr="008B33BA" w:rsidRDefault="0047629D">
      <w:pPr>
        <w:spacing w:line="240" w:lineRule="exact"/>
        <w:rPr>
          <w:rFonts w:asciiTheme="minorHAnsi" w:hAnsiTheme="minorHAnsi"/>
        </w:rPr>
      </w:pPr>
    </w:p>
    <w:p w:rsidR="0047629D" w:rsidRPr="007F7732" w:rsidRDefault="0047629D">
      <w:pPr>
        <w:numPr>
          <w:ilvl w:val="0"/>
          <w:numId w:val="34"/>
        </w:numPr>
        <w:spacing w:line="240" w:lineRule="exact"/>
        <w:rPr>
          <w:rFonts w:asciiTheme="minorHAnsi" w:hAnsiTheme="minorHAnsi"/>
        </w:rPr>
      </w:pPr>
      <w:r w:rsidRPr="008B33BA">
        <w:rPr>
          <w:rFonts w:asciiTheme="minorHAnsi" w:hAnsiTheme="minorHAnsi"/>
          <w:u w:val="single"/>
        </w:rPr>
        <w:t>INSURANCE</w:t>
      </w:r>
      <w:r w:rsidR="007E2538" w:rsidRPr="008B33BA">
        <w:rPr>
          <w:rFonts w:asciiTheme="minorHAnsi" w:hAnsiTheme="minorHAnsi"/>
          <w:u w:val="single"/>
        </w:rPr>
        <w:t xml:space="preserve"> REQUIREMENT</w:t>
      </w:r>
      <w:r w:rsidRPr="008B33BA">
        <w:rPr>
          <w:rFonts w:asciiTheme="minorHAnsi" w:hAnsiTheme="minorHAnsi"/>
          <w:u w:val="single"/>
        </w:rPr>
        <w:t>S</w:t>
      </w:r>
    </w:p>
    <w:p w:rsidR="007F7732" w:rsidRDefault="007F7732" w:rsidP="007F7732">
      <w:pPr>
        <w:spacing w:line="240" w:lineRule="exact"/>
        <w:rPr>
          <w:rFonts w:asciiTheme="minorHAnsi" w:hAnsiTheme="minorHAnsi"/>
          <w:u w:val="single"/>
        </w:rPr>
      </w:pPr>
    </w:p>
    <w:p w:rsidR="00FC0581" w:rsidRPr="00FC0581" w:rsidRDefault="00FC0581" w:rsidP="00FC0581">
      <w:pPr>
        <w:rPr>
          <w:rFonts w:asciiTheme="minorHAnsi" w:hAnsiTheme="minorHAnsi"/>
          <w:szCs w:val="24"/>
        </w:rPr>
      </w:pPr>
      <w:r w:rsidRPr="00FC0581">
        <w:rPr>
          <w:rFonts w:asciiTheme="minorHAnsi" w:hAnsiTheme="minorHAnsi"/>
          <w:szCs w:val="24"/>
        </w:rPr>
        <w:t>The Contractor shall not commence work under this Contract until he has obtained all insurance required under this heading, nor shall any Contractor allow a subcontractor to commence work on his subcontract until the same insurance has been obtained by the subcontractor.  Certificates of insurance on all policies specified shall be filed with the City Risk Manager prior to commencement of work.  All insurance premiums shall be the obligation of and shall be paid by the Contractor.</w:t>
      </w:r>
    </w:p>
    <w:p w:rsidR="00FC0581" w:rsidRPr="00FC0581" w:rsidRDefault="00FC0581" w:rsidP="00FC0581">
      <w:pPr>
        <w:rPr>
          <w:rFonts w:asciiTheme="minorHAnsi" w:hAnsiTheme="minorHAnsi"/>
          <w:szCs w:val="24"/>
        </w:rPr>
      </w:pPr>
    </w:p>
    <w:p w:rsidR="00FC0581" w:rsidRPr="00FC0581" w:rsidRDefault="00FC0581" w:rsidP="00FC0581">
      <w:pPr>
        <w:rPr>
          <w:rFonts w:asciiTheme="minorHAnsi" w:hAnsiTheme="minorHAnsi"/>
          <w:szCs w:val="24"/>
        </w:rPr>
      </w:pPr>
      <w:r w:rsidRPr="00FC0581">
        <w:rPr>
          <w:rFonts w:asciiTheme="minorHAnsi" w:hAnsiTheme="minorHAnsi"/>
          <w:szCs w:val="24"/>
        </w:rPr>
        <w:t xml:space="preserve">Insurance requirements under this heading and during the term of the Contract shall provide protection for the City, the Contractor and any subcontractor performing work covered by this project from claims for damages for personal injury, including accidental death, as well as claims for property </w:t>
      </w:r>
      <w:r w:rsidRPr="00FC0581">
        <w:rPr>
          <w:rFonts w:asciiTheme="minorHAnsi" w:hAnsiTheme="minorHAnsi"/>
          <w:szCs w:val="24"/>
        </w:rPr>
        <w:lastRenderedPageBreak/>
        <w:t>damages, which may arise from operations under this project, whether such operation be by himself or by any subcontractor or by anyone directly or indirectly employed by either of them, and the amounts such insurance shall be:</w:t>
      </w:r>
    </w:p>
    <w:p w:rsidR="00FC0581" w:rsidRPr="00FC0581" w:rsidRDefault="00FC0581" w:rsidP="00FC0581">
      <w:pPr>
        <w:rPr>
          <w:rFonts w:asciiTheme="minorHAnsi" w:hAnsiTheme="minorHAnsi"/>
          <w:szCs w:val="24"/>
        </w:rPr>
      </w:pPr>
    </w:p>
    <w:p w:rsidR="00FC0581" w:rsidRPr="00FC0581" w:rsidRDefault="00FC0581" w:rsidP="00FC0581">
      <w:pPr>
        <w:pStyle w:val="ListParagraph"/>
        <w:numPr>
          <w:ilvl w:val="0"/>
          <w:numId w:val="40"/>
        </w:numPr>
        <w:rPr>
          <w:rFonts w:asciiTheme="minorHAnsi" w:hAnsiTheme="minorHAnsi"/>
          <w:sz w:val="24"/>
          <w:szCs w:val="24"/>
        </w:rPr>
      </w:pPr>
      <w:r w:rsidRPr="00FC0581">
        <w:rPr>
          <w:rFonts w:asciiTheme="minorHAnsi" w:hAnsiTheme="minorHAnsi"/>
          <w:sz w:val="24"/>
          <w:szCs w:val="24"/>
        </w:rPr>
        <w:t>Commercial General Liability coverage together with excess or umbrella liability policies including coverage for Products Liability, Completed Operations, Contractual Liability and XCU coverage with the following minimum limits:</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Each Occurrence limit</w:t>
      </w:r>
      <w:r w:rsidRPr="00FC0581">
        <w:rPr>
          <w:rFonts w:asciiTheme="minorHAnsi" w:hAnsiTheme="minorHAnsi"/>
          <w:sz w:val="24"/>
          <w:szCs w:val="24"/>
        </w:rPr>
        <w:tab/>
      </w:r>
      <w:r w:rsidRPr="00FC0581">
        <w:rPr>
          <w:rFonts w:asciiTheme="minorHAnsi" w:hAnsiTheme="minorHAnsi"/>
          <w:sz w:val="24"/>
          <w:szCs w:val="24"/>
        </w:rPr>
        <w:tab/>
      </w:r>
      <w:r w:rsidRPr="00FC0581">
        <w:rPr>
          <w:rFonts w:asciiTheme="minorHAnsi" w:hAnsiTheme="minorHAnsi"/>
          <w:sz w:val="24"/>
          <w:szCs w:val="24"/>
        </w:rPr>
        <w:tab/>
      </w:r>
      <w:r w:rsidRPr="00FC0581">
        <w:rPr>
          <w:rFonts w:asciiTheme="minorHAnsi" w:hAnsiTheme="minorHAnsi"/>
          <w:sz w:val="24"/>
          <w:szCs w:val="24"/>
        </w:rPr>
        <w:tab/>
      </w:r>
      <w:r w:rsidRPr="00FC0581">
        <w:rPr>
          <w:rFonts w:asciiTheme="minorHAnsi" w:hAnsiTheme="minorHAnsi"/>
          <w:sz w:val="24"/>
          <w:szCs w:val="24"/>
        </w:rPr>
        <w:tab/>
      </w:r>
      <w:r w:rsidRPr="00FC0581">
        <w:rPr>
          <w:rFonts w:asciiTheme="minorHAnsi" w:hAnsiTheme="minorHAnsi"/>
          <w:sz w:val="24"/>
          <w:szCs w:val="24"/>
        </w:rPr>
        <w:tab/>
        <w:t>$2,000,000</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 xml:space="preserve">General aggregate limit </w:t>
      </w:r>
    </w:p>
    <w:p w:rsidR="00FC0581" w:rsidRPr="00FC0581" w:rsidRDefault="00FC0581" w:rsidP="00FC0581">
      <w:pPr>
        <w:ind w:left="1980"/>
        <w:rPr>
          <w:rFonts w:asciiTheme="minorHAnsi" w:hAnsiTheme="minorHAnsi"/>
          <w:szCs w:val="24"/>
        </w:rPr>
      </w:pPr>
      <w:r w:rsidRPr="00FC0581">
        <w:rPr>
          <w:rFonts w:asciiTheme="minorHAnsi" w:hAnsiTheme="minorHAnsi"/>
          <w:szCs w:val="24"/>
        </w:rPr>
        <w:t>(other than Products-Completed Operations)</w:t>
      </w:r>
      <w:r w:rsidRPr="00FC0581">
        <w:rPr>
          <w:rFonts w:asciiTheme="minorHAnsi" w:hAnsiTheme="minorHAnsi"/>
          <w:szCs w:val="24"/>
        </w:rPr>
        <w:tab/>
      </w:r>
      <w:r w:rsidRPr="00FC0581">
        <w:rPr>
          <w:rFonts w:asciiTheme="minorHAnsi" w:hAnsiTheme="minorHAnsi"/>
          <w:szCs w:val="24"/>
        </w:rPr>
        <w:tab/>
        <w:t>$5,000,000 per project</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Products – C</w:t>
      </w:r>
      <w:r w:rsidR="008E099D">
        <w:rPr>
          <w:rFonts w:asciiTheme="minorHAnsi" w:hAnsiTheme="minorHAnsi"/>
          <w:sz w:val="24"/>
          <w:szCs w:val="24"/>
        </w:rPr>
        <w:t>ompleted Operations aggregate</w:t>
      </w:r>
      <w:r w:rsidR="008E099D">
        <w:rPr>
          <w:rFonts w:asciiTheme="minorHAnsi" w:hAnsiTheme="minorHAnsi"/>
          <w:sz w:val="24"/>
          <w:szCs w:val="24"/>
        </w:rPr>
        <w:tab/>
      </w:r>
      <w:r w:rsidR="008E099D">
        <w:rPr>
          <w:rFonts w:asciiTheme="minorHAnsi" w:hAnsiTheme="minorHAnsi"/>
          <w:sz w:val="24"/>
          <w:szCs w:val="24"/>
        </w:rPr>
        <w:tab/>
      </w:r>
      <w:r w:rsidRPr="00FC0581">
        <w:rPr>
          <w:rFonts w:asciiTheme="minorHAnsi" w:hAnsiTheme="minorHAnsi"/>
          <w:sz w:val="24"/>
          <w:szCs w:val="24"/>
        </w:rPr>
        <w:t>$2,000,000 per project</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Pers</w:t>
      </w:r>
      <w:r w:rsidR="008E099D">
        <w:rPr>
          <w:rFonts w:asciiTheme="minorHAnsi" w:hAnsiTheme="minorHAnsi"/>
          <w:sz w:val="24"/>
          <w:szCs w:val="24"/>
        </w:rPr>
        <w:t>onal and Advertising Injury</w:t>
      </w:r>
      <w:r w:rsidR="008E099D">
        <w:rPr>
          <w:rFonts w:asciiTheme="minorHAnsi" w:hAnsiTheme="minorHAnsi"/>
          <w:sz w:val="24"/>
          <w:szCs w:val="24"/>
        </w:rPr>
        <w:tab/>
      </w:r>
      <w:r w:rsidR="008E099D">
        <w:rPr>
          <w:rFonts w:asciiTheme="minorHAnsi" w:hAnsiTheme="minorHAnsi"/>
          <w:sz w:val="24"/>
          <w:szCs w:val="24"/>
        </w:rPr>
        <w:tab/>
      </w:r>
      <w:r w:rsidR="008E099D">
        <w:rPr>
          <w:rFonts w:asciiTheme="minorHAnsi" w:hAnsiTheme="minorHAnsi"/>
          <w:sz w:val="24"/>
          <w:szCs w:val="24"/>
        </w:rPr>
        <w:tab/>
      </w:r>
      <w:r w:rsidR="008E099D">
        <w:rPr>
          <w:rFonts w:asciiTheme="minorHAnsi" w:hAnsiTheme="minorHAnsi"/>
          <w:sz w:val="24"/>
          <w:szCs w:val="24"/>
        </w:rPr>
        <w:tab/>
      </w:r>
      <w:r w:rsidRPr="00FC0581">
        <w:rPr>
          <w:rFonts w:asciiTheme="minorHAnsi" w:hAnsiTheme="minorHAnsi"/>
          <w:sz w:val="24"/>
          <w:szCs w:val="24"/>
        </w:rPr>
        <w:t>$2,000,000</w:t>
      </w:r>
    </w:p>
    <w:p w:rsidR="00FC0581" w:rsidRPr="00FC0581" w:rsidRDefault="00FC0581" w:rsidP="00FC0581">
      <w:pPr>
        <w:pStyle w:val="ListParagraph"/>
        <w:ind w:left="1440"/>
        <w:rPr>
          <w:rFonts w:asciiTheme="minorHAnsi" w:hAnsiTheme="minorHAnsi"/>
          <w:sz w:val="24"/>
          <w:szCs w:val="24"/>
        </w:rPr>
      </w:pPr>
    </w:p>
    <w:p w:rsidR="00FC0581" w:rsidRPr="00FC0581" w:rsidRDefault="00FC0581" w:rsidP="00FC0581">
      <w:pPr>
        <w:pStyle w:val="ListParagraph"/>
        <w:numPr>
          <w:ilvl w:val="0"/>
          <w:numId w:val="40"/>
        </w:numPr>
        <w:rPr>
          <w:rFonts w:asciiTheme="minorHAnsi" w:hAnsiTheme="minorHAnsi"/>
          <w:sz w:val="24"/>
          <w:szCs w:val="24"/>
        </w:rPr>
      </w:pPr>
      <w:r w:rsidRPr="00FC0581">
        <w:rPr>
          <w:rFonts w:asciiTheme="minorHAnsi" w:hAnsiTheme="minorHAnsi"/>
          <w:sz w:val="24"/>
          <w:szCs w:val="24"/>
        </w:rPr>
        <w:t>Automobile Liability coverage together with excess or umbrella liability policies with minimum limits of $2,000,000 combined single limit per accident for bodily injury and property damage, provided on a Symbol 1-Any Auto basis.</w:t>
      </w:r>
    </w:p>
    <w:p w:rsidR="00FC0581" w:rsidRPr="00FC0581" w:rsidRDefault="00FC0581" w:rsidP="00FC0581">
      <w:pPr>
        <w:pStyle w:val="ListParagraph"/>
        <w:rPr>
          <w:rFonts w:asciiTheme="minorHAnsi" w:hAnsiTheme="minorHAnsi"/>
          <w:sz w:val="24"/>
          <w:szCs w:val="24"/>
        </w:rPr>
      </w:pPr>
    </w:p>
    <w:p w:rsidR="00FC0581" w:rsidRPr="00FC0581" w:rsidRDefault="00FC0581" w:rsidP="00FC0581">
      <w:pPr>
        <w:pStyle w:val="ListParagraph"/>
        <w:numPr>
          <w:ilvl w:val="0"/>
          <w:numId w:val="40"/>
        </w:numPr>
        <w:rPr>
          <w:rFonts w:asciiTheme="minorHAnsi" w:hAnsiTheme="minorHAnsi"/>
          <w:sz w:val="24"/>
          <w:szCs w:val="24"/>
        </w:rPr>
      </w:pPr>
      <w:r w:rsidRPr="00FC0581">
        <w:rPr>
          <w:rFonts w:asciiTheme="minorHAnsi" w:hAnsiTheme="minorHAnsi"/>
          <w:sz w:val="24"/>
          <w:szCs w:val="24"/>
        </w:rPr>
        <w:t>Workers’ Compensation as required by the State of Wisconsin, and Employers Liability insurance with sufficient limits to meet underlying excess or umbrella liability insurance requirements.</w:t>
      </w:r>
    </w:p>
    <w:p w:rsidR="00FC0581" w:rsidRPr="00FC0581" w:rsidRDefault="00FC0581" w:rsidP="00FC0581">
      <w:pPr>
        <w:rPr>
          <w:rFonts w:asciiTheme="minorHAnsi" w:hAnsiTheme="minorHAnsi"/>
          <w:szCs w:val="24"/>
        </w:rPr>
      </w:pPr>
    </w:p>
    <w:p w:rsidR="00FC0581" w:rsidRPr="00FC0581" w:rsidRDefault="00FC0581" w:rsidP="00FC0581">
      <w:pPr>
        <w:pStyle w:val="ListParagraph"/>
        <w:numPr>
          <w:ilvl w:val="0"/>
          <w:numId w:val="40"/>
        </w:numPr>
        <w:rPr>
          <w:rFonts w:asciiTheme="minorHAnsi" w:hAnsiTheme="minorHAnsi"/>
          <w:sz w:val="24"/>
          <w:szCs w:val="24"/>
        </w:rPr>
      </w:pPr>
      <w:r w:rsidRPr="00FC0581">
        <w:rPr>
          <w:rFonts w:asciiTheme="minorHAnsi" w:hAnsiTheme="minorHAnsi"/>
          <w:sz w:val="24"/>
          <w:szCs w:val="24"/>
        </w:rPr>
        <w:t>Property Coverage</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Contractor shall determine amount of coverage perils and policy form necessary to complete project should a loss of any type occur and to meet requirements of the contractor’s performance bonding company.</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Covered property will include property in transit, property stored on the project work sites, and property stored off the project work sites.</w:t>
      </w:r>
    </w:p>
    <w:p w:rsidR="00FC0581" w:rsidRPr="00FC0581" w:rsidRDefault="00FC0581" w:rsidP="00FC0581">
      <w:pPr>
        <w:pStyle w:val="ListParagraph"/>
        <w:numPr>
          <w:ilvl w:val="1"/>
          <w:numId w:val="40"/>
        </w:numPr>
        <w:rPr>
          <w:rFonts w:asciiTheme="minorHAnsi" w:hAnsiTheme="minorHAnsi"/>
          <w:sz w:val="24"/>
          <w:szCs w:val="24"/>
        </w:rPr>
      </w:pPr>
      <w:r w:rsidRPr="00FC0581">
        <w:rPr>
          <w:rFonts w:asciiTheme="minorHAnsi" w:hAnsiTheme="minorHAnsi"/>
          <w:sz w:val="24"/>
          <w:szCs w:val="24"/>
        </w:rPr>
        <w:t>The municipality, architect, engineer and subcontractors shall be added as loss payees to the policy.</w:t>
      </w:r>
    </w:p>
    <w:p w:rsidR="00FC0581" w:rsidRPr="00FC0581" w:rsidRDefault="00FC0581" w:rsidP="00FC0581">
      <w:pPr>
        <w:rPr>
          <w:rFonts w:asciiTheme="minorHAnsi" w:hAnsiTheme="minorHAnsi"/>
          <w:szCs w:val="24"/>
        </w:rPr>
      </w:pPr>
    </w:p>
    <w:p w:rsidR="00FC0581" w:rsidRPr="00FC0581" w:rsidRDefault="00FC0581" w:rsidP="00FC0581">
      <w:pPr>
        <w:rPr>
          <w:rFonts w:asciiTheme="minorHAnsi" w:hAnsiTheme="minorHAnsi"/>
          <w:szCs w:val="24"/>
        </w:rPr>
      </w:pPr>
      <w:r w:rsidRPr="00FC0581">
        <w:rPr>
          <w:rFonts w:asciiTheme="minorHAnsi" w:hAnsiTheme="minorHAnsi"/>
          <w:szCs w:val="24"/>
        </w:rPr>
        <w:t>Acceptability of Insurers.  Insurance shall be placed with insurers who have a Best’s Insurance Reports rating of no less than A and a Financial Size Category of no less than Class VI, and who are authorized as an admitted insurance company in the State of Wisconsin.</w:t>
      </w:r>
    </w:p>
    <w:p w:rsidR="00FC0581" w:rsidRPr="00FC0581" w:rsidRDefault="00FC0581" w:rsidP="00FC0581">
      <w:pPr>
        <w:rPr>
          <w:rFonts w:asciiTheme="minorHAnsi" w:hAnsiTheme="minorHAnsi"/>
          <w:szCs w:val="24"/>
        </w:rPr>
      </w:pPr>
    </w:p>
    <w:p w:rsidR="00DC4DF6" w:rsidRDefault="00FC0581" w:rsidP="00FC0581">
      <w:pPr>
        <w:rPr>
          <w:rFonts w:asciiTheme="minorHAnsi" w:hAnsiTheme="minorHAnsi"/>
          <w:szCs w:val="24"/>
        </w:rPr>
      </w:pPr>
      <w:r w:rsidRPr="00FC0581">
        <w:rPr>
          <w:rFonts w:asciiTheme="minorHAnsi" w:hAnsiTheme="minorHAnsi"/>
          <w:szCs w:val="24"/>
        </w:rPr>
        <w:t>The municipality, the municipality’s elected or appointed officials, and employees shall be named as additional insureds on Commercial General and Umbrella Liability policies.</w:t>
      </w:r>
    </w:p>
    <w:p w:rsidR="008E099D" w:rsidRPr="00FC0581" w:rsidRDefault="008E099D" w:rsidP="00FC0581">
      <w:pPr>
        <w:rPr>
          <w:rFonts w:asciiTheme="minorHAnsi" w:hAnsiTheme="minorHAnsi"/>
          <w:b/>
          <w:szCs w:val="24"/>
          <w:u w:val="single"/>
        </w:rPr>
      </w:pPr>
    </w:p>
    <w:p w:rsidR="00FF239B" w:rsidRPr="00DC4DF6" w:rsidRDefault="00FF239B" w:rsidP="00DC4DF6">
      <w:pPr>
        <w:rPr>
          <w:rFonts w:asciiTheme="minorHAnsi" w:hAnsiTheme="minorHAnsi"/>
          <w:szCs w:val="24"/>
        </w:rPr>
      </w:pPr>
      <w:r w:rsidRPr="00DC4DF6">
        <w:rPr>
          <w:rFonts w:asciiTheme="minorHAnsi" w:hAnsiTheme="minorHAnsi"/>
          <w:bCs/>
          <w:szCs w:val="24"/>
          <w:u w:val="single"/>
        </w:rPr>
        <w:t>STATUTORY LIMITATION OF LIABILITY</w:t>
      </w:r>
    </w:p>
    <w:p w:rsidR="00FF239B" w:rsidRPr="00DC4DF6" w:rsidRDefault="00FF239B" w:rsidP="00FF239B">
      <w:pPr>
        <w:pStyle w:val="Default"/>
        <w:rPr>
          <w:rFonts w:asciiTheme="minorHAnsi" w:hAnsiTheme="minorHAnsi" w:cs="Times New Roman"/>
        </w:rPr>
      </w:pPr>
      <w:r w:rsidRPr="00DC4DF6">
        <w:rPr>
          <w:rFonts w:asciiTheme="minorHAnsi" w:hAnsiTheme="minorHAnsi" w:cs="Times New Roman"/>
          <w:color w:val="auto"/>
        </w:rPr>
        <w:t xml:space="preserve">The City of Fond du Lac is a governmental entity entitled to governmental immunity under law, including Section 893.80, Wis. Stats. Nothing contained </w:t>
      </w:r>
      <w:r w:rsidRPr="00A74A24">
        <w:rPr>
          <w:rFonts w:asciiTheme="minorHAnsi" w:hAnsiTheme="minorHAnsi" w:cs="Times New Roman"/>
          <w:color w:val="auto"/>
        </w:rPr>
        <w:t>herein</w:t>
      </w:r>
      <w:r w:rsidRPr="00DC4DF6">
        <w:rPr>
          <w:rFonts w:asciiTheme="minorHAnsi" w:hAnsiTheme="minorHAnsi" w:cs="Times New Roman"/>
          <w:color w:val="auto"/>
        </w:rPr>
        <w:t xml:space="preserve"> shall waive the rights and immunities to which each party may be entitled under law, including all of the immunities, limitations and defenses under Section 893.80, Wis. Stats., or any subsequent amendments thereof, any federal law, common law or other applicable laws.</w:t>
      </w:r>
    </w:p>
    <w:p w:rsidR="00FF239B" w:rsidRPr="00DC4DF6" w:rsidRDefault="00FF239B" w:rsidP="00FF239B">
      <w:pPr>
        <w:spacing w:line="240" w:lineRule="exact"/>
        <w:ind w:left="1440"/>
        <w:rPr>
          <w:rFonts w:asciiTheme="minorHAnsi" w:hAnsiTheme="minorHAnsi"/>
          <w:szCs w:val="24"/>
        </w:rPr>
      </w:pPr>
    </w:p>
    <w:p w:rsidR="00FF239B" w:rsidRPr="00DC4DF6" w:rsidRDefault="00FF239B">
      <w:pPr>
        <w:rPr>
          <w:rFonts w:asciiTheme="minorHAnsi" w:hAnsiTheme="minorHAnsi"/>
          <w:szCs w:val="24"/>
          <w:u w:val="single"/>
        </w:rPr>
      </w:pPr>
      <w:r w:rsidRPr="00DC4DF6">
        <w:rPr>
          <w:rFonts w:asciiTheme="minorHAnsi" w:hAnsiTheme="minorHAnsi"/>
          <w:szCs w:val="24"/>
        </w:rPr>
        <w:br w:type="page"/>
      </w:r>
    </w:p>
    <w:p w:rsidR="0047629D" w:rsidRPr="00272D4D" w:rsidRDefault="0047629D">
      <w:pPr>
        <w:pStyle w:val="Heading1"/>
        <w:tabs>
          <w:tab w:val="clear" w:pos="720"/>
          <w:tab w:val="clear" w:pos="6480"/>
        </w:tabs>
        <w:spacing w:line="240" w:lineRule="exact"/>
        <w:rPr>
          <w:rFonts w:asciiTheme="minorHAnsi" w:hAnsiTheme="minorHAnsi"/>
          <w:sz w:val="22"/>
        </w:rPr>
      </w:pPr>
      <w:r w:rsidRPr="00272D4D">
        <w:rPr>
          <w:rFonts w:asciiTheme="minorHAnsi" w:hAnsiTheme="minorHAnsi"/>
          <w:sz w:val="22"/>
        </w:rPr>
        <w:t>PROPOSAL</w:t>
      </w:r>
    </w:p>
    <w:p w:rsidR="0047629D" w:rsidRPr="009D2F83" w:rsidRDefault="0047629D">
      <w:pPr>
        <w:spacing w:line="240" w:lineRule="exact"/>
        <w:jc w:val="center"/>
        <w:rPr>
          <w:rFonts w:asciiTheme="minorHAnsi" w:hAnsiTheme="minorHAnsi"/>
          <w:sz w:val="20"/>
          <w:u w:val="single"/>
        </w:rPr>
      </w:pPr>
    </w:p>
    <w:p w:rsidR="009D2F83" w:rsidRPr="009D2F83" w:rsidRDefault="009D2F83" w:rsidP="009D2F83">
      <w:pPr>
        <w:rPr>
          <w:rFonts w:asciiTheme="minorHAnsi" w:hAnsiTheme="minorHAnsi"/>
          <w:sz w:val="22"/>
          <w:szCs w:val="24"/>
        </w:rPr>
      </w:pPr>
      <w:r w:rsidRPr="009D2F83">
        <w:rPr>
          <w:rFonts w:asciiTheme="minorHAnsi" w:hAnsiTheme="minorHAnsi"/>
          <w:sz w:val="22"/>
          <w:szCs w:val="24"/>
        </w:rPr>
        <w:t xml:space="preserve">All proposals must be received no later than 2:00 p.m., on Friday, </w:t>
      </w:r>
      <w:r w:rsidR="00946EDF">
        <w:rPr>
          <w:rFonts w:asciiTheme="minorHAnsi" w:hAnsiTheme="minorHAnsi"/>
          <w:sz w:val="22"/>
          <w:szCs w:val="24"/>
        </w:rPr>
        <w:t xml:space="preserve">September </w:t>
      </w:r>
      <w:r w:rsidR="00955387">
        <w:rPr>
          <w:rFonts w:asciiTheme="minorHAnsi" w:hAnsiTheme="minorHAnsi"/>
          <w:sz w:val="22"/>
          <w:szCs w:val="24"/>
        </w:rPr>
        <w:t>6</w:t>
      </w:r>
      <w:r w:rsidR="004A2675" w:rsidRPr="004A2675">
        <w:rPr>
          <w:rFonts w:asciiTheme="minorHAnsi" w:hAnsiTheme="minorHAnsi"/>
          <w:sz w:val="22"/>
          <w:szCs w:val="24"/>
          <w:vertAlign w:val="superscript"/>
        </w:rPr>
        <w:t>th</w:t>
      </w:r>
      <w:r w:rsidRPr="009D2F83">
        <w:rPr>
          <w:rFonts w:asciiTheme="minorHAnsi" w:hAnsiTheme="minorHAnsi"/>
          <w:sz w:val="22"/>
          <w:szCs w:val="24"/>
        </w:rPr>
        <w:t>, 201</w:t>
      </w:r>
      <w:r w:rsidR="00955387">
        <w:rPr>
          <w:rFonts w:asciiTheme="minorHAnsi" w:hAnsiTheme="minorHAnsi"/>
          <w:sz w:val="22"/>
          <w:szCs w:val="24"/>
        </w:rPr>
        <w:t>9</w:t>
      </w:r>
      <w:r w:rsidRPr="009D2F83">
        <w:rPr>
          <w:rFonts w:asciiTheme="minorHAnsi" w:hAnsiTheme="minorHAnsi"/>
          <w:sz w:val="22"/>
          <w:szCs w:val="24"/>
        </w:rPr>
        <w:t>. Proposals may be returned via mail, fax, or email as pdf to:</w:t>
      </w:r>
    </w:p>
    <w:p w:rsidR="009D2F83" w:rsidRDefault="009D2F83" w:rsidP="009D2F83">
      <w:pPr>
        <w:spacing w:line="240" w:lineRule="exact"/>
        <w:rPr>
          <w:rFonts w:asciiTheme="minorHAnsi" w:hAnsiTheme="minorHAnsi"/>
          <w:sz w:val="22"/>
        </w:rPr>
      </w:pPr>
      <w:r w:rsidRPr="009D2F83">
        <w:rPr>
          <w:rFonts w:asciiTheme="minorHAnsi" w:hAnsiTheme="minorHAnsi"/>
          <w:sz w:val="22"/>
        </w:rPr>
        <w:t xml:space="preserve">  </w:t>
      </w:r>
    </w:p>
    <w:p w:rsidR="009D2F83" w:rsidRPr="009D2F83" w:rsidRDefault="009D2F83" w:rsidP="009D2F83">
      <w:pPr>
        <w:spacing w:line="240" w:lineRule="exact"/>
        <w:rPr>
          <w:rFonts w:asciiTheme="minorHAnsi" w:hAnsiTheme="minorHAnsi"/>
          <w:sz w:val="22"/>
        </w:rPr>
      </w:pPr>
      <w:r w:rsidRPr="009D2F83">
        <w:rPr>
          <w:rFonts w:asciiTheme="minorHAnsi" w:hAnsiTheme="minorHAnsi"/>
          <w:sz w:val="22"/>
        </w:rPr>
        <w:tab/>
      </w:r>
      <w:r>
        <w:rPr>
          <w:rFonts w:asciiTheme="minorHAnsi" w:hAnsiTheme="minorHAnsi"/>
          <w:sz w:val="22"/>
        </w:rPr>
        <w:tab/>
        <w:t>City of Fond du Lac Purchasing Manager</w:t>
      </w:r>
    </w:p>
    <w:p w:rsidR="009D2F83" w:rsidRPr="009D2F83" w:rsidRDefault="009D2F83" w:rsidP="009D2F83">
      <w:pPr>
        <w:spacing w:line="240" w:lineRule="exact"/>
        <w:ind w:left="720" w:firstLine="720"/>
        <w:rPr>
          <w:rFonts w:asciiTheme="minorHAnsi" w:hAnsiTheme="minorHAnsi"/>
          <w:sz w:val="22"/>
        </w:rPr>
      </w:pPr>
      <w:r w:rsidRPr="009D2F83">
        <w:rPr>
          <w:rFonts w:asciiTheme="minorHAnsi" w:hAnsiTheme="minorHAnsi"/>
          <w:sz w:val="22"/>
        </w:rPr>
        <w:t>Attention: Joshua Musack</w:t>
      </w:r>
    </w:p>
    <w:p w:rsidR="009D2F83" w:rsidRPr="009D2F83" w:rsidRDefault="009D2F83" w:rsidP="009D2F83">
      <w:pPr>
        <w:spacing w:line="240" w:lineRule="exact"/>
        <w:ind w:left="720" w:firstLine="720"/>
        <w:rPr>
          <w:rFonts w:asciiTheme="minorHAnsi" w:hAnsiTheme="minorHAnsi"/>
          <w:sz w:val="22"/>
        </w:rPr>
      </w:pPr>
      <w:r w:rsidRPr="009D2F83">
        <w:rPr>
          <w:rFonts w:asciiTheme="minorHAnsi" w:hAnsiTheme="minorHAnsi"/>
          <w:sz w:val="22"/>
        </w:rPr>
        <w:t>160 S Macy Street</w:t>
      </w:r>
    </w:p>
    <w:p w:rsidR="009D2F83" w:rsidRDefault="009D2F83" w:rsidP="009D2F83">
      <w:pPr>
        <w:spacing w:line="240" w:lineRule="exact"/>
        <w:ind w:left="720" w:firstLine="720"/>
        <w:rPr>
          <w:rFonts w:asciiTheme="minorHAnsi" w:hAnsiTheme="minorHAnsi"/>
          <w:sz w:val="22"/>
        </w:rPr>
      </w:pPr>
      <w:r w:rsidRPr="009D2F83">
        <w:rPr>
          <w:rFonts w:asciiTheme="minorHAnsi" w:hAnsiTheme="minorHAnsi"/>
          <w:sz w:val="22"/>
        </w:rPr>
        <w:t>Fond du Lac, WI 54935</w:t>
      </w:r>
    </w:p>
    <w:p w:rsidR="009D2F83" w:rsidRDefault="009D2F83" w:rsidP="009D2F83">
      <w:pPr>
        <w:spacing w:line="240" w:lineRule="exact"/>
        <w:ind w:left="720" w:firstLine="720"/>
        <w:rPr>
          <w:rFonts w:asciiTheme="minorHAnsi" w:hAnsiTheme="minorHAnsi"/>
          <w:sz w:val="22"/>
        </w:rPr>
      </w:pPr>
      <w:r>
        <w:rPr>
          <w:rFonts w:asciiTheme="minorHAnsi" w:hAnsiTheme="minorHAnsi"/>
          <w:sz w:val="22"/>
        </w:rPr>
        <w:t>Fax: 920-322-3402</w:t>
      </w:r>
    </w:p>
    <w:p w:rsidR="009D2F83" w:rsidRDefault="001D2508" w:rsidP="009D2F83">
      <w:pPr>
        <w:spacing w:line="240" w:lineRule="exact"/>
        <w:ind w:left="720" w:firstLine="720"/>
        <w:rPr>
          <w:rFonts w:asciiTheme="minorHAnsi" w:hAnsiTheme="minorHAnsi"/>
          <w:sz w:val="22"/>
        </w:rPr>
      </w:pPr>
      <w:hyperlink r:id="rId13" w:history="1">
        <w:r w:rsidR="009D2F83" w:rsidRPr="00272680">
          <w:rPr>
            <w:rStyle w:val="Hyperlink"/>
            <w:rFonts w:asciiTheme="minorHAnsi" w:hAnsiTheme="minorHAnsi"/>
            <w:sz w:val="22"/>
          </w:rPr>
          <w:t>jmusack@fdl.wi.gov</w:t>
        </w:r>
      </w:hyperlink>
      <w:r w:rsidR="009D2F83">
        <w:rPr>
          <w:rFonts w:asciiTheme="minorHAnsi" w:hAnsiTheme="minorHAnsi"/>
          <w:sz w:val="22"/>
        </w:rPr>
        <w:tab/>
      </w:r>
    </w:p>
    <w:p w:rsidR="009D2F83" w:rsidRPr="009D2F83" w:rsidRDefault="009D2F83" w:rsidP="009D2F83">
      <w:pPr>
        <w:spacing w:line="240" w:lineRule="exact"/>
        <w:ind w:left="720" w:firstLine="720"/>
        <w:rPr>
          <w:rFonts w:asciiTheme="minorHAnsi" w:hAnsiTheme="minorHAnsi"/>
          <w:sz w:val="22"/>
        </w:rPr>
      </w:pPr>
    </w:p>
    <w:p w:rsidR="0047629D" w:rsidRPr="00272D4D" w:rsidRDefault="0047629D">
      <w:pPr>
        <w:spacing w:line="240" w:lineRule="exact"/>
        <w:rPr>
          <w:rFonts w:asciiTheme="minorHAnsi" w:hAnsiTheme="minorHAnsi"/>
          <w:sz w:val="22"/>
        </w:rPr>
      </w:pPr>
      <w:r w:rsidRPr="00272D4D">
        <w:rPr>
          <w:rFonts w:asciiTheme="minorHAnsi" w:hAnsiTheme="minorHAnsi"/>
          <w:sz w:val="22"/>
        </w:rPr>
        <w:t>The undersigned bidder does hereby declare and agree to be bound, and to perform the work all in accordance with the terms, conditions and requirements of the foregoing Proposal, Contract and Applicable Specifications for the per lot unit fee of:</w:t>
      </w:r>
    </w:p>
    <w:p w:rsidR="00272D4D" w:rsidRDefault="0047629D">
      <w:pPr>
        <w:spacing w:line="240" w:lineRule="exact"/>
        <w:rPr>
          <w:rFonts w:asciiTheme="minorHAnsi" w:hAnsiTheme="minorHAnsi"/>
          <w:sz w:val="22"/>
        </w:rPr>
      </w:pPr>
      <w:r w:rsidRPr="00272D4D">
        <w:rPr>
          <w:rFonts w:asciiTheme="minorHAnsi" w:hAnsiTheme="minorHAnsi"/>
          <w:sz w:val="22"/>
        </w:rPr>
        <w:tab/>
      </w:r>
    </w:p>
    <w:p w:rsidR="0047629D" w:rsidRPr="00272D4D" w:rsidRDefault="0047629D" w:rsidP="00272D4D">
      <w:pPr>
        <w:spacing w:line="240" w:lineRule="exact"/>
        <w:ind w:firstLine="720"/>
        <w:rPr>
          <w:rFonts w:asciiTheme="minorHAnsi" w:hAnsiTheme="minorHAnsi"/>
          <w:b/>
          <w:sz w:val="22"/>
          <w:u w:val="single"/>
        </w:rPr>
      </w:pPr>
      <w:r w:rsidRPr="00272D4D">
        <w:rPr>
          <w:rFonts w:asciiTheme="minorHAnsi" w:hAnsiTheme="minorHAnsi"/>
          <w:b/>
          <w:sz w:val="22"/>
          <w:u w:val="single"/>
        </w:rPr>
        <w:t>Plowing</w:t>
      </w:r>
      <w:r w:rsidRPr="00272D4D">
        <w:rPr>
          <w:rFonts w:asciiTheme="minorHAnsi" w:hAnsiTheme="minorHAnsi"/>
          <w:b/>
          <w:sz w:val="22"/>
        </w:rPr>
        <w:tab/>
      </w:r>
      <w:r w:rsidRPr="00272D4D">
        <w:rPr>
          <w:rFonts w:asciiTheme="minorHAnsi" w:hAnsiTheme="minorHAnsi"/>
          <w:b/>
          <w:sz w:val="22"/>
        </w:rPr>
        <w:tab/>
      </w:r>
      <w:r w:rsidR="006861EB" w:rsidRPr="00272D4D">
        <w:rPr>
          <w:rFonts w:asciiTheme="minorHAnsi" w:hAnsiTheme="minorHAnsi"/>
          <w:b/>
          <w:sz w:val="22"/>
        </w:rPr>
        <w:tab/>
        <w:t xml:space="preserve">    </w:t>
      </w:r>
      <w:r w:rsidRPr="00272D4D">
        <w:rPr>
          <w:rFonts w:asciiTheme="minorHAnsi" w:hAnsiTheme="minorHAnsi"/>
          <w:b/>
          <w:sz w:val="22"/>
          <w:u w:val="single"/>
        </w:rPr>
        <w:t>Salting</w:t>
      </w:r>
      <w:r w:rsidRPr="00272D4D">
        <w:rPr>
          <w:rFonts w:asciiTheme="minorHAnsi" w:hAnsiTheme="minorHAnsi"/>
          <w:b/>
          <w:sz w:val="22"/>
        </w:rPr>
        <w:tab/>
      </w:r>
      <w:r w:rsidRPr="00272D4D">
        <w:rPr>
          <w:rFonts w:asciiTheme="minorHAnsi" w:hAnsiTheme="minorHAnsi"/>
          <w:b/>
          <w:sz w:val="22"/>
        </w:rPr>
        <w:tab/>
      </w:r>
      <w:r w:rsidR="006861EB" w:rsidRPr="00272D4D">
        <w:rPr>
          <w:rFonts w:asciiTheme="minorHAnsi" w:hAnsiTheme="minorHAnsi"/>
          <w:b/>
          <w:sz w:val="22"/>
        </w:rPr>
        <w:tab/>
      </w:r>
      <w:r w:rsidRPr="00272D4D">
        <w:rPr>
          <w:rFonts w:asciiTheme="minorHAnsi" w:hAnsiTheme="minorHAnsi"/>
          <w:b/>
          <w:sz w:val="22"/>
          <w:u w:val="single"/>
        </w:rPr>
        <w:t>Removal</w:t>
      </w:r>
    </w:p>
    <w:p w:rsidR="0047629D" w:rsidRPr="00272D4D" w:rsidRDefault="006861EB">
      <w:pPr>
        <w:spacing w:line="240" w:lineRule="exact"/>
        <w:rPr>
          <w:rFonts w:asciiTheme="minorHAnsi" w:hAnsiTheme="minorHAnsi"/>
          <w:sz w:val="22"/>
        </w:rPr>
      </w:pPr>
      <w:r w:rsidRPr="00272D4D">
        <w:rPr>
          <w:rFonts w:asciiTheme="minorHAnsi" w:hAnsiTheme="minorHAnsi"/>
          <w:sz w:val="22"/>
        </w:rPr>
        <w:tab/>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1</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2</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3</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3A</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4</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5</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6</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7</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155584">
        <w:rPr>
          <w:rFonts w:asciiTheme="minorHAnsi" w:hAnsiTheme="minorHAnsi"/>
          <w:sz w:val="22"/>
          <w:u w:val="single"/>
        </w:rPr>
        <w:tab/>
      </w:r>
      <w:r w:rsidR="00692C81" w:rsidRPr="00155584">
        <w:rPr>
          <w:rFonts w:asciiTheme="minorHAnsi" w:hAnsiTheme="minorHAnsi"/>
          <w:sz w:val="22"/>
          <w:u w:val="single"/>
        </w:rPr>
        <w:t>________</w:t>
      </w:r>
      <w:r w:rsidRPr="00155584">
        <w:rPr>
          <w:rFonts w:asciiTheme="minorHAnsi" w:hAnsiTheme="minorHAnsi"/>
          <w:sz w:val="22"/>
          <w:u w:val="single"/>
        </w:rPr>
        <w:tab/>
      </w:r>
      <w:r w:rsidRPr="00155584">
        <w:rPr>
          <w:rFonts w:asciiTheme="minorHAnsi" w:hAnsiTheme="minorHAnsi"/>
          <w:sz w:val="22"/>
        </w:rPr>
        <w:t>per</w:t>
      </w:r>
      <w:r w:rsidRPr="00272D4D">
        <w:rPr>
          <w:rFonts w:asciiTheme="minorHAnsi" w:hAnsiTheme="minorHAnsi"/>
          <w:sz w:val="22"/>
        </w:rPr>
        <w:t xml:space="preserve">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8</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8A</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10</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A112EE" w:rsidRPr="00272D4D" w:rsidRDefault="00A112EE" w:rsidP="00E214E5">
      <w:pPr>
        <w:spacing w:line="360" w:lineRule="auto"/>
        <w:rPr>
          <w:rFonts w:asciiTheme="minorHAnsi" w:hAnsiTheme="minorHAnsi"/>
          <w:sz w:val="22"/>
        </w:rPr>
      </w:pPr>
      <w:r w:rsidRPr="00272D4D">
        <w:rPr>
          <w:rFonts w:asciiTheme="minorHAnsi" w:hAnsiTheme="minorHAnsi"/>
          <w:sz w:val="22"/>
        </w:rPr>
        <w:t>Lot 10A</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u w:val="single"/>
        </w:rPr>
      </w:pPr>
      <w:r w:rsidRPr="00272D4D">
        <w:rPr>
          <w:rFonts w:asciiTheme="minorHAnsi" w:hAnsiTheme="minorHAnsi"/>
          <w:sz w:val="22"/>
        </w:rPr>
        <w:t>Lot 11</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13</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17</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47629D" w:rsidRPr="00272D4D" w:rsidRDefault="0047629D" w:rsidP="00E214E5">
      <w:pPr>
        <w:spacing w:line="360" w:lineRule="auto"/>
        <w:rPr>
          <w:rFonts w:asciiTheme="minorHAnsi" w:hAnsiTheme="minorHAnsi"/>
          <w:sz w:val="22"/>
        </w:rPr>
      </w:pPr>
      <w:r w:rsidRPr="00272D4D">
        <w:rPr>
          <w:rFonts w:asciiTheme="minorHAnsi" w:hAnsiTheme="minorHAnsi"/>
          <w:sz w:val="22"/>
        </w:rPr>
        <w:t>Lot 18</w:t>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u w:val="single"/>
        </w:rPr>
        <w:tab/>
      </w:r>
      <w:r w:rsidRPr="00272D4D">
        <w:rPr>
          <w:rFonts w:asciiTheme="minorHAnsi" w:hAnsiTheme="minorHAnsi"/>
          <w:sz w:val="22"/>
        </w:rPr>
        <w:t>per occurrence</w:t>
      </w:r>
    </w:p>
    <w:p w:rsidR="00BD27DD" w:rsidRPr="00BD27DD" w:rsidRDefault="00BD27DD" w:rsidP="00E214E5">
      <w:pPr>
        <w:spacing w:line="360" w:lineRule="auto"/>
        <w:rPr>
          <w:rFonts w:asciiTheme="minorHAnsi" w:hAnsiTheme="minorHAnsi"/>
          <w:b/>
          <w:sz w:val="6"/>
        </w:rPr>
      </w:pPr>
    </w:p>
    <w:p w:rsidR="0047629D" w:rsidRPr="00272D4D" w:rsidRDefault="0047629D" w:rsidP="00E214E5">
      <w:pPr>
        <w:spacing w:line="360" w:lineRule="auto"/>
        <w:rPr>
          <w:rFonts w:asciiTheme="minorHAnsi" w:hAnsiTheme="minorHAnsi"/>
          <w:b/>
          <w:sz w:val="22"/>
        </w:rPr>
      </w:pPr>
      <w:r w:rsidRPr="00272D4D">
        <w:rPr>
          <w:rFonts w:asciiTheme="minorHAnsi" w:hAnsiTheme="minorHAnsi"/>
          <w:b/>
          <w:sz w:val="22"/>
        </w:rPr>
        <w:t>Total</w:t>
      </w:r>
      <w:r w:rsidRPr="00272D4D">
        <w:rPr>
          <w:rFonts w:asciiTheme="minorHAnsi" w:hAnsiTheme="minorHAnsi"/>
          <w:b/>
          <w:sz w:val="22"/>
          <w:u w:val="single"/>
        </w:rPr>
        <w:tab/>
      </w:r>
      <w:r w:rsidR="006861EB" w:rsidRPr="00272D4D">
        <w:rPr>
          <w:rFonts w:asciiTheme="minorHAnsi" w:hAnsiTheme="minorHAnsi"/>
          <w:b/>
          <w:sz w:val="22"/>
          <w:u w:val="single"/>
        </w:rPr>
        <w:tab/>
      </w:r>
      <w:r w:rsidRPr="00272D4D">
        <w:rPr>
          <w:rFonts w:asciiTheme="minorHAnsi" w:hAnsiTheme="minorHAnsi"/>
          <w:b/>
          <w:sz w:val="22"/>
          <w:u w:val="single"/>
        </w:rPr>
        <w:tab/>
      </w:r>
      <w:r w:rsidRPr="00272D4D">
        <w:rPr>
          <w:rFonts w:asciiTheme="minorHAnsi" w:hAnsiTheme="minorHAnsi"/>
          <w:b/>
          <w:sz w:val="22"/>
        </w:rPr>
        <w:tab/>
      </w:r>
      <w:r w:rsidRPr="00272D4D">
        <w:rPr>
          <w:rFonts w:asciiTheme="minorHAnsi" w:hAnsiTheme="minorHAnsi"/>
          <w:b/>
          <w:sz w:val="22"/>
          <w:u w:val="single"/>
        </w:rPr>
        <w:tab/>
      </w:r>
      <w:r w:rsidRPr="00272D4D">
        <w:rPr>
          <w:rFonts w:asciiTheme="minorHAnsi" w:hAnsiTheme="minorHAnsi"/>
          <w:b/>
          <w:sz w:val="22"/>
          <w:u w:val="single"/>
        </w:rPr>
        <w:tab/>
      </w:r>
      <w:r w:rsidRPr="00272D4D">
        <w:rPr>
          <w:rFonts w:asciiTheme="minorHAnsi" w:hAnsiTheme="minorHAnsi"/>
          <w:b/>
          <w:sz w:val="22"/>
        </w:rPr>
        <w:tab/>
      </w:r>
      <w:r w:rsidRPr="00272D4D">
        <w:rPr>
          <w:rFonts w:asciiTheme="minorHAnsi" w:hAnsiTheme="minorHAnsi"/>
          <w:b/>
          <w:sz w:val="22"/>
          <w:u w:val="single"/>
        </w:rPr>
        <w:tab/>
      </w:r>
      <w:r w:rsidR="006861EB" w:rsidRPr="00272D4D">
        <w:rPr>
          <w:rFonts w:asciiTheme="minorHAnsi" w:hAnsiTheme="minorHAnsi"/>
          <w:b/>
          <w:sz w:val="22"/>
          <w:u w:val="single"/>
        </w:rPr>
        <w:tab/>
      </w:r>
      <w:r w:rsidRPr="00272D4D">
        <w:rPr>
          <w:rFonts w:asciiTheme="minorHAnsi" w:hAnsiTheme="minorHAnsi"/>
          <w:b/>
          <w:sz w:val="22"/>
          <w:u w:val="single"/>
        </w:rPr>
        <w:tab/>
      </w:r>
      <w:r w:rsidRPr="00272D4D">
        <w:rPr>
          <w:rFonts w:asciiTheme="minorHAnsi" w:hAnsiTheme="minorHAnsi"/>
          <w:b/>
          <w:sz w:val="22"/>
        </w:rPr>
        <w:t>per occurrence</w:t>
      </w:r>
    </w:p>
    <w:p w:rsidR="000D1F43" w:rsidRPr="00272D4D" w:rsidRDefault="000D1F43">
      <w:pPr>
        <w:spacing w:line="240" w:lineRule="exact"/>
        <w:rPr>
          <w:rFonts w:asciiTheme="minorHAnsi" w:hAnsiTheme="minorHAnsi"/>
          <w:sz w:val="22"/>
        </w:rPr>
      </w:pPr>
    </w:p>
    <w:p w:rsidR="009D2F83" w:rsidRPr="009D2F83" w:rsidRDefault="009D2F83" w:rsidP="009D2F83">
      <w:pPr>
        <w:ind w:left="540"/>
        <w:rPr>
          <w:rFonts w:asciiTheme="minorHAnsi" w:hAnsiTheme="minorHAnsi"/>
          <w:sz w:val="22"/>
          <w:szCs w:val="22"/>
          <w:u w:val="single"/>
        </w:rPr>
      </w:pPr>
      <w:r w:rsidRPr="009D2F83">
        <w:rPr>
          <w:rFonts w:asciiTheme="minorHAnsi" w:hAnsiTheme="minorHAnsi"/>
          <w:sz w:val="22"/>
          <w:szCs w:val="22"/>
          <w:u w:val="single"/>
        </w:rPr>
        <w:t>PROPOSAL SUBMITTED BY:</w:t>
      </w:r>
    </w:p>
    <w:p w:rsidR="009D2F83" w:rsidRPr="009D2F83" w:rsidRDefault="009D2F83" w:rsidP="00946EDF">
      <w:pPr>
        <w:spacing w:line="360" w:lineRule="auto"/>
        <w:ind w:left="540" w:right="-720"/>
        <w:outlineLvl w:val="0"/>
        <w:rPr>
          <w:rFonts w:asciiTheme="minorHAnsi" w:hAnsiTheme="minorHAnsi"/>
          <w:sz w:val="22"/>
          <w:szCs w:val="22"/>
          <w:u w:val="single"/>
        </w:rPr>
      </w:pPr>
      <w:r w:rsidRPr="009D2F83">
        <w:rPr>
          <w:rFonts w:asciiTheme="minorHAnsi" w:hAnsiTheme="minorHAnsi"/>
          <w:sz w:val="22"/>
          <w:szCs w:val="22"/>
        </w:rPr>
        <w:t xml:space="preserve">OWNER: </w:t>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p>
    <w:p w:rsidR="009D2F83" w:rsidRPr="009D2F83" w:rsidRDefault="009D2F83" w:rsidP="00946EDF">
      <w:pPr>
        <w:spacing w:line="360" w:lineRule="auto"/>
        <w:ind w:left="540"/>
        <w:outlineLvl w:val="0"/>
        <w:rPr>
          <w:rFonts w:asciiTheme="minorHAnsi" w:hAnsiTheme="minorHAnsi"/>
          <w:sz w:val="22"/>
          <w:szCs w:val="22"/>
          <w:u w:val="single"/>
        </w:rPr>
      </w:pPr>
      <w:r w:rsidRPr="009D2F83">
        <w:rPr>
          <w:rFonts w:asciiTheme="minorHAnsi" w:hAnsiTheme="minorHAnsi"/>
          <w:sz w:val="22"/>
          <w:szCs w:val="22"/>
        </w:rPr>
        <w:t>SIGNATURE:</w:t>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p>
    <w:p w:rsidR="009D2F83" w:rsidRPr="009D2F83" w:rsidRDefault="009D2F83" w:rsidP="00946EDF">
      <w:pPr>
        <w:spacing w:line="360" w:lineRule="auto"/>
        <w:ind w:left="540"/>
        <w:outlineLvl w:val="0"/>
        <w:rPr>
          <w:rFonts w:asciiTheme="minorHAnsi" w:hAnsiTheme="minorHAnsi"/>
          <w:sz w:val="22"/>
          <w:szCs w:val="22"/>
          <w:u w:val="single"/>
        </w:rPr>
      </w:pPr>
      <w:r w:rsidRPr="009D2F83">
        <w:rPr>
          <w:rFonts w:asciiTheme="minorHAnsi" w:hAnsiTheme="minorHAnsi"/>
          <w:sz w:val="22"/>
          <w:szCs w:val="22"/>
        </w:rPr>
        <w:t>DATE OF PROPOSAL:</w:t>
      </w:r>
      <w:r w:rsidRPr="009D2F83">
        <w:rPr>
          <w:rFonts w:asciiTheme="minorHAnsi" w:hAnsiTheme="minorHAnsi"/>
          <w:sz w:val="22"/>
          <w:szCs w:val="22"/>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p>
    <w:p w:rsidR="009D2F83" w:rsidRPr="009D2F83" w:rsidRDefault="009D2F83" w:rsidP="00946EDF">
      <w:pPr>
        <w:spacing w:line="360" w:lineRule="auto"/>
        <w:ind w:left="540"/>
        <w:outlineLvl w:val="0"/>
        <w:rPr>
          <w:rFonts w:asciiTheme="minorHAnsi" w:hAnsiTheme="minorHAnsi"/>
          <w:sz w:val="22"/>
          <w:szCs w:val="22"/>
          <w:u w:val="single"/>
        </w:rPr>
      </w:pPr>
      <w:r w:rsidRPr="009D2F83">
        <w:rPr>
          <w:rFonts w:asciiTheme="minorHAnsi" w:hAnsiTheme="minorHAnsi"/>
          <w:sz w:val="22"/>
          <w:szCs w:val="22"/>
        </w:rPr>
        <w:t xml:space="preserve">COMPANY: </w:t>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p>
    <w:p w:rsidR="009D2F83" w:rsidRPr="009D2F83" w:rsidRDefault="009D2F83" w:rsidP="00946EDF">
      <w:pPr>
        <w:spacing w:line="360" w:lineRule="auto"/>
        <w:ind w:left="540"/>
        <w:outlineLvl w:val="0"/>
        <w:rPr>
          <w:rFonts w:asciiTheme="minorHAnsi" w:hAnsiTheme="minorHAnsi"/>
          <w:sz w:val="22"/>
          <w:szCs w:val="22"/>
          <w:u w:val="single"/>
        </w:rPr>
      </w:pPr>
      <w:r w:rsidRPr="009D2F83">
        <w:rPr>
          <w:rFonts w:asciiTheme="minorHAnsi" w:hAnsiTheme="minorHAnsi"/>
          <w:sz w:val="22"/>
          <w:szCs w:val="22"/>
        </w:rPr>
        <w:t xml:space="preserve">ADDRESS: </w:t>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r w:rsidRPr="009D2F83">
        <w:rPr>
          <w:rFonts w:asciiTheme="minorHAnsi" w:hAnsiTheme="minorHAnsi"/>
          <w:sz w:val="22"/>
          <w:szCs w:val="22"/>
          <w:u w:val="single"/>
        </w:rPr>
        <w:tab/>
      </w:r>
    </w:p>
    <w:p w:rsidR="0047629D" w:rsidRPr="009D2F83" w:rsidRDefault="0047629D" w:rsidP="009D2F83">
      <w:pPr>
        <w:spacing w:line="240" w:lineRule="exact"/>
        <w:rPr>
          <w:rFonts w:asciiTheme="minorHAnsi" w:hAnsiTheme="minorHAnsi"/>
          <w:sz w:val="22"/>
          <w:szCs w:val="22"/>
        </w:rPr>
      </w:pP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rPr>
        <w:tab/>
      </w:r>
      <w:r w:rsidRPr="009D2F83">
        <w:rPr>
          <w:rFonts w:asciiTheme="minorHAnsi" w:hAnsiTheme="minorHAnsi"/>
          <w:sz w:val="22"/>
          <w:szCs w:val="22"/>
        </w:rPr>
        <w:tab/>
      </w:r>
    </w:p>
    <w:p w:rsidR="0047629D" w:rsidRPr="005F4F08" w:rsidRDefault="0047629D">
      <w:pPr>
        <w:spacing w:line="240" w:lineRule="exact"/>
        <w:jc w:val="center"/>
        <w:rPr>
          <w:rFonts w:asciiTheme="minorHAnsi" w:hAnsiTheme="minorHAnsi"/>
        </w:rPr>
      </w:pPr>
      <w:r w:rsidRPr="005F4F08">
        <w:rPr>
          <w:rFonts w:asciiTheme="minorHAnsi" w:hAnsiTheme="minorHAnsi"/>
        </w:rPr>
        <w:t>AFFIDAVIT OF BIDDER</w:t>
      </w:r>
    </w:p>
    <w:p w:rsidR="0047629D" w:rsidRPr="005F4F08" w:rsidRDefault="0047629D">
      <w:pPr>
        <w:spacing w:line="240" w:lineRule="exact"/>
        <w:jc w:val="center"/>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 xml:space="preserve">STATE OF </w:t>
      </w:r>
      <w:smartTag w:uri="urn:schemas-microsoft-com:office:smarttags" w:element="place">
        <w:smartTag w:uri="urn:schemas-microsoft-com:office:smarttags" w:element="State">
          <w:r w:rsidRPr="005F4F08">
            <w:rPr>
              <w:rFonts w:asciiTheme="minorHAnsi" w:hAnsiTheme="minorHAnsi"/>
            </w:rPr>
            <w:t>WISCONSIN</w:t>
          </w:r>
        </w:smartTag>
      </w:smartTag>
      <w:r w:rsidRPr="005F4F08">
        <w:rPr>
          <w:rFonts w:asciiTheme="minorHAnsi" w:hAnsiTheme="minorHAnsi"/>
        </w:rPr>
        <w:tab/>
        <w:t>)</w:t>
      </w:r>
    </w:p>
    <w:p w:rsidR="0047629D" w:rsidRPr="005F4F08" w:rsidRDefault="0047629D">
      <w:pPr>
        <w:spacing w:line="240" w:lineRule="exact"/>
        <w:rPr>
          <w:rFonts w:asciiTheme="minorHAnsi" w:hAnsiTheme="minorHAnsi"/>
        </w:rPr>
      </w:pP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rPr>
        <w:tab/>
        <w:t>)  SS</w:t>
      </w:r>
    </w:p>
    <w:p w:rsidR="0047629D" w:rsidRPr="005F4F08" w:rsidRDefault="0047629D">
      <w:pPr>
        <w:spacing w:line="240" w:lineRule="exact"/>
        <w:rPr>
          <w:rFonts w:asciiTheme="minorHAnsi" w:hAnsiTheme="minorHAnsi"/>
        </w:rPr>
      </w:pPr>
      <w:r w:rsidRPr="005F4F08">
        <w:rPr>
          <w:rFonts w:asciiTheme="minorHAnsi" w:hAnsiTheme="minorHAnsi"/>
        </w:rPr>
        <w:t xml:space="preserve">CITY OF </w:t>
      </w:r>
      <w:smartTag w:uri="urn:schemas-microsoft-com:office:smarttags" w:element="place">
        <w:smartTag w:uri="urn:schemas-microsoft-com:office:smarttags" w:element="City">
          <w:r w:rsidRPr="005F4F08">
            <w:rPr>
              <w:rFonts w:asciiTheme="minorHAnsi" w:hAnsiTheme="minorHAnsi"/>
            </w:rPr>
            <w:t>FOND</w:t>
          </w:r>
        </w:smartTag>
      </w:smartTag>
      <w:r w:rsidRPr="005F4F08">
        <w:rPr>
          <w:rFonts w:asciiTheme="minorHAnsi" w:hAnsiTheme="minorHAnsi"/>
        </w:rPr>
        <w:t xml:space="preserve"> DU LAC</w:t>
      </w:r>
      <w:r w:rsidRPr="005F4F08">
        <w:rPr>
          <w:rFonts w:asciiTheme="minorHAnsi" w:hAnsiTheme="minorHAnsi"/>
        </w:rPr>
        <w:tab/>
        <w:t>)</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u w:val="single"/>
        </w:rPr>
      </w:pPr>
      <w:r w:rsidRPr="005F4F08">
        <w:rPr>
          <w:rFonts w:asciiTheme="minorHAnsi" w:hAnsiTheme="minorHAnsi"/>
        </w:rPr>
        <w:tab/>
        <w:t xml:space="preserve">Pursuant to Section 66.29(7), Wisconsin Statutes, </w:t>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rPr>
          <w:rFonts w:asciiTheme="minorHAnsi" w:hAnsiTheme="minorHAnsi"/>
          <w:u w:val="single"/>
        </w:rPr>
      </w:pPr>
    </w:p>
    <w:p w:rsidR="0047629D" w:rsidRPr="005F4F08" w:rsidRDefault="0047629D">
      <w:pPr>
        <w:spacing w:line="240" w:lineRule="exact"/>
        <w:rPr>
          <w:rFonts w:asciiTheme="minorHAnsi" w:hAnsiTheme="minorHAnsi"/>
        </w:rPr>
      </w:pP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rPr>
          <w:rFonts w:asciiTheme="minorHAnsi" w:hAnsiTheme="minorHAnsi"/>
        </w:rPr>
      </w:pPr>
      <w:r w:rsidRPr="005F4F08">
        <w:rPr>
          <w:rFonts w:asciiTheme="minorHAnsi" w:hAnsiTheme="minorHAnsi"/>
        </w:rPr>
        <w:tab/>
      </w:r>
      <w:r w:rsidRPr="005F4F08">
        <w:rPr>
          <w:rFonts w:asciiTheme="minorHAnsi" w:hAnsiTheme="minorHAnsi"/>
        </w:rPr>
        <w:tab/>
      </w:r>
      <w:r w:rsidRPr="005F4F08">
        <w:rPr>
          <w:rFonts w:asciiTheme="minorHAnsi" w:hAnsiTheme="minorHAnsi"/>
        </w:rPr>
        <w:tab/>
        <w:t>(Name of person signing this affidavit)</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being duly sworn, deposes and says that he is the duly authorized representative of</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 xml:space="preserve">bidder for doing work or labor or the furnishing of material under the proposal of which </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this affidavit is a part, and</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ab/>
        <w:t xml:space="preserve">That the said bidder has examined and carefully prepared his bid form, the plans </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and specifications, and has checked the same in detail before submitting said proposal</w:t>
      </w:r>
      <w:r w:rsidRPr="005F4F08">
        <w:rPr>
          <w:rFonts w:asciiTheme="minorHAnsi" w:hAnsiTheme="minorHAnsi"/>
        </w:rPr>
        <w:tab/>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 xml:space="preserve">or bid to the City of </w:t>
      </w:r>
      <w:smartTag w:uri="urn:schemas-microsoft-com:office:smarttags" w:element="place">
        <w:smartTag w:uri="urn:schemas-microsoft-com:office:smarttags" w:element="City">
          <w:r w:rsidRPr="005F4F08">
            <w:rPr>
              <w:rFonts w:asciiTheme="minorHAnsi" w:hAnsiTheme="minorHAnsi"/>
            </w:rPr>
            <w:t>Fond du Lac</w:t>
          </w:r>
        </w:smartTag>
      </w:smartTag>
      <w:r w:rsidRPr="005F4F08">
        <w:rPr>
          <w:rFonts w:asciiTheme="minorHAnsi" w:hAnsiTheme="minorHAnsi"/>
        </w:rPr>
        <w:t>.</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u w:val="single"/>
        </w:rPr>
      </w:pP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rPr>
          <w:rFonts w:asciiTheme="minorHAnsi" w:hAnsiTheme="minorHAnsi"/>
        </w:rPr>
      </w:pP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rPr>
        <w:tab/>
      </w:r>
      <w:r w:rsidRPr="005F4F08">
        <w:rPr>
          <w:rFonts w:asciiTheme="minorHAnsi" w:hAnsiTheme="minorHAnsi"/>
        </w:rPr>
        <w:tab/>
        <w:t>(Signed by bidder or his authorized representative)</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Subscribed and sworn to before me</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 xml:space="preserve">this </w:t>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rPr>
        <w:t xml:space="preserve"> day of </w:t>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rPr>
        <w:t xml:space="preserve"> 20</w:t>
      </w:r>
      <w:r w:rsidRPr="005F4F08">
        <w:rPr>
          <w:rFonts w:asciiTheme="minorHAnsi" w:hAnsiTheme="minorHAnsi"/>
          <w:u w:val="single"/>
        </w:rPr>
        <w:tab/>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ind w:firstLine="720"/>
        <w:rPr>
          <w:rFonts w:asciiTheme="minorHAnsi" w:hAnsiTheme="minorHAnsi"/>
        </w:rPr>
      </w:pPr>
      <w:r w:rsidRPr="005F4F08">
        <w:rPr>
          <w:rFonts w:asciiTheme="minorHAnsi" w:hAnsiTheme="minorHAnsi"/>
        </w:rPr>
        <w:t xml:space="preserve">      NOTARY PUBLIC</w:t>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r w:rsidRPr="005F4F08">
        <w:rPr>
          <w:rFonts w:asciiTheme="minorHAnsi" w:hAnsiTheme="minorHAnsi"/>
        </w:rPr>
        <w:t xml:space="preserve">My Commission Expires: </w:t>
      </w:r>
      <w:r w:rsidRPr="005F4F08">
        <w:rPr>
          <w:rFonts w:asciiTheme="minorHAnsi" w:hAnsiTheme="minorHAnsi"/>
          <w:u w:val="single"/>
        </w:rPr>
        <w:tab/>
      </w:r>
      <w:r w:rsidRPr="005F4F08">
        <w:rPr>
          <w:rFonts w:asciiTheme="minorHAnsi" w:hAnsiTheme="minorHAnsi"/>
          <w:u w:val="single"/>
        </w:rPr>
        <w:tab/>
      </w:r>
      <w:r w:rsidRPr="005F4F08">
        <w:rPr>
          <w:rFonts w:asciiTheme="minorHAnsi" w:hAnsiTheme="minorHAnsi"/>
          <w:u w:val="single"/>
        </w:rPr>
        <w:tab/>
      </w: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spacing w:line="240" w:lineRule="exact"/>
        <w:rPr>
          <w:rFonts w:asciiTheme="minorHAnsi" w:hAnsiTheme="minorHAnsi"/>
        </w:rPr>
      </w:pPr>
    </w:p>
    <w:p w:rsidR="0047629D" w:rsidRPr="005F4F08" w:rsidRDefault="0047629D">
      <w:pPr>
        <w:pStyle w:val="Heading1"/>
        <w:tabs>
          <w:tab w:val="clear" w:pos="720"/>
          <w:tab w:val="clear" w:pos="6480"/>
        </w:tabs>
        <w:spacing w:line="240" w:lineRule="exact"/>
        <w:rPr>
          <w:rFonts w:asciiTheme="minorHAnsi" w:hAnsiTheme="minorHAnsi"/>
          <w:sz w:val="20"/>
        </w:rPr>
      </w:pPr>
    </w:p>
    <w:p w:rsidR="0047629D" w:rsidRPr="005F4F08" w:rsidRDefault="0047629D">
      <w:pPr>
        <w:rPr>
          <w:rFonts w:asciiTheme="minorHAnsi" w:hAnsiTheme="minorHAnsi"/>
        </w:rPr>
      </w:pPr>
    </w:p>
    <w:p w:rsidR="0047629D" w:rsidRPr="005F4F08" w:rsidRDefault="0047629D">
      <w:pPr>
        <w:rPr>
          <w:rFonts w:asciiTheme="minorHAnsi" w:hAnsiTheme="minorHAnsi"/>
        </w:rPr>
        <w:sectPr w:rsidR="0047629D" w:rsidRPr="005F4F08" w:rsidSect="00FF239B">
          <w:footerReference w:type="default" r:id="rId14"/>
          <w:pgSz w:w="12240" w:h="15840"/>
          <w:pgMar w:top="864" w:right="720" w:bottom="720" w:left="1440" w:header="0" w:footer="720" w:gutter="0"/>
          <w:pgNumType w:start="1"/>
          <w:cols w:space="720"/>
          <w:docGrid w:linePitch="326"/>
        </w:sectPr>
      </w:pPr>
    </w:p>
    <w:p w:rsidR="0047629D" w:rsidRPr="005F4F08" w:rsidRDefault="0047629D">
      <w:pPr>
        <w:pStyle w:val="Heading1"/>
        <w:tabs>
          <w:tab w:val="clear" w:pos="720"/>
          <w:tab w:val="clear" w:pos="6480"/>
        </w:tabs>
        <w:spacing w:line="240" w:lineRule="exact"/>
        <w:rPr>
          <w:rFonts w:asciiTheme="minorHAnsi" w:hAnsiTheme="minorHAnsi"/>
          <w:sz w:val="22"/>
          <w:szCs w:val="22"/>
        </w:rPr>
      </w:pPr>
      <w:r w:rsidRPr="005F4F08">
        <w:rPr>
          <w:rFonts w:asciiTheme="minorHAnsi" w:hAnsiTheme="minorHAnsi"/>
          <w:sz w:val="22"/>
          <w:szCs w:val="22"/>
        </w:rPr>
        <w:t>CONTRACT</w:t>
      </w:r>
    </w:p>
    <w:p w:rsidR="0047629D" w:rsidRPr="005F4F08" w:rsidRDefault="0047629D">
      <w:pPr>
        <w:spacing w:line="240" w:lineRule="exact"/>
        <w:jc w:val="center"/>
        <w:rPr>
          <w:rFonts w:asciiTheme="minorHAnsi" w:hAnsiTheme="minorHAnsi"/>
          <w:sz w:val="22"/>
          <w:szCs w:val="22"/>
        </w:rPr>
      </w:pPr>
    </w:p>
    <w:p w:rsidR="00272D4D" w:rsidRDefault="0047629D">
      <w:pPr>
        <w:spacing w:line="240" w:lineRule="exact"/>
        <w:rPr>
          <w:rFonts w:asciiTheme="minorHAnsi" w:hAnsiTheme="minorHAnsi"/>
          <w:sz w:val="22"/>
          <w:szCs w:val="22"/>
        </w:rPr>
      </w:pPr>
      <w:r w:rsidRPr="005F4F08">
        <w:rPr>
          <w:rFonts w:asciiTheme="minorHAnsi" w:hAnsiTheme="minorHAnsi"/>
          <w:sz w:val="22"/>
          <w:szCs w:val="22"/>
        </w:rPr>
        <w:t xml:space="preserve">THIS AGREEMENT made and entered into </w:t>
      </w:r>
      <w:r w:rsidR="00052705" w:rsidRPr="005F4F08">
        <w:rPr>
          <w:rFonts w:asciiTheme="minorHAnsi" w:hAnsiTheme="minorHAnsi"/>
          <w:sz w:val="22"/>
          <w:szCs w:val="22"/>
        </w:rPr>
        <w:t xml:space="preserve">this </w:t>
      </w:r>
      <w:r w:rsidR="00272D4D">
        <w:rPr>
          <w:rFonts w:asciiTheme="minorHAnsi" w:hAnsiTheme="minorHAnsi"/>
          <w:sz w:val="22"/>
          <w:szCs w:val="22"/>
          <w:u w:val="single"/>
        </w:rPr>
        <w:tab/>
      </w:r>
      <w:r w:rsidR="009D2F83">
        <w:rPr>
          <w:rFonts w:asciiTheme="minorHAnsi" w:hAnsiTheme="minorHAnsi"/>
          <w:sz w:val="22"/>
          <w:szCs w:val="22"/>
          <w:u w:val="single"/>
        </w:rPr>
        <w:tab/>
      </w:r>
      <w:r w:rsidRPr="005F4F08">
        <w:rPr>
          <w:rFonts w:asciiTheme="minorHAnsi" w:hAnsiTheme="minorHAnsi"/>
          <w:sz w:val="22"/>
          <w:szCs w:val="22"/>
        </w:rPr>
        <w:t xml:space="preserve"> day of  </w:t>
      </w:r>
      <w:r w:rsidR="00A112EE" w:rsidRPr="005F4F08">
        <w:rPr>
          <w:rFonts w:asciiTheme="minorHAnsi" w:hAnsiTheme="minorHAnsi"/>
          <w:sz w:val="22"/>
          <w:szCs w:val="22"/>
          <w:u w:val="single"/>
        </w:rPr>
        <w:tab/>
      </w:r>
      <w:r w:rsidR="00272D4D">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r w:rsidR="00BD27DD">
        <w:rPr>
          <w:rFonts w:asciiTheme="minorHAnsi" w:hAnsiTheme="minorHAnsi"/>
          <w:sz w:val="22"/>
          <w:szCs w:val="22"/>
          <w:u w:val="single"/>
        </w:rPr>
        <w:tab/>
      </w:r>
      <w:r w:rsidRPr="005F4F08">
        <w:rPr>
          <w:rFonts w:asciiTheme="minorHAnsi" w:hAnsiTheme="minorHAnsi"/>
          <w:sz w:val="22"/>
          <w:szCs w:val="22"/>
        </w:rPr>
        <w:t>,</w:t>
      </w:r>
      <w:r w:rsidR="00272D4D">
        <w:rPr>
          <w:rFonts w:asciiTheme="minorHAnsi" w:hAnsiTheme="minorHAnsi"/>
          <w:sz w:val="22"/>
          <w:szCs w:val="22"/>
        </w:rPr>
        <w:t xml:space="preserve"> </w:t>
      </w:r>
      <w:r w:rsidR="00A112EE" w:rsidRPr="005F4F08">
        <w:rPr>
          <w:rFonts w:asciiTheme="minorHAnsi" w:hAnsiTheme="minorHAnsi"/>
          <w:sz w:val="22"/>
          <w:szCs w:val="22"/>
        </w:rPr>
        <w:t>201</w:t>
      </w:r>
      <w:r w:rsidR="00B34290">
        <w:rPr>
          <w:rFonts w:asciiTheme="minorHAnsi" w:hAnsiTheme="minorHAnsi"/>
          <w:sz w:val="22"/>
          <w:szCs w:val="22"/>
        </w:rPr>
        <w:t>9</w:t>
      </w:r>
    </w:p>
    <w:p w:rsidR="00272D4D" w:rsidRDefault="00272D4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 xml:space="preserve">by and between </w:t>
      </w:r>
      <w:r w:rsidRPr="005F4F08">
        <w:rPr>
          <w:rFonts w:asciiTheme="minorHAnsi" w:hAnsiTheme="minorHAnsi"/>
          <w:sz w:val="22"/>
          <w:szCs w:val="22"/>
          <w:u w:val="single"/>
        </w:rPr>
        <w:tab/>
      </w:r>
      <w:r w:rsidR="00272D4D">
        <w:rPr>
          <w:rFonts w:asciiTheme="minorHAnsi" w:hAnsiTheme="minorHAnsi"/>
          <w:sz w:val="22"/>
          <w:szCs w:val="22"/>
          <w:u w:val="single"/>
        </w:rPr>
        <w:tab/>
      </w:r>
      <w:r w:rsidR="00B22EBA">
        <w:rPr>
          <w:rFonts w:asciiTheme="minorHAnsi" w:hAnsiTheme="minorHAnsi"/>
          <w:sz w:val="22"/>
          <w:szCs w:val="22"/>
          <w:u w:val="single"/>
        </w:rPr>
        <w:tab/>
      </w:r>
      <w:r w:rsidR="00B22EBA">
        <w:rPr>
          <w:rFonts w:asciiTheme="minorHAnsi" w:hAnsiTheme="minorHAnsi"/>
          <w:sz w:val="22"/>
          <w:szCs w:val="22"/>
          <w:u w:val="single"/>
        </w:rPr>
        <w:tab/>
      </w:r>
      <w:r w:rsidR="00B22EBA">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r w:rsidR="009D2F83">
        <w:rPr>
          <w:rFonts w:asciiTheme="minorHAnsi" w:hAnsiTheme="minorHAnsi"/>
          <w:sz w:val="22"/>
          <w:szCs w:val="22"/>
          <w:u w:val="single"/>
        </w:rPr>
        <w:tab/>
      </w:r>
    </w:p>
    <w:p w:rsidR="0047629D" w:rsidRPr="005F4F08" w:rsidRDefault="0047629D">
      <w:pPr>
        <w:spacing w:line="240" w:lineRule="exact"/>
        <w:rPr>
          <w:rFonts w:asciiTheme="minorHAnsi" w:hAnsiTheme="minorHAnsi"/>
          <w:sz w:val="22"/>
          <w:szCs w:val="22"/>
        </w:rPr>
      </w:pPr>
    </w:p>
    <w:p w:rsidR="0047629D" w:rsidRPr="005F4F08" w:rsidRDefault="0047629D" w:rsidP="00C7185D">
      <w:pPr>
        <w:spacing w:line="360" w:lineRule="auto"/>
        <w:rPr>
          <w:rFonts w:asciiTheme="minorHAnsi" w:hAnsiTheme="minorHAnsi"/>
          <w:sz w:val="22"/>
          <w:szCs w:val="22"/>
        </w:rPr>
      </w:pPr>
      <w:r w:rsidRPr="005F4F08">
        <w:rPr>
          <w:rFonts w:asciiTheme="minorHAnsi" w:hAnsiTheme="minorHAnsi"/>
          <w:sz w:val="22"/>
          <w:szCs w:val="22"/>
        </w:rPr>
        <w:t xml:space="preserve">party of this first part, hereinafter called the “Contractor” and the CITY OF </w:t>
      </w:r>
      <w:smartTag w:uri="urn:schemas-microsoft-com:office:smarttags" w:element="City">
        <w:r w:rsidRPr="005F4F08">
          <w:rPr>
            <w:rFonts w:asciiTheme="minorHAnsi" w:hAnsiTheme="minorHAnsi"/>
            <w:sz w:val="22"/>
            <w:szCs w:val="22"/>
          </w:rPr>
          <w:t>FOND DU LAC</w:t>
        </w:r>
      </w:smartTag>
      <w:r w:rsidRPr="005F4F08">
        <w:rPr>
          <w:rFonts w:asciiTheme="minorHAnsi" w:hAnsiTheme="minorHAnsi"/>
          <w:sz w:val="22"/>
          <w:szCs w:val="22"/>
        </w:rPr>
        <w:t xml:space="preserve">, </w:t>
      </w:r>
      <w:smartTag w:uri="urn:schemas-microsoft-com:office:smarttags" w:element="place">
        <w:smartTag w:uri="urn:schemas-microsoft-com:office:smarttags" w:element="State">
          <w:r w:rsidRPr="005F4F08">
            <w:rPr>
              <w:rFonts w:asciiTheme="minorHAnsi" w:hAnsiTheme="minorHAnsi"/>
              <w:sz w:val="22"/>
              <w:szCs w:val="22"/>
            </w:rPr>
            <w:t>WISCONSIN</w:t>
          </w:r>
        </w:smartTag>
      </w:smartTag>
      <w:r w:rsidRPr="005F4F08">
        <w:rPr>
          <w:rFonts w:asciiTheme="minorHAnsi" w:hAnsiTheme="minorHAnsi"/>
          <w:sz w:val="22"/>
          <w:szCs w:val="22"/>
        </w:rPr>
        <w:t>, a municipal corporation, part of the second part, hereinafter called the “Owner”.</w:t>
      </w:r>
    </w:p>
    <w:p w:rsidR="0047629D" w:rsidRPr="005F4F08" w:rsidRDefault="0047629D">
      <w:pPr>
        <w:spacing w:line="240" w:lineRule="exact"/>
        <w:rPr>
          <w:rFonts w:asciiTheme="minorHAnsi" w:hAnsiTheme="minorHAnsi"/>
          <w:sz w:val="22"/>
          <w:szCs w:val="22"/>
        </w:rPr>
      </w:pPr>
    </w:p>
    <w:p w:rsidR="0047629D" w:rsidRPr="005F4F08" w:rsidRDefault="0047629D">
      <w:pPr>
        <w:pStyle w:val="Heading1"/>
        <w:tabs>
          <w:tab w:val="clear" w:pos="720"/>
          <w:tab w:val="clear" w:pos="6480"/>
        </w:tabs>
        <w:spacing w:line="240" w:lineRule="exact"/>
        <w:rPr>
          <w:rFonts w:asciiTheme="minorHAnsi" w:hAnsiTheme="minorHAnsi"/>
          <w:sz w:val="22"/>
          <w:szCs w:val="22"/>
        </w:rPr>
      </w:pPr>
      <w:r w:rsidRPr="005F4F08">
        <w:rPr>
          <w:rFonts w:asciiTheme="minorHAnsi" w:hAnsiTheme="minorHAnsi"/>
          <w:sz w:val="22"/>
          <w:szCs w:val="22"/>
        </w:rPr>
        <w:t xml:space="preserve">W I T N E S </w:t>
      </w:r>
      <w:proofErr w:type="spellStart"/>
      <w:r w:rsidRPr="005F4F08">
        <w:rPr>
          <w:rFonts w:asciiTheme="minorHAnsi" w:hAnsiTheme="minorHAnsi"/>
          <w:sz w:val="22"/>
          <w:szCs w:val="22"/>
        </w:rPr>
        <w:t>S</w:t>
      </w:r>
      <w:proofErr w:type="spellEnd"/>
      <w:r w:rsidRPr="005F4F08">
        <w:rPr>
          <w:rFonts w:asciiTheme="minorHAnsi" w:hAnsiTheme="minorHAnsi"/>
          <w:sz w:val="22"/>
          <w:szCs w:val="22"/>
        </w:rPr>
        <w:t xml:space="preserve"> E T H</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That the Contractor and the Owner, for the consideration herein stated, do agree as follows:</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u w:val="single"/>
        </w:rPr>
        <w:t>ARTICLE I. SCOPE OF WORK</w:t>
      </w:r>
      <w:r w:rsidRPr="005F4F08">
        <w:rPr>
          <w:rFonts w:asciiTheme="minorHAnsi" w:hAnsiTheme="minorHAnsi"/>
          <w:sz w:val="22"/>
          <w:szCs w:val="22"/>
        </w:rPr>
        <w:t xml:space="preserve"> – The Contractor shall plow and remove snow from City-owned parking lots in the downtown area, and shall provide and furnish all labor, materials, tools, expendable equipment, and all utility and transportation services required to perform and complete in a workmanlike manner, all of the work required and contemplated by this Contract, all in strict accordance with the Specifications, the same, together with the Contractor’s Proposal to be considered and made part of this contract.</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u w:val="single"/>
        </w:rPr>
      </w:pPr>
      <w:r w:rsidRPr="005F4F08">
        <w:rPr>
          <w:rFonts w:asciiTheme="minorHAnsi" w:hAnsiTheme="minorHAnsi"/>
          <w:sz w:val="22"/>
          <w:szCs w:val="22"/>
          <w:u w:val="single"/>
        </w:rPr>
        <w:t>ARTICLE II. THE CONTRACT PRICE</w:t>
      </w:r>
      <w:r w:rsidRPr="005F4F08">
        <w:rPr>
          <w:rFonts w:asciiTheme="minorHAnsi" w:hAnsiTheme="minorHAnsi"/>
          <w:sz w:val="22"/>
          <w:szCs w:val="22"/>
        </w:rPr>
        <w:t xml:space="preserve"> – The Owner shall pay to the Contractor for the performance of his Contract, subject to any additions or deductions</w:t>
      </w:r>
    </w:p>
    <w:p w:rsidR="008944AF" w:rsidRPr="005F4F08" w:rsidRDefault="008944AF" w:rsidP="0047629D">
      <w:pPr>
        <w:spacing w:line="240" w:lineRule="exact"/>
        <w:rPr>
          <w:rFonts w:asciiTheme="minorHAnsi" w:hAnsiTheme="minorHAnsi"/>
          <w:b/>
          <w:sz w:val="22"/>
          <w:u w:val="single"/>
        </w:rPr>
      </w:pPr>
    </w:p>
    <w:p w:rsidR="00F076A2" w:rsidRPr="00F076A2" w:rsidRDefault="00F076A2" w:rsidP="00F076A2">
      <w:pPr>
        <w:spacing w:line="240" w:lineRule="exact"/>
        <w:ind w:firstLine="720"/>
        <w:rPr>
          <w:rFonts w:asciiTheme="minorHAnsi" w:hAnsiTheme="minorHAnsi"/>
          <w:b/>
          <w:u w:val="single"/>
        </w:rPr>
      </w:pPr>
      <w:r w:rsidRPr="00F076A2">
        <w:rPr>
          <w:rFonts w:asciiTheme="minorHAnsi" w:hAnsiTheme="minorHAnsi"/>
          <w:b/>
          <w:u w:val="single"/>
        </w:rPr>
        <w:t>Plowing</w:t>
      </w:r>
      <w:r w:rsidRPr="00F076A2">
        <w:rPr>
          <w:rFonts w:asciiTheme="minorHAnsi" w:hAnsiTheme="minorHAnsi"/>
          <w:b/>
        </w:rPr>
        <w:tab/>
      </w:r>
      <w:r w:rsidRPr="00F076A2">
        <w:rPr>
          <w:rFonts w:asciiTheme="minorHAnsi" w:hAnsiTheme="minorHAnsi"/>
          <w:b/>
        </w:rPr>
        <w:tab/>
      </w:r>
      <w:r w:rsidRPr="00F076A2">
        <w:rPr>
          <w:rFonts w:asciiTheme="minorHAnsi" w:hAnsiTheme="minorHAnsi"/>
          <w:b/>
        </w:rPr>
        <w:tab/>
      </w:r>
      <w:r w:rsidRPr="00F076A2">
        <w:rPr>
          <w:rFonts w:asciiTheme="minorHAnsi" w:hAnsiTheme="minorHAnsi"/>
          <w:b/>
          <w:u w:val="single"/>
        </w:rPr>
        <w:t>Salting</w:t>
      </w:r>
      <w:r w:rsidRPr="00F076A2">
        <w:rPr>
          <w:rFonts w:asciiTheme="minorHAnsi" w:hAnsiTheme="minorHAnsi"/>
          <w:b/>
        </w:rPr>
        <w:tab/>
      </w:r>
      <w:r w:rsidRPr="00F076A2">
        <w:rPr>
          <w:rFonts w:asciiTheme="minorHAnsi" w:hAnsiTheme="minorHAnsi"/>
          <w:b/>
        </w:rPr>
        <w:tab/>
      </w:r>
      <w:r w:rsidRPr="00F076A2">
        <w:rPr>
          <w:rFonts w:asciiTheme="minorHAnsi" w:hAnsiTheme="minorHAnsi"/>
          <w:b/>
        </w:rPr>
        <w:tab/>
      </w:r>
      <w:r w:rsidRPr="00F076A2">
        <w:rPr>
          <w:rFonts w:asciiTheme="minorHAnsi" w:hAnsiTheme="minorHAnsi"/>
          <w:b/>
          <w:u w:val="single"/>
        </w:rPr>
        <w:t>Removal</w:t>
      </w:r>
    </w:p>
    <w:p w:rsidR="00F076A2" w:rsidRPr="00F076A2" w:rsidRDefault="00F076A2" w:rsidP="00F076A2">
      <w:pPr>
        <w:spacing w:line="240" w:lineRule="exact"/>
        <w:rPr>
          <w:rFonts w:asciiTheme="minorHAnsi" w:hAnsiTheme="minorHAnsi"/>
        </w:rPr>
      </w:pP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2</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3</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3A</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4</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004A2675">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5</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6</w:t>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7</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155584">
        <w:rPr>
          <w:rFonts w:asciiTheme="minorHAnsi" w:hAnsiTheme="minorHAnsi"/>
          <w:sz w:val="22"/>
          <w:u w:val="single"/>
        </w:rPr>
        <w:tab/>
      </w:r>
      <w:r w:rsidR="00692C81" w:rsidRPr="00155584">
        <w:rPr>
          <w:rFonts w:asciiTheme="minorHAnsi" w:hAnsiTheme="minorHAnsi"/>
          <w:sz w:val="22"/>
          <w:u w:val="single"/>
        </w:rPr>
        <w:tab/>
      </w:r>
      <w:r w:rsidR="00692C81" w:rsidRPr="00155584">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8</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8A</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004A2675">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10</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10A</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u w:val="single"/>
        </w:rPr>
      </w:pPr>
      <w:r w:rsidRPr="00F076A2">
        <w:rPr>
          <w:rFonts w:asciiTheme="minorHAnsi" w:hAnsiTheme="minorHAnsi"/>
          <w:sz w:val="22"/>
        </w:rPr>
        <w:t>Lot 11</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13</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17</w:t>
      </w:r>
      <w:r w:rsidR="004A2675"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F076A2" w:rsidRDefault="00F076A2" w:rsidP="00F076A2">
      <w:pPr>
        <w:spacing w:line="360" w:lineRule="auto"/>
        <w:ind w:left="720"/>
        <w:rPr>
          <w:rFonts w:asciiTheme="minorHAnsi" w:hAnsiTheme="minorHAnsi"/>
          <w:sz w:val="22"/>
        </w:rPr>
      </w:pPr>
      <w:r w:rsidRPr="00F076A2">
        <w:rPr>
          <w:rFonts w:asciiTheme="minorHAnsi" w:hAnsiTheme="minorHAnsi"/>
          <w:sz w:val="22"/>
        </w:rPr>
        <w:t>Lot 18</w:t>
      </w:r>
      <w:r w:rsidRPr="00F076A2">
        <w:rPr>
          <w:rFonts w:asciiTheme="minorHAnsi" w:hAnsiTheme="minorHAnsi"/>
          <w:sz w:val="22"/>
          <w:u w:val="single"/>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004A2675" w:rsidRPr="00F076A2">
        <w:rPr>
          <w:rFonts w:asciiTheme="minorHAnsi" w:hAnsiTheme="minorHAnsi"/>
          <w:sz w:val="22"/>
          <w:u w:val="single"/>
        </w:rPr>
        <w:tab/>
      </w:r>
      <w:r w:rsidR="004A2675" w:rsidRPr="00F076A2">
        <w:rPr>
          <w:rFonts w:asciiTheme="minorHAnsi" w:hAnsiTheme="minorHAnsi"/>
          <w:sz w:val="22"/>
          <w:u w:val="single"/>
        </w:rPr>
        <w:tab/>
      </w:r>
      <w:r w:rsidRPr="00F076A2">
        <w:rPr>
          <w:rFonts w:asciiTheme="minorHAnsi" w:hAnsiTheme="minorHAnsi"/>
          <w:sz w:val="22"/>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u w:val="single"/>
        </w:rPr>
        <w:tab/>
      </w:r>
      <w:r w:rsidRPr="00F076A2">
        <w:rPr>
          <w:rFonts w:asciiTheme="minorHAnsi" w:hAnsiTheme="minorHAnsi"/>
          <w:sz w:val="22"/>
        </w:rPr>
        <w:t>per occurrence</w:t>
      </w:r>
    </w:p>
    <w:p w:rsidR="00F076A2" w:rsidRPr="005F4F08" w:rsidRDefault="00F076A2" w:rsidP="00F076A2">
      <w:pPr>
        <w:spacing w:line="360" w:lineRule="auto"/>
        <w:rPr>
          <w:rFonts w:asciiTheme="minorHAnsi" w:hAnsiTheme="minorHAnsi"/>
          <w:sz w:val="20"/>
        </w:rPr>
      </w:pPr>
    </w:p>
    <w:p w:rsidR="00F076A2" w:rsidRPr="00272D4D" w:rsidRDefault="00F076A2" w:rsidP="00F076A2">
      <w:pPr>
        <w:spacing w:line="360" w:lineRule="auto"/>
        <w:ind w:firstLine="720"/>
        <w:rPr>
          <w:rFonts w:asciiTheme="minorHAnsi" w:hAnsiTheme="minorHAnsi"/>
          <w:b/>
          <w:sz w:val="22"/>
        </w:rPr>
      </w:pPr>
      <w:r w:rsidRPr="00272D4D">
        <w:rPr>
          <w:rFonts w:asciiTheme="minorHAnsi" w:hAnsiTheme="minorHAnsi"/>
          <w:b/>
          <w:sz w:val="22"/>
        </w:rPr>
        <w:t>Total</w:t>
      </w:r>
      <w:r w:rsidRPr="00272D4D">
        <w:rPr>
          <w:rFonts w:asciiTheme="minorHAnsi" w:hAnsiTheme="minorHAnsi"/>
          <w:b/>
          <w:sz w:val="22"/>
          <w:u w:val="single"/>
        </w:rPr>
        <w:tab/>
      </w:r>
      <w:r w:rsidR="004A2675">
        <w:rPr>
          <w:rFonts w:asciiTheme="minorHAnsi" w:hAnsiTheme="minorHAnsi"/>
          <w:b/>
          <w:sz w:val="22"/>
          <w:u w:val="single"/>
        </w:rPr>
        <w:tab/>
      </w:r>
      <w:r w:rsidRPr="00272D4D">
        <w:rPr>
          <w:rFonts w:asciiTheme="minorHAnsi" w:hAnsiTheme="minorHAnsi"/>
          <w:b/>
          <w:sz w:val="22"/>
          <w:u w:val="single"/>
        </w:rPr>
        <w:tab/>
      </w:r>
      <w:r w:rsidRPr="00272D4D">
        <w:rPr>
          <w:rFonts w:asciiTheme="minorHAnsi" w:hAnsiTheme="minorHAnsi"/>
          <w:b/>
          <w:sz w:val="22"/>
        </w:rPr>
        <w:tab/>
      </w:r>
      <w:r w:rsidRPr="00272D4D">
        <w:rPr>
          <w:rFonts w:asciiTheme="minorHAnsi" w:hAnsiTheme="minorHAnsi"/>
          <w:b/>
          <w:sz w:val="22"/>
          <w:u w:val="single"/>
        </w:rPr>
        <w:tab/>
      </w:r>
      <w:r w:rsidR="004A2675">
        <w:rPr>
          <w:rFonts w:asciiTheme="minorHAnsi" w:hAnsiTheme="minorHAnsi"/>
          <w:b/>
          <w:sz w:val="22"/>
          <w:u w:val="single"/>
        </w:rPr>
        <w:tab/>
      </w:r>
      <w:r w:rsidRPr="00272D4D">
        <w:rPr>
          <w:rFonts w:asciiTheme="minorHAnsi" w:hAnsiTheme="minorHAnsi"/>
          <w:b/>
          <w:sz w:val="22"/>
        </w:rPr>
        <w:tab/>
      </w:r>
      <w:r w:rsidRPr="00272D4D">
        <w:rPr>
          <w:rFonts w:asciiTheme="minorHAnsi" w:hAnsiTheme="minorHAnsi"/>
          <w:b/>
          <w:sz w:val="22"/>
          <w:u w:val="single"/>
        </w:rPr>
        <w:tab/>
      </w:r>
      <w:r w:rsidR="004A2675">
        <w:rPr>
          <w:rFonts w:asciiTheme="minorHAnsi" w:hAnsiTheme="minorHAnsi"/>
          <w:b/>
          <w:sz w:val="22"/>
          <w:u w:val="single"/>
        </w:rPr>
        <w:tab/>
      </w:r>
      <w:r w:rsidRPr="00272D4D">
        <w:rPr>
          <w:rFonts w:asciiTheme="minorHAnsi" w:hAnsiTheme="minorHAnsi"/>
          <w:b/>
          <w:sz w:val="22"/>
          <w:u w:val="single"/>
        </w:rPr>
        <w:tab/>
      </w:r>
      <w:r w:rsidRPr="00272D4D">
        <w:rPr>
          <w:rFonts w:asciiTheme="minorHAnsi" w:hAnsiTheme="minorHAnsi"/>
          <w:b/>
          <w:sz w:val="22"/>
        </w:rPr>
        <w:t>per occurrence</w:t>
      </w:r>
    </w:p>
    <w:p w:rsidR="00F076A2" w:rsidRDefault="00F076A2">
      <w:pPr>
        <w:rPr>
          <w:rFonts w:asciiTheme="minorHAnsi" w:hAnsiTheme="minorHAnsi"/>
          <w:sz w:val="22"/>
          <w:szCs w:val="22"/>
        </w:rPr>
      </w:pPr>
      <w:r>
        <w:rPr>
          <w:rFonts w:asciiTheme="minorHAnsi" w:hAnsiTheme="minorHAnsi"/>
          <w:sz w:val="22"/>
          <w:szCs w:val="22"/>
        </w:rPr>
        <w:br w:type="page"/>
      </w:r>
    </w:p>
    <w:p w:rsidR="0047629D" w:rsidRPr="005F4F08" w:rsidRDefault="0047629D" w:rsidP="00272D4D">
      <w:pPr>
        <w:spacing w:line="276" w:lineRule="auto"/>
        <w:rPr>
          <w:rFonts w:asciiTheme="minorHAnsi" w:hAnsiTheme="minorHAnsi"/>
          <w:sz w:val="22"/>
          <w:szCs w:val="22"/>
        </w:rPr>
      </w:pPr>
      <w:r w:rsidRPr="005F4F08">
        <w:rPr>
          <w:rFonts w:asciiTheme="minorHAnsi" w:hAnsiTheme="minorHAnsi"/>
          <w:sz w:val="22"/>
          <w:szCs w:val="22"/>
        </w:rPr>
        <w:t>The actual sum to be paid, however, will be the aggregate total determined by the work actually performed by the Contractor, calculated upon the unit prices set out in the contract.</w:t>
      </w:r>
    </w:p>
    <w:p w:rsidR="0047629D" w:rsidRPr="005F4F08" w:rsidRDefault="0047629D" w:rsidP="00272D4D">
      <w:pPr>
        <w:spacing w:line="276" w:lineRule="auto"/>
        <w:rPr>
          <w:rFonts w:asciiTheme="minorHAnsi" w:hAnsiTheme="minorHAnsi"/>
          <w:sz w:val="22"/>
          <w:szCs w:val="22"/>
        </w:rPr>
      </w:pPr>
    </w:p>
    <w:p w:rsidR="0047629D" w:rsidRPr="005F4F08" w:rsidRDefault="0047629D" w:rsidP="00272D4D">
      <w:pPr>
        <w:spacing w:line="276" w:lineRule="auto"/>
        <w:rPr>
          <w:rFonts w:asciiTheme="minorHAnsi" w:hAnsiTheme="minorHAnsi"/>
          <w:sz w:val="22"/>
          <w:szCs w:val="22"/>
        </w:rPr>
      </w:pPr>
      <w:r w:rsidRPr="005F4F08">
        <w:rPr>
          <w:rFonts w:asciiTheme="minorHAnsi" w:hAnsiTheme="minorHAnsi"/>
          <w:sz w:val="22"/>
          <w:szCs w:val="22"/>
          <w:u w:val="single"/>
        </w:rPr>
        <w:t>ARTICLE III. COMPONENT PARTS OF THIS CONTRACT</w:t>
      </w:r>
      <w:r w:rsidRPr="005F4F08">
        <w:rPr>
          <w:rFonts w:asciiTheme="minorHAnsi" w:hAnsiTheme="minorHAnsi"/>
          <w:sz w:val="22"/>
          <w:szCs w:val="22"/>
        </w:rPr>
        <w:t xml:space="preserve"> – This Contract shall consist of the following component parts, all of which shall be considered as fully a part of this Contract as if the same were set out verbatim, if not attached, as it attached hereto.</w:t>
      </w:r>
    </w:p>
    <w:p w:rsidR="0047629D" w:rsidRPr="005F4F08" w:rsidRDefault="0047629D" w:rsidP="00272D4D">
      <w:pPr>
        <w:numPr>
          <w:ilvl w:val="0"/>
          <w:numId w:val="22"/>
        </w:numPr>
        <w:spacing w:line="276" w:lineRule="auto"/>
        <w:rPr>
          <w:rFonts w:asciiTheme="minorHAnsi" w:hAnsiTheme="minorHAnsi"/>
          <w:sz w:val="22"/>
          <w:szCs w:val="22"/>
        </w:rPr>
      </w:pPr>
      <w:r w:rsidRPr="005F4F08">
        <w:rPr>
          <w:rFonts w:asciiTheme="minorHAnsi" w:hAnsiTheme="minorHAnsi"/>
          <w:sz w:val="22"/>
          <w:szCs w:val="22"/>
        </w:rPr>
        <w:t>Advertisement for Bids</w:t>
      </w:r>
    </w:p>
    <w:p w:rsidR="0047629D" w:rsidRPr="005F4F08" w:rsidRDefault="0047629D" w:rsidP="00272D4D">
      <w:pPr>
        <w:numPr>
          <w:ilvl w:val="0"/>
          <w:numId w:val="22"/>
        </w:numPr>
        <w:spacing w:line="276" w:lineRule="auto"/>
        <w:rPr>
          <w:rFonts w:asciiTheme="minorHAnsi" w:hAnsiTheme="minorHAnsi"/>
          <w:sz w:val="22"/>
          <w:szCs w:val="22"/>
        </w:rPr>
      </w:pPr>
      <w:r w:rsidRPr="005F4F08">
        <w:rPr>
          <w:rFonts w:asciiTheme="minorHAnsi" w:hAnsiTheme="minorHAnsi"/>
          <w:sz w:val="22"/>
          <w:szCs w:val="22"/>
        </w:rPr>
        <w:t>General Specifications</w:t>
      </w:r>
    </w:p>
    <w:p w:rsidR="0047629D" w:rsidRPr="005F4F08" w:rsidRDefault="0047629D" w:rsidP="00272D4D">
      <w:pPr>
        <w:numPr>
          <w:ilvl w:val="0"/>
          <w:numId w:val="22"/>
        </w:numPr>
        <w:spacing w:line="276" w:lineRule="auto"/>
        <w:rPr>
          <w:rFonts w:asciiTheme="minorHAnsi" w:hAnsiTheme="minorHAnsi"/>
          <w:sz w:val="22"/>
          <w:szCs w:val="22"/>
        </w:rPr>
      </w:pPr>
      <w:r w:rsidRPr="005F4F08">
        <w:rPr>
          <w:rFonts w:asciiTheme="minorHAnsi" w:hAnsiTheme="minorHAnsi"/>
          <w:sz w:val="22"/>
          <w:szCs w:val="22"/>
        </w:rPr>
        <w:t>Contractor’s Proposal</w:t>
      </w:r>
    </w:p>
    <w:p w:rsidR="0047629D" w:rsidRDefault="0047629D" w:rsidP="00272D4D">
      <w:pPr>
        <w:numPr>
          <w:ilvl w:val="0"/>
          <w:numId w:val="22"/>
        </w:numPr>
        <w:spacing w:line="276" w:lineRule="auto"/>
        <w:rPr>
          <w:rFonts w:asciiTheme="minorHAnsi" w:hAnsiTheme="minorHAnsi"/>
          <w:sz w:val="22"/>
          <w:szCs w:val="22"/>
        </w:rPr>
      </w:pPr>
      <w:r w:rsidRPr="005F4F08">
        <w:rPr>
          <w:rFonts w:asciiTheme="minorHAnsi" w:hAnsiTheme="minorHAnsi"/>
          <w:sz w:val="22"/>
          <w:szCs w:val="22"/>
        </w:rPr>
        <w:t>This Instrument</w:t>
      </w:r>
    </w:p>
    <w:p w:rsidR="00994CC8" w:rsidRPr="005F4F08" w:rsidRDefault="00994CC8" w:rsidP="00994CC8">
      <w:pPr>
        <w:spacing w:line="276" w:lineRule="auto"/>
        <w:ind w:left="3600"/>
        <w:rPr>
          <w:rFonts w:asciiTheme="minorHAnsi" w:hAnsiTheme="minorHAnsi"/>
          <w:sz w:val="22"/>
          <w:szCs w:val="22"/>
        </w:rPr>
      </w:pPr>
    </w:p>
    <w:p w:rsidR="0047629D" w:rsidRPr="005F4F08" w:rsidRDefault="0047629D" w:rsidP="00272D4D">
      <w:pPr>
        <w:rPr>
          <w:rFonts w:asciiTheme="minorHAnsi" w:hAnsiTheme="minorHAnsi"/>
          <w:sz w:val="22"/>
          <w:szCs w:val="22"/>
        </w:rPr>
      </w:pPr>
      <w:r w:rsidRPr="005F4F08">
        <w:rPr>
          <w:rFonts w:asciiTheme="minorHAnsi" w:hAnsiTheme="minorHAnsi"/>
          <w:sz w:val="22"/>
          <w:szCs w:val="22"/>
        </w:rPr>
        <w:t xml:space="preserve">The Contractor agrees to commence work under this Contract </w:t>
      </w:r>
      <w:r w:rsidRPr="005F4F08">
        <w:rPr>
          <w:rFonts w:asciiTheme="minorHAnsi" w:hAnsiTheme="minorHAnsi"/>
          <w:sz w:val="22"/>
          <w:szCs w:val="22"/>
          <w:u w:val="single"/>
        </w:rPr>
        <w:t>as per contract</w:t>
      </w:r>
      <w:r w:rsidRPr="005F4F08">
        <w:rPr>
          <w:rFonts w:asciiTheme="minorHAnsi" w:hAnsiTheme="minorHAnsi"/>
          <w:sz w:val="22"/>
          <w:szCs w:val="22"/>
        </w:rPr>
        <w:t xml:space="preserve"> and shall prosecute the work vigorously and continuously during the life of this Contract.</w:t>
      </w:r>
    </w:p>
    <w:p w:rsidR="0047629D" w:rsidRPr="005F4F08" w:rsidRDefault="0047629D" w:rsidP="00272D4D">
      <w:pPr>
        <w:spacing w:line="276" w:lineRule="auto"/>
        <w:jc w:val="center"/>
        <w:rPr>
          <w:rFonts w:asciiTheme="minorHAnsi" w:hAnsiTheme="minorHAnsi"/>
          <w:sz w:val="22"/>
          <w:szCs w:val="22"/>
        </w:rPr>
      </w:pPr>
    </w:p>
    <w:p w:rsidR="0047629D" w:rsidRPr="005F4F08" w:rsidRDefault="0047629D" w:rsidP="00272D4D">
      <w:pPr>
        <w:rPr>
          <w:rFonts w:asciiTheme="minorHAnsi" w:hAnsiTheme="minorHAnsi"/>
          <w:sz w:val="22"/>
          <w:szCs w:val="22"/>
        </w:rPr>
      </w:pPr>
      <w:r w:rsidRPr="005F4F08">
        <w:rPr>
          <w:rFonts w:asciiTheme="minorHAnsi" w:hAnsiTheme="minorHAnsi"/>
          <w:sz w:val="22"/>
          <w:szCs w:val="22"/>
        </w:rPr>
        <w:t xml:space="preserve">This Contract is intended to conform in all respects to the applicable statutes of the State of </w:t>
      </w:r>
      <w:smartTag w:uri="urn:schemas-microsoft-com:office:smarttags" w:element="State">
        <w:smartTag w:uri="urn:schemas-microsoft-com:office:smarttags" w:element="place">
          <w:r w:rsidRPr="005F4F08">
            <w:rPr>
              <w:rFonts w:asciiTheme="minorHAnsi" w:hAnsiTheme="minorHAnsi"/>
              <w:sz w:val="22"/>
              <w:szCs w:val="22"/>
            </w:rPr>
            <w:t>Wisconsin</w:t>
          </w:r>
        </w:smartTag>
      </w:smartTag>
      <w:r w:rsidRPr="005F4F08">
        <w:rPr>
          <w:rFonts w:asciiTheme="minorHAnsi" w:hAnsiTheme="minorHAnsi"/>
          <w:sz w:val="22"/>
          <w:szCs w:val="22"/>
        </w:rPr>
        <w:t>, and if any part or provision of this Contract conflicts therewith, then in that event said statutes shall govern.</w:t>
      </w:r>
    </w:p>
    <w:p w:rsidR="0047629D" w:rsidRPr="005F4F08" w:rsidRDefault="0047629D" w:rsidP="00272D4D">
      <w:pPr>
        <w:spacing w:line="276" w:lineRule="auto"/>
        <w:rPr>
          <w:rFonts w:asciiTheme="minorHAnsi" w:hAnsiTheme="minorHAnsi"/>
          <w:sz w:val="22"/>
          <w:szCs w:val="22"/>
        </w:rPr>
      </w:pPr>
    </w:p>
    <w:p w:rsidR="0047629D" w:rsidRPr="005F4F08" w:rsidRDefault="0047629D" w:rsidP="00CF720B">
      <w:pPr>
        <w:rPr>
          <w:rFonts w:asciiTheme="minorHAnsi" w:hAnsiTheme="minorHAnsi"/>
          <w:sz w:val="22"/>
          <w:szCs w:val="22"/>
        </w:rPr>
      </w:pPr>
      <w:r w:rsidRPr="005F4F08">
        <w:rPr>
          <w:rFonts w:asciiTheme="minorHAnsi" w:hAnsiTheme="minorHAnsi"/>
          <w:sz w:val="22"/>
          <w:szCs w:val="22"/>
        </w:rPr>
        <w:t>IN WITNESS WHEREOF, the parties hereto have caused this instrument to be executed in two (2) original counter parts the day and year first above written.</w:t>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t xml:space="preserve">    </w:t>
      </w:r>
      <w:r w:rsidRPr="005F4F08">
        <w:rPr>
          <w:rFonts w:asciiTheme="minorHAnsi" w:hAnsiTheme="minorHAnsi"/>
          <w:sz w:val="22"/>
          <w:szCs w:val="22"/>
        </w:rPr>
        <w:tab/>
        <w:t>FIRM NAME</w:t>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In Presence Of:</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t>PRESIDENT OR CO-PARTNER</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t xml:space="preserve">   SECRETARY OR PARTNER</w:t>
      </w:r>
    </w:p>
    <w:p w:rsidR="0047629D" w:rsidRPr="005F4F08" w:rsidRDefault="0047629D">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r w:rsidRPr="005F4F08">
        <w:rPr>
          <w:rFonts w:asciiTheme="minorHAnsi" w:hAnsiTheme="minorHAnsi"/>
          <w:sz w:val="22"/>
          <w:szCs w:val="22"/>
          <w:u w:val="single"/>
        </w:rPr>
        <w:tab/>
      </w:r>
    </w:p>
    <w:p w:rsidR="0047629D" w:rsidRPr="005F4F08" w:rsidRDefault="0047629D">
      <w:pPr>
        <w:spacing w:line="240" w:lineRule="exact"/>
        <w:rPr>
          <w:rFonts w:asciiTheme="minorHAnsi" w:hAnsiTheme="minorHAnsi"/>
          <w:sz w:val="22"/>
          <w:szCs w:val="22"/>
        </w:rPr>
      </w:pP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r>
      <w:r w:rsidRPr="005F4F08">
        <w:rPr>
          <w:rFonts w:asciiTheme="minorHAnsi" w:hAnsiTheme="minorHAnsi"/>
          <w:sz w:val="22"/>
          <w:szCs w:val="22"/>
        </w:rPr>
        <w:tab/>
        <w:t>SOLE TRADER</w:t>
      </w:r>
    </w:p>
    <w:p w:rsidR="00E0468B" w:rsidRPr="005F4F08" w:rsidRDefault="00E0468B">
      <w:pPr>
        <w:spacing w:line="240" w:lineRule="exact"/>
        <w:rPr>
          <w:rFonts w:asciiTheme="minorHAnsi" w:hAnsiTheme="minorHAnsi"/>
          <w:sz w:val="22"/>
          <w:szCs w:val="22"/>
        </w:rPr>
      </w:pPr>
    </w:p>
    <w:p w:rsidR="0047629D" w:rsidRPr="005F4F08" w:rsidRDefault="0047629D">
      <w:pPr>
        <w:spacing w:line="240" w:lineRule="exact"/>
        <w:rPr>
          <w:rFonts w:asciiTheme="minorHAnsi" w:hAnsiTheme="minorHAnsi"/>
          <w:sz w:val="22"/>
          <w:szCs w:val="22"/>
        </w:rPr>
      </w:pPr>
    </w:p>
    <w:p w:rsidR="0047629D" w:rsidRPr="005F4F08" w:rsidRDefault="00FC0581">
      <w:pPr>
        <w:spacing w:line="240" w:lineRule="exact"/>
        <w:rPr>
          <w:rFonts w:asciiTheme="minorHAnsi" w:hAnsiTheme="minorHAnsi"/>
          <w:sz w:val="22"/>
          <w:szCs w:val="22"/>
        </w:rPr>
      </w:pPr>
      <w:r>
        <w:rPr>
          <w:rFonts w:asciiTheme="minorHAnsi" w:hAnsiTheme="minorHAnsi"/>
          <w:sz w:val="22"/>
          <w:szCs w:val="22"/>
        </w:rPr>
        <w:tab/>
      </w:r>
      <w:r w:rsidR="0047629D" w:rsidRPr="005F4F08">
        <w:rPr>
          <w:rFonts w:asciiTheme="minorHAnsi" w:hAnsiTheme="minorHAnsi"/>
          <w:sz w:val="22"/>
          <w:szCs w:val="22"/>
        </w:rPr>
        <w:tab/>
      </w:r>
      <w:r w:rsidR="0047629D" w:rsidRPr="005F4F08">
        <w:rPr>
          <w:rFonts w:asciiTheme="minorHAnsi" w:hAnsiTheme="minorHAnsi"/>
          <w:sz w:val="22"/>
          <w:szCs w:val="22"/>
        </w:rPr>
        <w:tab/>
      </w:r>
      <w:r w:rsidR="0047629D" w:rsidRPr="005F4F08">
        <w:rPr>
          <w:rFonts w:asciiTheme="minorHAnsi" w:hAnsiTheme="minorHAnsi"/>
          <w:sz w:val="22"/>
          <w:szCs w:val="22"/>
        </w:rPr>
        <w:tab/>
      </w:r>
      <w:r w:rsidR="0047629D" w:rsidRPr="005F4F08">
        <w:rPr>
          <w:rFonts w:asciiTheme="minorHAnsi" w:hAnsiTheme="minorHAnsi"/>
          <w:sz w:val="22"/>
          <w:szCs w:val="22"/>
        </w:rPr>
        <w:tab/>
      </w:r>
      <w:r w:rsidR="005F4F08">
        <w:rPr>
          <w:rFonts w:asciiTheme="minorHAnsi" w:hAnsiTheme="minorHAnsi"/>
          <w:sz w:val="22"/>
          <w:szCs w:val="22"/>
        </w:rPr>
        <w:tab/>
      </w:r>
      <w:r w:rsidR="0047629D" w:rsidRPr="005F4F08">
        <w:rPr>
          <w:rFonts w:asciiTheme="minorHAnsi" w:hAnsiTheme="minorHAnsi"/>
          <w:sz w:val="22"/>
          <w:szCs w:val="22"/>
        </w:rPr>
        <w:t>CITY OF FOND DU LAC, WISCONSIN</w:t>
      </w:r>
    </w:p>
    <w:p w:rsidR="0047629D" w:rsidRPr="005F4F08" w:rsidRDefault="0047629D">
      <w:pPr>
        <w:spacing w:line="240" w:lineRule="exact"/>
        <w:rPr>
          <w:rFonts w:asciiTheme="minorHAnsi" w:hAnsiTheme="minorHAnsi"/>
          <w:sz w:val="22"/>
          <w:szCs w:val="22"/>
        </w:rPr>
      </w:pPr>
    </w:p>
    <w:p w:rsidR="0047629D" w:rsidRPr="005F4F08" w:rsidRDefault="00FC0581">
      <w:pPr>
        <w:spacing w:line="240" w:lineRule="exac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7629D" w:rsidRPr="005F4F08">
        <w:rPr>
          <w:rFonts w:asciiTheme="minorHAnsi" w:hAnsiTheme="minorHAnsi"/>
          <w:sz w:val="22"/>
          <w:szCs w:val="22"/>
        </w:rPr>
        <w:tab/>
      </w:r>
      <w:r w:rsidR="0047629D" w:rsidRPr="005F4F08">
        <w:rPr>
          <w:rFonts w:asciiTheme="minorHAnsi" w:hAnsiTheme="minorHAnsi"/>
          <w:sz w:val="22"/>
          <w:szCs w:val="22"/>
          <w:u w:val="single"/>
        </w:rPr>
        <w:tab/>
      </w:r>
      <w:r w:rsidR="0047629D" w:rsidRPr="005F4F08">
        <w:rPr>
          <w:rFonts w:asciiTheme="minorHAnsi" w:hAnsiTheme="minorHAnsi"/>
          <w:sz w:val="22"/>
          <w:szCs w:val="22"/>
          <w:u w:val="single"/>
        </w:rPr>
        <w:tab/>
      </w:r>
      <w:r w:rsidR="0047629D" w:rsidRPr="005F4F08">
        <w:rPr>
          <w:rFonts w:asciiTheme="minorHAnsi" w:hAnsiTheme="minorHAnsi"/>
          <w:sz w:val="22"/>
          <w:szCs w:val="22"/>
          <w:u w:val="single"/>
        </w:rPr>
        <w:tab/>
      </w:r>
      <w:r w:rsidR="0047629D" w:rsidRPr="005F4F08">
        <w:rPr>
          <w:rFonts w:asciiTheme="minorHAnsi" w:hAnsiTheme="minorHAnsi"/>
          <w:sz w:val="22"/>
          <w:szCs w:val="22"/>
          <w:u w:val="single"/>
        </w:rPr>
        <w:tab/>
      </w:r>
      <w:r w:rsidR="0047629D" w:rsidRPr="005F4F08">
        <w:rPr>
          <w:rFonts w:asciiTheme="minorHAnsi" w:hAnsiTheme="minorHAnsi"/>
          <w:sz w:val="22"/>
          <w:szCs w:val="22"/>
          <w:u w:val="single"/>
        </w:rPr>
        <w:tab/>
      </w:r>
      <w:r w:rsidR="0047629D" w:rsidRPr="005F4F08">
        <w:rPr>
          <w:rFonts w:asciiTheme="minorHAnsi" w:hAnsiTheme="minorHAnsi"/>
          <w:sz w:val="22"/>
          <w:szCs w:val="22"/>
          <w:u w:val="single"/>
        </w:rPr>
        <w:tab/>
      </w:r>
    </w:p>
    <w:p w:rsidR="0047629D" w:rsidRPr="005F4F08" w:rsidRDefault="00FC0581">
      <w:pPr>
        <w:spacing w:line="240" w:lineRule="exac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DIRECTOR OF ADMINISTRATION</w:t>
      </w:r>
    </w:p>
    <w:p w:rsidR="0047629D" w:rsidRDefault="0047629D">
      <w:pPr>
        <w:spacing w:line="240" w:lineRule="exact"/>
        <w:rPr>
          <w:rFonts w:asciiTheme="minorHAnsi" w:hAnsiTheme="minorHAnsi"/>
          <w:sz w:val="22"/>
          <w:szCs w:val="22"/>
        </w:rPr>
      </w:pPr>
    </w:p>
    <w:p w:rsidR="00FC0581" w:rsidRDefault="00FC0581">
      <w:pPr>
        <w:spacing w:line="240" w:lineRule="exact"/>
        <w:rPr>
          <w:rFonts w:asciiTheme="minorHAnsi" w:hAnsiTheme="minorHAnsi"/>
          <w:sz w:val="22"/>
          <w:szCs w:val="22"/>
        </w:rPr>
      </w:pPr>
    </w:p>
    <w:p w:rsidR="00FC0581" w:rsidRDefault="00FC0581">
      <w:pPr>
        <w:spacing w:line="240" w:lineRule="exact"/>
        <w:rPr>
          <w:rFonts w:asciiTheme="minorHAnsi" w:hAnsiTheme="minorHAnsi"/>
          <w:sz w:val="22"/>
          <w:szCs w:val="22"/>
        </w:rPr>
      </w:pPr>
      <w:r>
        <w:rPr>
          <w:rFonts w:asciiTheme="minorHAnsi" w:hAnsiTheme="minorHAnsi"/>
          <w:sz w:val="22"/>
          <w:szCs w:val="22"/>
        </w:rPr>
        <w:t xml:space="preserve">Approved as to form: </w:t>
      </w:r>
    </w:p>
    <w:p w:rsidR="00FC0581" w:rsidRDefault="00FC0581">
      <w:pPr>
        <w:spacing w:line="240" w:lineRule="exact"/>
        <w:rPr>
          <w:rFonts w:asciiTheme="minorHAnsi" w:hAnsiTheme="minorHAnsi"/>
          <w:sz w:val="22"/>
          <w:szCs w:val="22"/>
        </w:rPr>
      </w:pPr>
    </w:p>
    <w:p w:rsidR="00FC0581" w:rsidRDefault="00FC0581">
      <w:pPr>
        <w:spacing w:line="240" w:lineRule="exact"/>
        <w:rPr>
          <w:rFonts w:asciiTheme="minorHAnsi" w:hAnsiTheme="minorHAnsi"/>
          <w:sz w:val="22"/>
          <w:szCs w:val="22"/>
        </w:rPr>
      </w:pPr>
    </w:p>
    <w:p w:rsidR="00FC0581" w:rsidRDefault="00FC0581">
      <w:pPr>
        <w:spacing w:line="240" w:lineRule="exact"/>
        <w:rPr>
          <w:rFonts w:asciiTheme="minorHAnsi" w:hAnsiTheme="minorHAnsi"/>
          <w:sz w:val="22"/>
          <w:szCs w:val="22"/>
        </w:rPr>
      </w:pPr>
      <w:r>
        <w:rPr>
          <w:rFonts w:asciiTheme="minorHAnsi" w:hAnsiTheme="minorHAnsi"/>
          <w:sz w:val="22"/>
          <w:szCs w:val="22"/>
        </w:rPr>
        <w:t>___________________________________</w:t>
      </w:r>
      <w:r>
        <w:rPr>
          <w:rFonts w:asciiTheme="minorHAnsi" w:hAnsiTheme="minorHAnsi"/>
          <w:sz w:val="22"/>
          <w:szCs w:val="22"/>
        </w:rPr>
        <w:tab/>
        <w:t>Date:____________________________________</w:t>
      </w:r>
    </w:p>
    <w:p w:rsidR="00FC0581" w:rsidRPr="005F4F08" w:rsidRDefault="00FC0581">
      <w:pPr>
        <w:spacing w:line="240" w:lineRule="exact"/>
        <w:rPr>
          <w:rFonts w:asciiTheme="minorHAnsi" w:hAnsiTheme="minorHAnsi"/>
          <w:sz w:val="22"/>
          <w:szCs w:val="22"/>
        </w:rPr>
      </w:pPr>
      <w:r>
        <w:rPr>
          <w:rFonts w:asciiTheme="minorHAnsi" w:hAnsiTheme="minorHAnsi"/>
          <w:sz w:val="22"/>
          <w:szCs w:val="22"/>
        </w:rPr>
        <w:t>CITY ATTORNEY</w:t>
      </w:r>
    </w:p>
    <w:sectPr w:rsidR="00FC0581" w:rsidRPr="005F4F08" w:rsidSect="00272D4D">
      <w:pgSz w:w="12240" w:h="15840"/>
      <w:pgMar w:top="864"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D5" w:rsidRDefault="00965BD5" w:rsidP="00965BD5">
      <w:r>
        <w:separator/>
      </w:r>
    </w:p>
  </w:endnote>
  <w:endnote w:type="continuationSeparator" w:id="0">
    <w:p w:rsidR="00965BD5" w:rsidRDefault="00965BD5" w:rsidP="0096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C3" w:rsidRDefault="00E54AC3">
    <w:pPr>
      <w:pStyle w:val="Footer"/>
      <w:jc w:val="center"/>
    </w:pPr>
  </w:p>
  <w:p w:rsidR="00E54AC3" w:rsidRDefault="00E54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34622"/>
      <w:docPartObj>
        <w:docPartGallery w:val="Page Numbers (Bottom of Page)"/>
        <w:docPartUnique/>
      </w:docPartObj>
    </w:sdtPr>
    <w:sdtEndPr>
      <w:rPr>
        <w:rFonts w:asciiTheme="minorHAnsi" w:hAnsiTheme="minorHAnsi"/>
        <w:noProof/>
        <w:sz w:val="20"/>
      </w:rPr>
    </w:sdtEndPr>
    <w:sdtContent>
      <w:p w:rsidR="00F302E8" w:rsidRPr="009D2F83" w:rsidRDefault="00F302E8">
        <w:pPr>
          <w:pStyle w:val="Footer"/>
          <w:jc w:val="right"/>
          <w:rPr>
            <w:rFonts w:asciiTheme="minorHAnsi" w:hAnsiTheme="minorHAnsi"/>
            <w:sz w:val="20"/>
          </w:rPr>
        </w:pPr>
        <w:r w:rsidRPr="009D2F83">
          <w:rPr>
            <w:rFonts w:asciiTheme="minorHAnsi" w:hAnsiTheme="minorHAnsi"/>
            <w:sz w:val="20"/>
          </w:rPr>
          <w:fldChar w:fldCharType="begin"/>
        </w:r>
        <w:r w:rsidRPr="009D2F83">
          <w:rPr>
            <w:rFonts w:asciiTheme="minorHAnsi" w:hAnsiTheme="minorHAnsi"/>
            <w:sz w:val="20"/>
          </w:rPr>
          <w:instrText xml:space="preserve"> PAGE   \* MERGEFORMAT </w:instrText>
        </w:r>
        <w:r w:rsidRPr="009D2F83">
          <w:rPr>
            <w:rFonts w:asciiTheme="minorHAnsi" w:hAnsiTheme="minorHAnsi"/>
            <w:sz w:val="20"/>
          </w:rPr>
          <w:fldChar w:fldCharType="separate"/>
        </w:r>
        <w:r w:rsidR="001D2508">
          <w:rPr>
            <w:rFonts w:asciiTheme="minorHAnsi" w:hAnsiTheme="minorHAnsi"/>
            <w:noProof/>
            <w:sz w:val="20"/>
          </w:rPr>
          <w:t>9</w:t>
        </w:r>
        <w:r w:rsidRPr="009D2F83">
          <w:rPr>
            <w:rFonts w:asciiTheme="minorHAnsi" w:hAnsiTheme="minorHAnsi"/>
            <w:noProof/>
            <w:sz w:val="20"/>
          </w:rPr>
          <w:fldChar w:fldCharType="end"/>
        </w:r>
      </w:p>
    </w:sdtContent>
  </w:sdt>
  <w:p w:rsidR="00E54AC3" w:rsidRDefault="00E54AC3" w:rsidP="00F302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D5" w:rsidRDefault="00965BD5" w:rsidP="00965BD5">
      <w:r>
        <w:separator/>
      </w:r>
    </w:p>
  </w:footnote>
  <w:footnote w:type="continuationSeparator" w:id="0">
    <w:p w:rsidR="00965BD5" w:rsidRDefault="00965BD5" w:rsidP="0096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F38"/>
    <w:multiLevelType w:val="singleLevel"/>
    <w:tmpl w:val="EB9C8118"/>
    <w:lvl w:ilvl="0">
      <w:start w:val="1"/>
      <w:numFmt w:val="decimal"/>
      <w:lvlText w:val="%1."/>
      <w:lvlJc w:val="left"/>
      <w:pPr>
        <w:tabs>
          <w:tab w:val="num" w:pos="720"/>
        </w:tabs>
        <w:ind w:left="720" w:hanging="720"/>
      </w:pPr>
      <w:rPr>
        <w:rFonts w:hint="default"/>
      </w:rPr>
    </w:lvl>
  </w:abstractNum>
  <w:abstractNum w:abstractNumId="1" w15:restartNumberingAfterBreak="0">
    <w:nsid w:val="01985CC6"/>
    <w:multiLevelType w:val="singleLevel"/>
    <w:tmpl w:val="AD08B0F8"/>
    <w:lvl w:ilvl="0">
      <w:start w:val="1"/>
      <w:numFmt w:val="decimal"/>
      <w:lvlText w:val="%1."/>
      <w:lvlJc w:val="left"/>
      <w:pPr>
        <w:tabs>
          <w:tab w:val="num" w:pos="2160"/>
        </w:tabs>
        <w:ind w:left="2160" w:hanging="720"/>
      </w:pPr>
      <w:rPr>
        <w:rFonts w:hint="default"/>
      </w:rPr>
    </w:lvl>
  </w:abstractNum>
  <w:abstractNum w:abstractNumId="2" w15:restartNumberingAfterBreak="0">
    <w:nsid w:val="02B760E0"/>
    <w:multiLevelType w:val="singleLevel"/>
    <w:tmpl w:val="B7301B3A"/>
    <w:lvl w:ilvl="0">
      <w:start w:val="1"/>
      <w:numFmt w:val="lowerLetter"/>
      <w:lvlText w:val="%1."/>
      <w:lvlJc w:val="left"/>
      <w:pPr>
        <w:tabs>
          <w:tab w:val="num" w:pos="1440"/>
        </w:tabs>
        <w:ind w:left="1440" w:hanging="720"/>
      </w:pPr>
      <w:rPr>
        <w:rFonts w:hint="default"/>
      </w:rPr>
    </w:lvl>
  </w:abstractNum>
  <w:abstractNum w:abstractNumId="3" w15:restartNumberingAfterBreak="0">
    <w:nsid w:val="049D2A75"/>
    <w:multiLevelType w:val="singleLevel"/>
    <w:tmpl w:val="8C30B2E8"/>
    <w:lvl w:ilvl="0">
      <w:start w:val="3"/>
      <w:numFmt w:val="lowerLetter"/>
      <w:lvlText w:val="%1."/>
      <w:lvlJc w:val="left"/>
      <w:pPr>
        <w:tabs>
          <w:tab w:val="num" w:pos="1440"/>
        </w:tabs>
        <w:ind w:left="1440" w:hanging="720"/>
      </w:pPr>
      <w:rPr>
        <w:rFonts w:hint="default"/>
      </w:rPr>
    </w:lvl>
  </w:abstractNum>
  <w:abstractNum w:abstractNumId="4" w15:restartNumberingAfterBreak="0">
    <w:nsid w:val="071C5F9E"/>
    <w:multiLevelType w:val="singleLevel"/>
    <w:tmpl w:val="B7301B3A"/>
    <w:lvl w:ilvl="0">
      <w:start w:val="1"/>
      <w:numFmt w:val="lowerLetter"/>
      <w:lvlText w:val="%1."/>
      <w:lvlJc w:val="left"/>
      <w:pPr>
        <w:tabs>
          <w:tab w:val="num" w:pos="1440"/>
        </w:tabs>
        <w:ind w:left="1440" w:hanging="720"/>
      </w:pPr>
      <w:rPr>
        <w:rFonts w:hint="default"/>
      </w:rPr>
    </w:lvl>
  </w:abstractNum>
  <w:abstractNum w:abstractNumId="5" w15:restartNumberingAfterBreak="0">
    <w:nsid w:val="1DB44C5F"/>
    <w:multiLevelType w:val="singleLevel"/>
    <w:tmpl w:val="354CF736"/>
    <w:lvl w:ilvl="0">
      <w:start w:val="1"/>
      <w:numFmt w:val="lowerLetter"/>
      <w:lvlText w:val="%1."/>
      <w:lvlJc w:val="left"/>
      <w:pPr>
        <w:tabs>
          <w:tab w:val="num" w:pos="2160"/>
        </w:tabs>
        <w:ind w:left="2160" w:hanging="720"/>
      </w:pPr>
      <w:rPr>
        <w:rFonts w:hint="default"/>
      </w:rPr>
    </w:lvl>
  </w:abstractNum>
  <w:abstractNum w:abstractNumId="6" w15:restartNumberingAfterBreak="0">
    <w:nsid w:val="1E624622"/>
    <w:multiLevelType w:val="singleLevel"/>
    <w:tmpl w:val="70886ADE"/>
    <w:lvl w:ilvl="0">
      <w:start w:val="1"/>
      <w:numFmt w:val="decimal"/>
      <w:lvlText w:val="%1."/>
      <w:lvlJc w:val="left"/>
      <w:pPr>
        <w:tabs>
          <w:tab w:val="num" w:pos="1440"/>
        </w:tabs>
        <w:ind w:left="1440" w:hanging="720"/>
      </w:pPr>
      <w:rPr>
        <w:rFonts w:hint="default"/>
      </w:rPr>
    </w:lvl>
  </w:abstractNum>
  <w:abstractNum w:abstractNumId="7" w15:restartNumberingAfterBreak="0">
    <w:nsid w:val="1EEC6CC1"/>
    <w:multiLevelType w:val="singleLevel"/>
    <w:tmpl w:val="9E967F18"/>
    <w:lvl w:ilvl="0">
      <w:start w:val="16"/>
      <w:numFmt w:val="decimal"/>
      <w:lvlText w:val="%1."/>
      <w:lvlJc w:val="left"/>
      <w:pPr>
        <w:tabs>
          <w:tab w:val="num" w:pos="720"/>
        </w:tabs>
        <w:ind w:left="720" w:hanging="720"/>
      </w:pPr>
      <w:rPr>
        <w:rFonts w:hint="default"/>
      </w:rPr>
    </w:lvl>
  </w:abstractNum>
  <w:abstractNum w:abstractNumId="8" w15:restartNumberingAfterBreak="0">
    <w:nsid w:val="20952751"/>
    <w:multiLevelType w:val="singleLevel"/>
    <w:tmpl w:val="9A6A43A0"/>
    <w:lvl w:ilvl="0">
      <w:start w:val="37"/>
      <w:numFmt w:val="decimal"/>
      <w:lvlText w:val="%1."/>
      <w:lvlJc w:val="left"/>
      <w:pPr>
        <w:tabs>
          <w:tab w:val="num" w:pos="720"/>
        </w:tabs>
        <w:ind w:left="720" w:hanging="720"/>
      </w:pPr>
      <w:rPr>
        <w:rFonts w:hint="default"/>
      </w:rPr>
    </w:lvl>
  </w:abstractNum>
  <w:abstractNum w:abstractNumId="9" w15:restartNumberingAfterBreak="0">
    <w:nsid w:val="22820C9A"/>
    <w:multiLevelType w:val="singleLevel"/>
    <w:tmpl w:val="C8EEDBCC"/>
    <w:lvl w:ilvl="0">
      <w:start w:val="1"/>
      <w:numFmt w:val="lowerLetter"/>
      <w:lvlText w:val="%1."/>
      <w:lvlJc w:val="left"/>
      <w:pPr>
        <w:tabs>
          <w:tab w:val="num" w:pos="1440"/>
        </w:tabs>
        <w:ind w:left="1440" w:hanging="720"/>
      </w:pPr>
      <w:rPr>
        <w:rFonts w:hint="default"/>
      </w:rPr>
    </w:lvl>
  </w:abstractNum>
  <w:abstractNum w:abstractNumId="10" w15:restartNumberingAfterBreak="0">
    <w:nsid w:val="26391A29"/>
    <w:multiLevelType w:val="singleLevel"/>
    <w:tmpl w:val="E87A3CFE"/>
    <w:lvl w:ilvl="0">
      <w:start w:val="1"/>
      <w:numFmt w:val="decimal"/>
      <w:lvlText w:val="%1."/>
      <w:lvlJc w:val="left"/>
      <w:pPr>
        <w:tabs>
          <w:tab w:val="num" w:pos="720"/>
        </w:tabs>
        <w:ind w:left="720" w:hanging="720"/>
      </w:pPr>
      <w:rPr>
        <w:rFonts w:hint="default"/>
      </w:rPr>
    </w:lvl>
  </w:abstractNum>
  <w:abstractNum w:abstractNumId="11" w15:restartNumberingAfterBreak="0">
    <w:nsid w:val="28847E8B"/>
    <w:multiLevelType w:val="hybridMultilevel"/>
    <w:tmpl w:val="DFA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52AA"/>
    <w:multiLevelType w:val="singleLevel"/>
    <w:tmpl w:val="C8EEDBCC"/>
    <w:lvl w:ilvl="0">
      <w:start w:val="1"/>
      <w:numFmt w:val="lowerLetter"/>
      <w:lvlText w:val="%1."/>
      <w:lvlJc w:val="left"/>
      <w:pPr>
        <w:tabs>
          <w:tab w:val="num" w:pos="1440"/>
        </w:tabs>
        <w:ind w:left="1440" w:hanging="720"/>
      </w:pPr>
      <w:rPr>
        <w:rFonts w:hint="default"/>
      </w:rPr>
    </w:lvl>
  </w:abstractNum>
  <w:abstractNum w:abstractNumId="13" w15:restartNumberingAfterBreak="0">
    <w:nsid w:val="32AA5ECC"/>
    <w:multiLevelType w:val="hybridMultilevel"/>
    <w:tmpl w:val="2A9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51990"/>
    <w:multiLevelType w:val="singleLevel"/>
    <w:tmpl w:val="BF7EBEBA"/>
    <w:lvl w:ilvl="0">
      <w:start w:val="39"/>
      <w:numFmt w:val="decimal"/>
      <w:lvlText w:val="%1."/>
      <w:lvlJc w:val="left"/>
      <w:pPr>
        <w:tabs>
          <w:tab w:val="num" w:pos="720"/>
        </w:tabs>
        <w:ind w:left="720" w:hanging="720"/>
      </w:pPr>
      <w:rPr>
        <w:rFonts w:hint="default"/>
        <w:u w:val="none"/>
      </w:rPr>
    </w:lvl>
  </w:abstractNum>
  <w:abstractNum w:abstractNumId="15" w15:restartNumberingAfterBreak="0">
    <w:nsid w:val="38C35926"/>
    <w:multiLevelType w:val="singleLevel"/>
    <w:tmpl w:val="A3B00284"/>
    <w:lvl w:ilvl="0">
      <w:start w:val="1"/>
      <w:numFmt w:val="decimal"/>
      <w:lvlText w:val="%1."/>
      <w:lvlJc w:val="left"/>
      <w:pPr>
        <w:tabs>
          <w:tab w:val="num" w:pos="1440"/>
        </w:tabs>
        <w:ind w:left="1440" w:hanging="720"/>
      </w:pPr>
      <w:rPr>
        <w:rFonts w:hint="default"/>
        <w:u w:val="none"/>
      </w:rPr>
    </w:lvl>
  </w:abstractNum>
  <w:abstractNum w:abstractNumId="16" w15:restartNumberingAfterBreak="0">
    <w:nsid w:val="3A8A061E"/>
    <w:multiLevelType w:val="singleLevel"/>
    <w:tmpl w:val="BFF47F74"/>
    <w:lvl w:ilvl="0">
      <w:start w:val="1"/>
      <w:numFmt w:val="decimal"/>
      <w:lvlText w:val="%1."/>
      <w:lvlJc w:val="left"/>
      <w:pPr>
        <w:tabs>
          <w:tab w:val="num" w:pos="720"/>
        </w:tabs>
        <w:ind w:left="720" w:hanging="720"/>
      </w:pPr>
      <w:rPr>
        <w:rFonts w:hint="default"/>
        <w:u w:val="none"/>
      </w:rPr>
    </w:lvl>
  </w:abstractNum>
  <w:abstractNum w:abstractNumId="17" w15:restartNumberingAfterBreak="0">
    <w:nsid w:val="41837418"/>
    <w:multiLevelType w:val="hybridMultilevel"/>
    <w:tmpl w:val="3982C1E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044B53"/>
    <w:multiLevelType w:val="singleLevel"/>
    <w:tmpl w:val="CD5A699C"/>
    <w:lvl w:ilvl="0">
      <w:start w:val="1"/>
      <w:numFmt w:val="upperLetter"/>
      <w:lvlText w:val="%1."/>
      <w:lvlJc w:val="left"/>
      <w:pPr>
        <w:tabs>
          <w:tab w:val="num" w:pos="720"/>
        </w:tabs>
        <w:ind w:left="720" w:hanging="720"/>
      </w:pPr>
      <w:rPr>
        <w:rFonts w:hint="default"/>
        <w:u w:val="none"/>
      </w:rPr>
    </w:lvl>
  </w:abstractNum>
  <w:abstractNum w:abstractNumId="19" w15:restartNumberingAfterBreak="0">
    <w:nsid w:val="477F14DD"/>
    <w:multiLevelType w:val="singleLevel"/>
    <w:tmpl w:val="12325B58"/>
    <w:lvl w:ilvl="0">
      <w:start w:val="1"/>
      <w:numFmt w:val="decimal"/>
      <w:lvlText w:val="%1."/>
      <w:lvlJc w:val="left"/>
      <w:pPr>
        <w:tabs>
          <w:tab w:val="num" w:pos="1440"/>
        </w:tabs>
        <w:ind w:left="1440" w:hanging="720"/>
      </w:pPr>
      <w:rPr>
        <w:rFonts w:hint="default"/>
        <w:u w:val="none"/>
      </w:rPr>
    </w:lvl>
  </w:abstractNum>
  <w:abstractNum w:abstractNumId="20" w15:restartNumberingAfterBreak="0">
    <w:nsid w:val="489E1F77"/>
    <w:multiLevelType w:val="singleLevel"/>
    <w:tmpl w:val="261AFEC0"/>
    <w:lvl w:ilvl="0">
      <w:start w:val="17"/>
      <w:numFmt w:val="decimal"/>
      <w:lvlText w:val="%1."/>
      <w:lvlJc w:val="left"/>
      <w:pPr>
        <w:tabs>
          <w:tab w:val="num" w:pos="720"/>
        </w:tabs>
        <w:ind w:left="720" w:hanging="720"/>
      </w:pPr>
      <w:rPr>
        <w:rFonts w:hint="default"/>
      </w:rPr>
    </w:lvl>
  </w:abstractNum>
  <w:abstractNum w:abstractNumId="21" w15:restartNumberingAfterBreak="0">
    <w:nsid w:val="49340EB7"/>
    <w:multiLevelType w:val="singleLevel"/>
    <w:tmpl w:val="49BC338C"/>
    <w:lvl w:ilvl="0">
      <w:start w:val="1"/>
      <w:numFmt w:val="lowerLetter"/>
      <w:lvlText w:val="%1."/>
      <w:lvlJc w:val="left"/>
      <w:pPr>
        <w:tabs>
          <w:tab w:val="num" w:pos="1440"/>
        </w:tabs>
        <w:ind w:left="1440" w:hanging="720"/>
      </w:pPr>
      <w:rPr>
        <w:rFonts w:hint="default"/>
      </w:rPr>
    </w:lvl>
  </w:abstractNum>
  <w:abstractNum w:abstractNumId="22" w15:restartNumberingAfterBreak="0">
    <w:nsid w:val="4A9906D1"/>
    <w:multiLevelType w:val="singleLevel"/>
    <w:tmpl w:val="BF7EBEBA"/>
    <w:lvl w:ilvl="0">
      <w:start w:val="35"/>
      <w:numFmt w:val="decimal"/>
      <w:lvlText w:val="%1."/>
      <w:lvlJc w:val="left"/>
      <w:pPr>
        <w:tabs>
          <w:tab w:val="num" w:pos="720"/>
        </w:tabs>
        <w:ind w:left="720" w:hanging="720"/>
      </w:pPr>
      <w:rPr>
        <w:rFonts w:hint="default"/>
        <w:u w:val="none"/>
      </w:rPr>
    </w:lvl>
  </w:abstractNum>
  <w:abstractNum w:abstractNumId="23" w15:restartNumberingAfterBreak="0">
    <w:nsid w:val="4EB83028"/>
    <w:multiLevelType w:val="singleLevel"/>
    <w:tmpl w:val="C8EEDBCC"/>
    <w:lvl w:ilvl="0">
      <w:start w:val="1"/>
      <w:numFmt w:val="lowerLetter"/>
      <w:lvlText w:val="%1."/>
      <w:lvlJc w:val="left"/>
      <w:pPr>
        <w:tabs>
          <w:tab w:val="num" w:pos="1440"/>
        </w:tabs>
        <w:ind w:left="1440" w:hanging="720"/>
      </w:pPr>
      <w:rPr>
        <w:rFonts w:hint="default"/>
      </w:rPr>
    </w:lvl>
  </w:abstractNum>
  <w:abstractNum w:abstractNumId="24" w15:restartNumberingAfterBreak="0">
    <w:nsid w:val="4FFC4FA2"/>
    <w:multiLevelType w:val="singleLevel"/>
    <w:tmpl w:val="E206A88E"/>
    <w:lvl w:ilvl="0">
      <w:start w:val="37"/>
      <w:numFmt w:val="decimal"/>
      <w:lvlText w:val="%1."/>
      <w:lvlJc w:val="left"/>
      <w:pPr>
        <w:tabs>
          <w:tab w:val="num" w:pos="720"/>
        </w:tabs>
        <w:ind w:left="720" w:hanging="720"/>
      </w:pPr>
      <w:rPr>
        <w:rFonts w:hint="default"/>
      </w:rPr>
    </w:lvl>
  </w:abstractNum>
  <w:abstractNum w:abstractNumId="25" w15:restartNumberingAfterBreak="0">
    <w:nsid w:val="50E76869"/>
    <w:multiLevelType w:val="singleLevel"/>
    <w:tmpl w:val="A4222BAA"/>
    <w:lvl w:ilvl="0">
      <w:start w:val="40"/>
      <w:numFmt w:val="decimal"/>
      <w:lvlText w:val="%1."/>
      <w:lvlJc w:val="left"/>
      <w:pPr>
        <w:tabs>
          <w:tab w:val="num" w:pos="720"/>
        </w:tabs>
        <w:ind w:left="720" w:hanging="720"/>
      </w:pPr>
      <w:rPr>
        <w:rFonts w:hint="default"/>
      </w:rPr>
    </w:lvl>
  </w:abstractNum>
  <w:abstractNum w:abstractNumId="26" w15:restartNumberingAfterBreak="0">
    <w:nsid w:val="52E44658"/>
    <w:multiLevelType w:val="hybridMultilevel"/>
    <w:tmpl w:val="873455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13469"/>
    <w:multiLevelType w:val="singleLevel"/>
    <w:tmpl w:val="49E40ACC"/>
    <w:lvl w:ilvl="0">
      <w:start w:val="3"/>
      <w:numFmt w:val="lowerLetter"/>
      <w:lvlText w:val="%1."/>
      <w:lvlJc w:val="left"/>
      <w:pPr>
        <w:tabs>
          <w:tab w:val="num" w:pos="1440"/>
        </w:tabs>
        <w:ind w:left="1440" w:hanging="720"/>
      </w:pPr>
      <w:rPr>
        <w:rFonts w:hint="default"/>
      </w:rPr>
    </w:lvl>
  </w:abstractNum>
  <w:abstractNum w:abstractNumId="28" w15:restartNumberingAfterBreak="0">
    <w:nsid w:val="59403116"/>
    <w:multiLevelType w:val="singleLevel"/>
    <w:tmpl w:val="9F68DD3C"/>
    <w:lvl w:ilvl="0">
      <w:start w:val="1"/>
      <w:numFmt w:val="decimal"/>
      <w:lvlText w:val="%1."/>
      <w:lvlJc w:val="left"/>
      <w:pPr>
        <w:tabs>
          <w:tab w:val="num" w:pos="3600"/>
        </w:tabs>
        <w:ind w:left="3600" w:hanging="720"/>
      </w:pPr>
      <w:rPr>
        <w:rFonts w:hint="default"/>
      </w:rPr>
    </w:lvl>
  </w:abstractNum>
  <w:abstractNum w:abstractNumId="29" w15:restartNumberingAfterBreak="0">
    <w:nsid w:val="5BBF0A5B"/>
    <w:multiLevelType w:val="singleLevel"/>
    <w:tmpl w:val="F31044F2"/>
    <w:lvl w:ilvl="0">
      <w:start w:val="1"/>
      <w:numFmt w:val="lowerLetter"/>
      <w:lvlText w:val="%1."/>
      <w:lvlJc w:val="left"/>
      <w:pPr>
        <w:tabs>
          <w:tab w:val="num" w:pos="2160"/>
        </w:tabs>
        <w:ind w:left="2160" w:hanging="720"/>
      </w:pPr>
      <w:rPr>
        <w:rFonts w:hint="default"/>
      </w:rPr>
    </w:lvl>
  </w:abstractNum>
  <w:abstractNum w:abstractNumId="30" w15:restartNumberingAfterBreak="0">
    <w:nsid w:val="60887D90"/>
    <w:multiLevelType w:val="singleLevel"/>
    <w:tmpl w:val="2BD60E22"/>
    <w:lvl w:ilvl="0">
      <w:start w:val="22"/>
      <w:numFmt w:val="decimal"/>
      <w:lvlText w:val="%1."/>
      <w:lvlJc w:val="left"/>
      <w:pPr>
        <w:tabs>
          <w:tab w:val="num" w:pos="720"/>
        </w:tabs>
        <w:ind w:left="720" w:hanging="720"/>
      </w:pPr>
      <w:rPr>
        <w:rFonts w:hint="default"/>
      </w:rPr>
    </w:lvl>
  </w:abstractNum>
  <w:abstractNum w:abstractNumId="31" w15:restartNumberingAfterBreak="0">
    <w:nsid w:val="61DE4FDC"/>
    <w:multiLevelType w:val="singleLevel"/>
    <w:tmpl w:val="E206A88E"/>
    <w:lvl w:ilvl="0">
      <w:start w:val="15"/>
      <w:numFmt w:val="decimal"/>
      <w:lvlText w:val="%1."/>
      <w:lvlJc w:val="left"/>
      <w:pPr>
        <w:tabs>
          <w:tab w:val="num" w:pos="720"/>
        </w:tabs>
        <w:ind w:left="720" w:hanging="720"/>
      </w:pPr>
      <w:rPr>
        <w:rFonts w:hint="default"/>
      </w:rPr>
    </w:lvl>
  </w:abstractNum>
  <w:abstractNum w:abstractNumId="32" w15:restartNumberingAfterBreak="0">
    <w:nsid w:val="66E07DF2"/>
    <w:multiLevelType w:val="singleLevel"/>
    <w:tmpl w:val="B7301B3A"/>
    <w:lvl w:ilvl="0">
      <w:start w:val="5"/>
      <w:numFmt w:val="lowerLetter"/>
      <w:lvlText w:val="%1."/>
      <w:lvlJc w:val="left"/>
      <w:pPr>
        <w:tabs>
          <w:tab w:val="num" w:pos="1440"/>
        </w:tabs>
        <w:ind w:left="1440" w:hanging="720"/>
      </w:pPr>
      <w:rPr>
        <w:rFonts w:hint="default"/>
      </w:rPr>
    </w:lvl>
  </w:abstractNum>
  <w:abstractNum w:abstractNumId="33" w15:restartNumberingAfterBreak="0">
    <w:nsid w:val="67D17F14"/>
    <w:multiLevelType w:val="singleLevel"/>
    <w:tmpl w:val="DE56251E"/>
    <w:lvl w:ilvl="0">
      <w:start w:val="1"/>
      <w:numFmt w:val="lowerLetter"/>
      <w:lvlText w:val="%1."/>
      <w:lvlJc w:val="left"/>
      <w:pPr>
        <w:tabs>
          <w:tab w:val="num" w:pos="2160"/>
        </w:tabs>
        <w:ind w:left="2160" w:hanging="720"/>
      </w:pPr>
      <w:rPr>
        <w:rFonts w:hint="default"/>
      </w:rPr>
    </w:lvl>
  </w:abstractNum>
  <w:abstractNum w:abstractNumId="34" w15:restartNumberingAfterBreak="0">
    <w:nsid w:val="6C3920D4"/>
    <w:multiLevelType w:val="singleLevel"/>
    <w:tmpl w:val="598490FC"/>
    <w:lvl w:ilvl="0">
      <w:start w:val="16"/>
      <w:numFmt w:val="decimal"/>
      <w:lvlText w:val="%1."/>
      <w:lvlJc w:val="left"/>
      <w:pPr>
        <w:tabs>
          <w:tab w:val="num" w:pos="360"/>
        </w:tabs>
        <w:ind w:left="360" w:hanging="360"/>
      </w:pPr>
      <w:rPr>
        <w:rFonts w:hint="default"/>
      </w:rPr>
    </w:lvl>
  </w:abstractNum>
  <w:abstractNum w:abstractNumId="35" w15:restartNumberingAfterBreak="0">
    <w:nsid w:val="74B93151"/>
    <w:multiLevelType w:val="singleLevel"/>
    <w:tmpl w:val="10F84D20"/>
    <w:lvl w:ilvl="0">
      <w:start w:val="1"/>
      <w:numFmt w:val="decimal"/>
      <w:lvlText w:val="%1."/>
      <w:lvlJc w:val="left"/>
      <w:pPr>
        <w:tabs>
          <w:tab w:val="num" w:pos="720"/>
        </w:tabs>
        <w:ind w:left="720" w:hanging="720"/>
      </w:pPr>
      <w:rPr>
        <w:rFonts w:hint="default"/>
      </w:rPr>
    </w:lvl>
  </w:abstractNum>
  <w:abstractNum w:abstractNumId="36" w15:restartNumberingAfterBreak="0">
    <w:nsid w:val="7872772E"/>
    <w:multiLevelType w:val="singleLevel"/>
    <w:tmpl w:val="E6340408"/>
    <w:lvl w:ilvl="0">
      <w:start w:val="1"/>
      <w:numFmt w:val="decimal"/>
      <w:lvlText w:val="%1."/>
      <w:lvlJc w:val="left"/>
      <w:pPr>
        <w:tabs>
          <w:tab w:val="num" w:pos="1440"/>
        </w:tabs>
        <w:ind w:left="1440" w:hanging="720"/>
      </w:pPr>
      <w:rPr>
        <w:rFonts w:hint="default"/>
      </w:rPr>
    </w:lvl>
  </w:abstractNum>
  <w:abstractNum w:abstractNumId="37" w15:restartNumberingAfterBreak="0">
    <w:nsid w:val="78F34CD7"/>
    <w:multiLevelType w:val="singleLevel"/>
    <w:tmpl w:val="1AB02C66"/>
    <w:lvl w:ilvl="0">
      <w:start w:val="10"/>
      <w:numFmt w:val="decimal"/>
      <w:lvlText w:val="%1."/>
      <w:lvlJc w:val="left"/>
      <w:pPr>
        <w:tabs>
          <w:tab w:val="num" w:pos="720"/>
        </w:tabs>
        <w:ind w:left="720" w:hanging="720"/>
      </w:pPr>
      <w:rPr>
        <w:rFonts w:hint="default"/>
      </w:rPr>
    </w:lvl>
  </w:abstractNum>
  <w:abstractNum w:abstractNumId="38" w15:restartNumberingAfterBreak="0">
    <w:nsid w:val="7ADB65FA"/>
    <w:multiLevelType w:val="singleLevel"/>
    <w:tmpl w:val="EB9C8118"/>
    <w:lvl w:ilvl="0">
      <w:start w:val="17"/>
      <w:numFmt w:val="decimal"/>
      <w:lvlText w:val="%1."/>
      <w:lvlJc w:val="left"/>
      <w:pPr>
        <w:tabs>
          <w:tab w:val="num" w:pos="720"/>
        </w:tabs>
        <w:ind w:left="720" w:hanging="720"/>
      </w:pPr>
      <w:rPr>
        <w:rFonts w:hint="default"/>
      </w:rPr>
    </w:lvl>
  </w:abstractNum>
  <w:abstractNum w:abstractNumId="39" w15:restartNumberingAfterBreak="0">
    <w:nsid w:val="7FC16B6A"/>
    <w:multiLevelType w:val="singleLevel"/>
    <w:tmpl w:val="13C85044"/>
    <w:lvl w:ilvl="0">
      <w:start w:val="1"/>
      <w:numFmt w:val="lowerLetter"/>
      <w:lvlText w:val="%1."/>
      <w:lvlJc w:val="left"/>
      <w:pPr>
        <w:tabs>
          <w:tab w:val="num" w:pos="2160"/>
        </w:tabs>
        <w:ind w:left="2160" w:hanging="720"/>
      </w:pPr>
      <w:rPr>
        <w:rFonts w:hint="default"/>
      </w:rPr>
    </w:lvl>
  </w:abstractNum>
  <w:num w:numId="1">
    <w:abstractNumId w:val="18"/>
  </w:num>
  <w:num w:numId="2">
    <w:abstractNumId w:val="36"/>
  </w:num>
  <w:num w:numId="3">
    <w:abstractNumId w:val="39"/>
  </w:num>
  <w:num w:numId="4">
    <w:abstractNumId w:val="29"/>
  </w:num>
  <w:num w:numId="5">
    <w:abstractNumId w:val="15"/>
  </w:num>
  <w:num w:numId="6">
    <w:abstractNumId w:val="33"/>
  </w:num>
  <w:num w:numId="7">
    <w:abstractNumId w:val="6"/>
  </w:num>
  <w:num w:numId="8">
    <w:abstractNumId w:val="5"/>
  </w:num>
  <w:num w:numId="9">
    <w:abstractNumId w:val="16"/>
  </w:num>
  <w:num w:numId="10">
    <w:abstractNumId w:val="37"/>
  </w:num>
  <w:num w:numId="11">
    <w:abstractNumId w:val="21"/>
  </w:num>
  <w:num w:numId="12">
    <w:abstractNumId w:val="1"/>
  </w:num>
  <w:num w:numId="13">
    <w:abstractNumId w:val="3"/>
  </w:num>
  <w:num w:numId="14">
    <w:abstractNumId w:val="38"/>
  </w:num>
  <w:num w:numId="15">
    <w:abstractNumId w:val="0"/>
  </w:num>
  <w:num w:numId="16">
    <w:abstractNumId w:val="30"/>
  </w:num>
  <w:num w:numId="17">
    <w:abstractNumId w:val="8"/>
  </w:num>
  <w:num w:numId="18">
    <w:abstractNumId w:val="27"/>
  </w:num>
  <w:num w:numId="19">
    <w:abstractNumId w:val="32"/>
  </w:num>
  <w:num w:numId="20">
    <w:abstractNumId w:val="4"/>
  </w:num>
  <w:num w:numId="21">
    <w:abstractNumId w:val="2"/>
  </w:num>
  <w:num w:numId="22">
    <w:abstractNumId w:val="28"/>
  </w:num>
  <w:num w:numId="23">
    <w:abstractNumId w:val="31"/>
  </w:num>
  <w:num w:numId="24">
    <w:abstractNumId w:val="10"/>
  </w:num>
  <w:num w:numId="25">
    <w:abstractNumId w:val="19"/>
  </w:num>
  <w:num w:numId="26">
    <w:abstractNumId w:val="24"/>
  </w:num>
  <w:num w:numId="27">
    <w:abstractNumId w:val="25"/>
  </w:num>
  <w:num w:numId="28">
    <w:abstractNumId w:val="23"/>
  </w:num>
  <w:num w:numId="29">
    <w:abstractNumId w:val="9"/>
  </w:num>
  <w:num w:numId="30">
    <w:abstractNumId w:val="12"/>
  </w:num>
  <w:num w:numId="31">
    <w:abstractNumId w:val="35"/>
  </w:num>
  <w:num w:numId="32">
    <w:abstractNumId w:val="22"/>
  </w:num>
  <w:num w:numId="33">
    <w:abstractNumId w:val="14"/>
  </w:num>
  <w:num w:numId="34">
    <w:abstractNumId w:val="20"/>
  </w:num>
  <w:num w:numId="35">
    <w:abstractNumId w:val="34"/>
  </w:num>
  <w:num w:numId="36">
    <w:abstractNumId w:val="7"/>
  </w:num>
  <w:num w:numId="37">
    <w:abstractNumId w:val="17"/>
  </w:num>
  <w:num w:numId="38">
    <w:abstractNumId w:val="13"/>
  </w:num>
  <w:num w:numId="39">
    <w:abstractNumId w:val="1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77"/>
    <w:rsid w:val="00052705"/>
    <w:rsid w:val="00066C82"/>
    <w:rsid w:val="000A29BC"/>
    <w:rsid w:val="000C7FFB"/>
    <w:rsid w:val="000D1F43"/>
    <w:rsid w:val="001533C7"/>
    <w:rsid w:val="00155584"/>
    <w:rsid w:val="001740E1"/>
    <w:rsid w:val="001A5631"/>
    <w:rsid w:val="001C3ABD"/>
    <w:rsid w:val="001D2508"/>
    <w:rsid w:val="0021316B"/>
    <w:rsid w:val="00272D4D"/>
    <w:rsid w:val="00283D02"/>
    <w:rsid w:val="00294692"/>
    <w:rsid w:val="00345D80"/>
    <w:rsid w:val="00351D72"/>
    <w:rsid w:val="00352E77"/>
    <w:rsid w:val="00360D59"/>
    <w:rsid w:val="003745BF"/>
    <w:rsid w:val="003A1155"/>
    <w:rsid w:val="003A16D9"/>
    <w:rsid w:val="003D2FDA"/>
    <w:rsid w:val="003F11DF"/>
    <w:rsid w:val="00444D05"/>
    <w:rsid w:val="00464DC2"/>
    <w:rsid w:val="0047629D"/>
    <w:rsid w:val="00480AE8"/>
    <w:rsid w:val="004A2675"/>
    <w:rsid w:val="004E50C9"/>
    <w:rsid w:val="004F372C"/>
    <w:rsid w:val="0050521A"/>
    <w:rsid w:val="00586046"/>
    <w:rsid w:val="005877F1"/>
    <w:rsid w:val="005D6D97"/>
    <w:rsid w:val="005F4F08"/>
    <w:rsid w:val="006612DF"/>
    <w:rsid w:val="0068001D"/>
    <w:rsid w:val="006861EB"/>
    <w:rsid w:val="00692C81"/>
    <w:rsid w:val="006D6789"/>
    <w:rsid w:val="00772CAE"/>
    <w:rsid w:val="007830C6"/>
    <w:rsid w:val="007C738F"/>
    <w:rsid w:val="007D20AB"/>
    <w:rsid w:val="007D6BB0"/>
    <w:rsid w:val="007E2538"/>
    <w:rsid w:val="007E4D6C"/>
    <w:rsid w:val="007F7732"/>
    <w:rsid w:val="008003E7"/>
    <w:rsid w:val="008233B6"/>
    <w:rsid w:val="008818AF"/>
    <w:rsid w:val="008944AF"/>
    <w:rsid w:val="008B33BA"/>
    <w:rsid w:val="008C0718"/>
    <w:rsid w:val="008C09AA"/>
    <w:rsid w:val="008E099D"/>
    <w:rsid w:val="008E3AB8"/>
    <w:rsid w:val="00911BEF"/>
    <w:rsid w:val="00923593"/>
    <w:rsid w:val="00946EDF"/>
    <w:rsid w:val="00955387"/>
    <w:rsid w:val="00965BD5"/>
    <w:rsid w:val="00967995"/>
    <w:rsid w:val="00994CC8"/>
    <w:rsid w:val="009D068E"/>
    <w:rsid w:val="009D2F83"/>
    <w:rsid w:val="00A10F7E"/>
    <w:rsid w:val="00A112EE"/>
    <w:rsid w:val="00A21F40"/>
    <w:rsid w:val="00A3244B"/>
    <w:rsid w:val="00A46B74"/>
    <w:rsid w:val="00A74A24"/>
    <w:rsid w:val="00AA42AE"/>
    <w:rsid w:val="00AB0CC3"/>
    <w:rsid w:val="00AB4ABA"/>
    <w:rsid w:val="00B22EBA"/>
    <w:rsid w:val="00B267A8"/>
    <w:rsid w:val="00B34290"/>
    <w:rsid w:val="00B451CD"/>
    <w:rsid w:val="00B46F78"/>
    <w:rsid w:val="00BB540B"/>
    <w:rsid w:val="00BD27DD"/>
    <w:rsid w:val="00C57377"/>
    <w:rsid w:val="00C7185D"/>
    <w:rsid w:val="00CF720B"/>
    <w:rsid w:val="00DB4B9C"/>
    <w:rsid w:val="00DC4DF6"/>
    <w:rsid w:val="00DE4005"/>
    <w:rsid w:val="00E0468B"/>
    <w:rsid w:val="00E214E5"/>
    <w:rsid w:val="00E54AC3"/>
    <w:rsid w:val="00EE57D5"/>
    <w:rsid w:val="00F076A2"/>
    <w:rsid w:val="00F302E8"/>
    <w:rsid w:val="00FA3DD1"/>
    <w:rsid w:val="00FC0581"/>
    <w:rsid w:val="00FF239B"/>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3249"/>
    <o:shapelayout v:ext="edit">
      <o:idmap v:ext="edit" data="1"/>
    </o:shapelayout>
  </w:shapeDefaults>
  <w:decimalSymbol w:val="."/>
  <w:listSeparator w:val=","/>
  <w14:docId w14:val="27F82F61"/>
  <w15:docId w15:val="{13A5C62F-58EB-4BCE-A0D7-2BB1C180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9D"/>
    <w:rPr>
      <w:sz w:val="24"/>
    </w:rPr>
  </w:style>
  <w:style w:type="paragraph" w:styleId="Heading1">
    <w:name w:val="heading 1"/>
    <w:basedOn w:val="Normal"/>
    <w:next w:val="Normal"/>
    <w:qFormat/>
    <w:pPr>
      <w:keepNext/>
      <w:tabs>
        <w:tab w:val="left" w:pos="720"/>
        <w:tab w:val="left" w:leader="hyphen" w:pos="6480"/>
      </w:tabs>
      <w:jc w:val="center"/>
      <w:outlineLvl w:val="0"/>
    </w:pPr>
    <w:rPr>
      <w:u w:val="single"/>
    </w:rPr>
  </w:style>
  <w:style w:type="paragraph" w:styleId="Heading2">
    <w:name w:val="heading 2"/>
    <w:basedOn w:val="Normal"/>
    <w:next w:val="Normal"/>
    <w:qFormat/>
    <w:pPr>
      <w:keepNext/>
      <w:spacing w:line="235" w:lineRule="exact"/>
      <w:outlineLvl w:val="1"/>
    </w:pPr>
    <w:rPr>
      <w:u w:val="single"/>
    </w:rPr>
  </w:style>
  <w:style w:type="paragraph" w:styleId="Heading3">
    <w:name w:val="heading 3"/>
    <w:basedOn w:val="Normal"/>
    <w:next w:val="Normal"/>
    <w:qFormat/>
    <w:pPr>
      <w:keepNext/>
      <w:spacing w:line="240" w:lineRule="exact"/>
      <w:ind w:left="1440"/>
      <w:jc w:val="center"/>
      <w:outlineLvl w:val="2"/>
    </w:pPr>
    <w:rPr>
      <w:u w:val="single"/>
    </w:rPr>
  </w:style>
  <w:style w:type="paragraph" w:styleId="Heading4">
    <w:name w:val="heading 4"/>
    <w:basedOn w:val="Normal"/>
    <w:next w:val="Normal"/>
    <w:qFormat/>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aps/>
      <w:sz w:val="20"/>
    </w:rPr>
  </w:style>
  <w:style w:type="paragraph" w:styleId="EnvelopeAddress">
    <w:name w:val="envelope address"/>
    <w:basedOn w:val="Normal"/>
    <w:pPr>
      <w:framePr w:w="7920" w:h="1980" w:hRule="exact" w:hSpace="180" w:wrap="auto" w:hAnchor="page" w:xAlign="center" w:yAlign="bottom"/>
      <w:ind w:left="2880"/>
    </w:pPr>
    <w:rPr>
      <w:rFonts w:ascii="Arial" w:hAnsi="Arial"/>
      <w:caps/>
    </w:rPr>
  </w:style>
  <w:style w:type="paragraph" w:styleId="BodyTextIndent">
    <w:name w:val="Body Text Indent"/>
    <w:basedOn w:val="Normal"/>
    <w:pPr>
      <w:spacing w:line="240" w:lineRule="exact"/>
      <w:ind w:left="2160"/>
    </w:pPr>
  </w:style>
  <w:style w:type="paragraph" w:styleId="BodyText2">
    <w:name w:val="Body Text 2"/>
    <w:basedOn w:val="Normal"/>
    <w:pPr>
      <w:tabs>
        <w:tab w:val="left" w:pos="1890"/>
      </w:tabs>
      <w:ind w:right="-720"/>
    </w:pPr>
    <w:rPr>
      <w:sz w:val="22"/>
    </w:rPr>
  </w:style>
  <w:style w:type="paragraph" w:styleId="BodyTextIndent2">
    <w:name w:val="Body Text Indent 2"/>
    <w:basedOn w:val="Normal"/>
    <w:pPr>
      <w:spacing w:line="240" w:lineRule="exact"/>
      <w:ind w:left="1440"/>
    </w:p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11" w:lineRule="atLeast"/>
    </w:pPr>
    <w:rPr>
      <w:rFonts w:cs="Times New Roman"/>
      <w:color w:val="auto"/>
    </w:rPr>
  </w:style>
  <w:style w:type="paragraph" w:styleId="Header">
    <w:name w:val="header"/>
    <w:basedOn w:val="Normal"/>
    <w:link w:val="HeaderChar"/>
    <w:uiPriority w:val="99"/>
    <w:rsid w:val="00965BD5"/>
    <w:pPr>
      <w:tabs>
        <w:tab w:val="center" w:pos="4680"/>
        <w:tab w:val="right" w:pos="9360"/>
      </w:tabs>
    </w:pPr>
  </w:style>
  <w:style w:type="character" w:customStyle="1" w:styleId="HeaderChar">
    <w:name w:val="Header Char"/>
    <w:basedOn w:val="DefaultParagraphFont"/>
    <w:link w:val="Header"/>
    <w:uiPriority w:val="99"/>
    <w:rsid w:val="00965BD5"/>
    <w:rPr>
      <w:sz w:val="24"/>
    </w:rPr>
  </w:style>
  <w:style w:type="paragraph" w:styleId="Footer">
    <w:name w:val="footer"/>
    <w:basedOn w:val="Normal"/>
    <w:link w:val="FooterChar"/>
    <w:uiPriority w:val="99"/>
    <w:rsid w:val="00965BD5"/>
    <w:pPr>
      <w:tabs>
        <w:tab w:val="center" w:pos="4680"/>
        <w:tab w:val="right" w:pos="9360"/>
      </w:tabs>
    </w:pPr>
  </w:style>
  <w:style w:type="character" w:customStyle="1" w:styleId="FooterChar">
    <w:name w:val="Footer Char"/>
    <w:basedOn w:val="DefaultParagraphFont"/>
    <w:link w:val="Footer"/>
    <w:uiPriority w:val="99"/>
    <w:rsid w:val="00965BD5"/>
    <w:rPr>
      <w:sz w:val="24"/>
    </w:rPr>
  </w:style>
  <w:style w:type="character" w:styleId="LineNumber">
    <w:name w:val="line number"/>
    <w:basedOn w:val="DefaultParagraphFont"/>
    <w:rsid w:val="00B267A8"/>
  </w:style>
  <w:style w:type="paragraph" w:styleId="ListParagraph">
    <w:name w:val="List Paragraph"/>
    <w:basedOn w:val="Normal"/>
    <w:uiPriority w:val="34"/>
    <w:qFormat/>
    <w:rsid w:val="00DC4DF6"/>
    <w:pPr>
      <w:ind w:left="720"/>
      <w:contextualSpacing/>
    </w:pPr>
    <w:rPr>
      <w:sz w:val="20"/>
    </w:rPr>
  </w:style>
  <w:style w:type="character" w:styleId="Hyperlink">
    <w:name w:val="Hyperlink"/>
    <w:basedOn w:val="DefaultParagraphFont"/>
    <w:unhideWhenUsed/>
    <w:rsid w:val="009D2F83"/>
    <w:rPr>
      <w:color w:val="0000FF" w:themeColor="hyperlink"/>
      <w:u w:val="single"/>
    </w:rPr>
  </w:style>
  <w:style w:type="character" w:styleId="CommentReference">
    <w:name w:val="annotation reference"/>
    <w:basedOn w:val="DefaultParagraphFont"/>
    <w:uiPriority w:val="99"/>
    <w:semiHidden/>
    <w:unhideWhenUsed/>
    <w:rsid w:val="007F7732"/>
    <w:rPr>
      <w:sz w:val="16"/>
      <w:szCs w:val="16"/>
    </w:rPr>
  </w:style>
  <w:style w:type="paragraph" w:styleId="CommentText">
    <w:name w:val="annotation text"/>
    <w:basedOn w:val="Normal"/>
    <w:link w:val="CommentTextChar"/>
    <w:uiPriority w:val="99"/>
    <w:semiHidden/>
    <w:unhideWhenUsed/>
    <w:rsid w:val="007F7732"/>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F773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musack@fdl.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s.gov/centers/nmic/salt-statistics-and-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eci.t0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dl.wi.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A505-79E9-4EDF-9200-443C9123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2719</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FILE NO</vt:lpstr>
    </vt:vector>
  </TitlesOfParts>
  <Company>City of Fond du Lac</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dc:title>
  <dc:creator>Fond du Lac</dc:creator>
  <cp:lastModifiedBy>Musack, Joshua</cp:lastModifiedBy>
  <cp:revision>8</cp:revision>
  <cp:lastPrinted>2019-08-20T15:08:00Z</cp:lastPrinted>
  <dcterms:created xsi:type="dcterms:W3CDTF">2019-08-20T14:11:00Z</dcterms:created>
  <dcterms:modified xsi:type="dcterms:W3CDTF">2019-08-20T15:39:00Z</dcterms:modified>
</cp:coreProperties>
</file>