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5BB1A" w14:textId="409A1BF2" w:rsidR="00440C38" w:rsidRDefault="00440C38" w:rsidP="005A6A0C">
      <w:pPr>
        <w:tabs>
          <w:tab w:val="left" w:pos="6588"/>
        </w:tabs>
        <w:jc w:val="both"/>
      </w:pPr>
      <w:r>
        <w:rPr>
          <w:noProof/>
        </w:rPr>
        <mc:AlternateContent>
          <mc:Choice Requires="wps">
            <w:drawing>
              <wp:anchor distT="45720" distB="45720" distL="114300" distR="114300" simplePos="0" relativeHeight="251663360" behindDoc="0" locked="0" layoutInCell="1" allowOverlap="1" wp14:anchorId="06CCB970" wp14:editId="76F2C16B">
                <wp:simplePos x="0" y="0"/>
                <wp:positionH relativeFrom="column">
                  <wp:align>center</wp:align>
                </wp:positionH>
                <wp:positionV relativeFrom="paragraph">
                  <wp:posOffset>182880</wp:posOffset>
                </wp:positionV>
                <wp:extent cx="236093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5DADBB" w14:textId="77777777" w:rsidR="00440C38" w:rsidRPr="00440C38" w:rsidRDefault="00440C38" w:rsidP="00440C38">
                            <w:pPr>
                              <w:spacing w:after="0"/>
                              <w:jc w:val="center"/>
                              <w:rPr>
                                <w:b/>
                              </w:rPr>
                            </w:pPr>
                            <w:r w:rsidRPr="00440C38">
                              <w:rPr>
                                <w:b/>
                              </w:rPr>
                              <w:t>LEGAL ADVERTISEMENT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CCB970" id="_x0000_s1028" type="#_x0000_t202" style="position:absolute;left:0;text-align:left;margin-left:0;margin-top:14.4pt;width:185.9pt;height:110.6pt;z-index:25166336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">
                <v:textbox style="mso-fit-shape-to-text:t">
                  <w:txbxContent>
                    <w:p w14:paraId="1B5DADBB" w14:textId="77777777" w:rsidR="00440C38" w:rsidRPr="00440C38" w:rsidRDefault="00440C38" w:rsidP="00440C38">
                      <w:pPr>
                        <w:spacing w:after="0"/>
                        <w:jc w:val="center"/>
                        <w:rPr>
                          <w:b/>
                        </w:rPr>
                      </w:pPr>
                      <w:r w:rsidRPr="00440C38">
                        <w:rPr>
                          <w:b/>
                        </w:rPr>
                        <w:t>LEGAL ADVERTISEMENT</w:t>
                      </w:r>
                    </w:p>
                  </w:txbxContent>
                </v:textbox>
                <w10:wrap type="square"/>
              </v:shape>
            </w:pict>
          </mc:Fallback>
        </mc:AlternateContent>
      </w:r>
    </w:p>
    <w:p w14:paraId="4747A2BF" w14:textId="77777777" w:rsidR="00440C38" w:rsidRDefault="00440C38" w:rsidP="00440C38"/>
    <w:p w14:paraId="223B5793" w14:textId="77777777" w:rsidR="00A10520" w:rsidRPr="00287923" w:rsidRDefault="00A10520" w:rsidP="00A10520">
      <w:pPr>
        <w:widowControl w:val="0"/>
        <w:spacing w:after="0"/>
        <w:jc w:val="center"/>
      </w:pPr>
      <w:r w:rsidRPr="00287923">
        <w:t>ADVERTISEMENT FOR BIDS</w:t>
      </w:r>
    </w:p>
    <w:p w14:paraId="599B623D" w14:textId="24F8761A" w:rsidR="00A10520" w:rsidRPr="00287923" w:rsidRDefault="00D876FD" w:rsidP="00A10520">
      <w:pPr>
        <w:widowControl w:val="0"/>
        <w:spacing w:after="0"/>
        <w:jc w:val="center"/>
      </w:pPr>
      <w:r>
        <w:t>POLICE DEPARTMENT ROOF PROJECT</w:t>
      </w:r>
    </w:p>
    <w:p w14:paraId="3914B512" w14:textId="77777777" w:rsidR="00A10520" w:rsidRPr="00F57DD8" w:rsidRDefault="00A10520" w:rsidP="00A10520">
      <w:pPr>
        <w:widowControl w:val="0"/>
        <w:spacing w:after="0"/>
        <w:jc w:val="center"/>
        <w:rPr>
          <w:caps/>
        </w:rPr>
      </w:pPr>
      <w:r w:rsidRPr="00F57DD8">
        <w:rPr>
          <w:caps/>
        </w:rPr>
        <w:t>CITY OF FOND DU LAC, WISCONSIN</w:t>
      </w:r>
    </w:p>
    <w:p w14:paraId="6A73577E" w14:textId="38DA319A" w:rsidR="00A10520" w:rsidRPr="00A10520" w:rsidRDefault="00A10520" w:rsidP="00A10520">
      <w:pPr>
        <w:widowControl w:val="0"/>
        <w:spacing w:after="0"/>
        <w:jc w:val="center"/>
        <w:rPr>
          <w:color w:val="FF0000"/>
        </w:rPr>
      </w:pPr>
      <w:r w:rsidRPr="00F9755A">
        <w:t>File No.</w:t>
      </w:r>
      <w:r>
        <w:t xml:space="preserve"> </w:t>
      </w:r>
      <w:r w:rsidR="00D876FD">
        <w:t>2019-093</w:t>
      </w:r>
    </w:p>
    <w:p w14:paraId="65F06273" w14:textId="1A951290" w:rsidR="00A10520" w:rsidRPr="00287923" w:rsidRDefault="00A10520" w:rsidP="00A10520">
      <w:pPr>
        <w:widowControl w:val="0"/>
      </w:pPr>
      <w:r w:rsidRPr="00287923">
        <w:t xml:space="preserve">NOTICE IS HEREBY GIVEN that sealed bids will be received in the City Administrative Office at the City/County Government Center (CCGC), 160 South Macy Street, P.O. Box 150, Fond du Lac, Wisconsin, until </w:t>
      </w:r>
      <w:r w:rsidR="00D876FD">
        <w:t>2:00</w:t>
      </w:r>
      <w:r>
        <w:t xml:space="preserve"> PM</w:t>
      </w:r>
      <w:r w:rsidRPr="00287923">
        <w:t xml:space="preserve">, local time, </w:t>
      </w:r>
      <w:r w:rsidRPr="00000C2D">
        <w:t xml:space="preserve">on </w:t>
      </w:r>
      <w:r>
        <w:t>T</w:t>
      </w:r>
      <w:r w:rsidR="00D876FD">
        <w:t>uesday</w:t>
      </w:r>
      <w:r w:rsidRPr="00000C2D">
        <w:t xml:space="preserve">, </w:t>
      </w:r>
      <w:r w:rsidR="00D876FD">
        <w:t>October 29</w:t>
      </w:r>
      <w:r w:rsidR="00D876FD" w:rsidRPr="00D876FD">
        <w:rPr>
          <w:vertAlign w:val="superscript"/>
        </w:rPr>
        <w:t>th</w:t>
      </w:r>
      <w:r w:rsidR="00D876FD">
        <w:t xml:space="preserve">, </w:t>
      </w:r>
      <w:r>
        <w:t>201</w:t>
      </w:r>
      <w:r w:rsidR="002447D8">
        <w:t>9</w:t>
      </w:r>
      <w:r w:rsidRPr="00000C2D">
        <w:t xml:space="preserve"> at which</w:t>
      </w:r>
      <w:r w:rsidRPr="00287923">
        <w:t xml:space="preserve"> time bids will be publicly opened and read aloud in the City Manager’s Conference Room, 4</w:t>
      </w:r>
      <w:r w:rsidRPr="00287923">
        <w:rPr>
          <w:vertAlign w:val="superscript"/>
        </w:rPr>
        <w:t>th</w:t>
      </w:r>
      <w:r w:rsidRPr="00287923">
        <w:t xml:space="preserve"> Floor of the CCGC. The project quantities includes but are not limited to the following described approximate quantities of work:</w:t>
      </w:r>
    </w:p>
    <w:p w14:paraId="51FDC246" w14:textId="63F5CCFE" w:rsidR="00A10520" w:rsidRDefault="00A10520" w:rsidP="00A10520">
      <w:pPr>
        <w:widowControl w:val="0"/>
        <w:rPr>
          <w:u w:val="single"/>
        </w:rPr>
      </w:pPr>
      <w:r>
        <w:rPr>
          <w:u w:val="single"/>
        </w:rPr>
        <w:t>SCOPE OF WORK</w:t>
      </w:r>
    </w:p>
    <w:p w14:paraId="67C60C54" w14:textId="6BBA9EC1" w:rsidR="00D876FD" w:rsidRPr="00D876FD" w:rsidRDefault="00D876FD" w:rsidP="00D876FD">
      <w:pPr>
        <w:pStyle w:val="ListParagraph"/>
        <w:widowControl w:val="0"/>
        <w:numPr>
          <w:ilvl w:val="0"/>
          <w:numId w:val="7"/>
        </w:numPr>
        <w:rPr>
          <w:u w:val="single"/>
        </w:rPr>
      </w:pPr>
      <w:r w:rsidRPr="00D876FD">
        <w:t xml:space="preserve">Remove </w:t>
      </w:r>
      <w:r w:rsidR="00971815">
        <w:t xml:space="preserve">approximately 16,990 square feet of </w:t>
      </w:r>
      <w:r w:rsidRPr="00D876FD">
        <w:t xml:space="preserve">existing </w:t>
      </w:r>
      <w:r w:rsidR="00971815">
        <w:t xml:space="preserve">roofing </w:t>
      </w:r>
      <w:r w:rsidRPr="00D876FD">
        <w:t xml:space="preserve">and replace with single membrane with stone ballast, including new insulation for entire roof, and </w:t>
      </w:r>
      <w:r w:rsidR="00971815">
        <w:t xml:space="preserve">installation of </w:t>
      </w:r>
      <w:r w:rsidRPr="00D876FD">
        <w:t>concrete paver</w:t>
      </w:r>
      <w:r w:rsidR="00971815">
        <w:t xml:space="preserve">s.  </w:t>
      </w:r>
    </w:p>
    <w:p w14:paraId="7A08D74E" w14:textId="7722F8F2" w:rsidR="00D876FD" w:rsidRPr="00D876FD" w:rsidRDefault="00D876FD" w:rsidP="00971815">
      <w:pPr>
        <w:pStyle w:val="ListParagraph"/>
        <w:widowControl w:val="0"/>
        <w:numPr>
          <w:ilvl w:val="1"/>
          <w:numId w:val="7"/>
        </w:numPr>
        <w:rPr>
          <w:u w:val="single"/>
        </w:rPr>
      </w:pPr>
      <w:r>
        <w:t xml:space="preserve">Alternate to remove and replace with fully adhered EPDM including cover board. </w:t>
      </w:r>
    </w:p>
    <w:p w14:paraId="05E89629" w14:textId="4C0EAE66" w:rsidR="00D876FD" w:rsidRPr="00D876FD" w:rsidRDefault="00D876FD" w:rsidP="00D876FD">
      <w:pPr>
        <w:pStyle w:val="ListParagraph"/>
        <w:widowControl w:val="0"/>
        <w:numPr>
          <w:ilvl w:val="0"/>
          <w:numId w:val="7"/>
        </w:numPr>
        <w:rPr>
          <w:u w:val="single"/>
        </w:rPr>
      </w:pPr>
      <w:r>
        <w:t xml:space="preserve">Alternate for destruction and removal of existing overhead canopy on the southwest end of the building that covers former drive through area per specifications. </w:t>
      </w:r>
    </w:p>
    <w:p w14:paraId="0F12D1DF" w14:textId="7E311604" w:rsidR="00A10520" w:rsidRPr="00D876FD" w:rsidRDefault="00D876FD" w:rsidP="00A10520">
      <w:pPr>
        <w:pStyle w:val="ListParagraph"/>
        <w:widowControl w:val="0"/>
        <w:numPr>
          <w:ilvl w:val="0"/>
          <w:numId w:val="7"/>
        </w:numPr>
        <w:rPr>
          <w:u w:val="single"/>
        </w:rPr>
      </w:pPr>
      <w:r>
        <w:t xml:space="preserve">Unit price for any necessary roof deck replacement.  </w:t>
      </w:r>
    </w:p>
    <w:p w14:paraId="600A14B4" w14:textId="77777777" w:rsidR="00A10520" w:rsidRDefault="00A10520" w:rsidP="00A10520">
      <w:r w:rsidRPr="00287923">
        <w:t xml:space="preserve">Complete </w:t>
      </w:r>
      <w:r>
        <w:t xml:space="preserve">electronic </w:t>
      </w:r>
      <w:r w:rsidRPr="00287923">
        <w:t xml:space="preserve">bidding documents are available </w:t>
      </w:r>
      <w:r>
        <w:t xml:space="preserve">by contacting the City’s Purchasing Manager at: </w:t>
      </w:r>
    </w:p>
    <w:p w14:paraId="7DC91C2C" w14:textId="77777777" w:rsidR="002C1068" w:rsidRDefault="002C1068" w:rsidP="002C1068">
      <w:pPr>
        <w:spacing w:after="0"/>
        <w:jc w:val="center"/>
      </w:pPr>
      <w:bookmarkStart w:id="0" w:name="_GoBack"/>
      <w:bookmarkEnd w:id="0"/>
      <w:r>
        <w:t>City of Fond du Lac</w:t>
      </w:r>
    </w:p>
    <w:p w14:paraId="274ABB92" w14:textId="77777777" w:rsidR="002C1068" w:rsidRDefault="002C1068" w:rsidP="002C1068">
      <w:pPr>
        <w:spacing w:after="0"/>
        <w:jc w:val="center"/>
      </w:pPr>
      <w:r>
        <w:t>Attn: Josh Musack</w:t>
      </w:r>
    </w:p>
    <w:p w14:paraId="790AA5FB" w14:textId="77777777" w:rsidR="002C1068" w:rsidRDefault="002C1068" w:rsidP="002C1068">
      <w:pPr>
        <w:spacing w:after="0"/>
        <w:jc w:val="center"/>
      </w:pPr>
      <w:r>
        <w:t xml:space="preserve">PO Box 150 </w:t>
      </w:r>
    </w:p>
    <w:p w14:paraId="288E7523" w14:textId="77777777" w:rsidR="00A10520" w:rsidRDefault="002C1068" w:rsidP="002C1068">
      <w:pPr>
        <w:spacing w:after="0"/>
        <w:jc w:val="center"/>
      </w:pPr>
      <w:r>
        <w:t>Fond du Lac, WI 54936-0150</w:t>
      </w:r>
    </w:p>
    <w:p w14:paraId="7C30895E" w14:textId="77777777" w:rsidR="00A10520" w:rsidRDefault="00A10520" w:rsidP="002C1068">
      <w:pPr>
        <w:spacing w:after="0"/>
        <w:jc w:val="center"/>
      </w:pPr>
      <w:r>
        <w:t>Ph</w:t>
      </w:r>
      <w:r w:rsidR="002C1068">
        <w:t>one</w:t>
      </w:r>
      <w:r>
        <w:t>: 920-322-3453</w:t>
      </w:r>
    </w:p>
    <w:p w14:paraId="6D12CA31" w14:textId="3C2685C0" w:rsidR="00A10520" w:rsidRDefault="00A10520" w:rsidP="002C1068">
      <w:pPr>
        <w:spacing w:after="0"/>
        <w:jc w:val="center"/>
        <w:rPr>
          <w:rStyle w:val="Hyperlink"/>
        </w:rPr>
      </w:pPr>
      <w:r>
        <w:t>Em</w:t>
      </w:r>
      <w:r w:rsidR="002C1068">
        <w:t>ail</w:t>
      </w:r>
      <w:r>
        <w:t xml:space="preserve">: </w:t>
      </w:r>
      <w:hyperlink r:id="rId8" w:history="1">
        <w:r w:rsidRPr="003905C4">
          <w:rPr>
            <w:rStyle w:val="Hyperlink"/>
          </w:rPr>
          <w:t>jmusack@fdl.wi.gov</w:t>
        </w:r>
      </w:hyperlink>
    </w:p>
    <w:p w14:paraId="04E39B23" w14:textId="3FDE5F0E" w:rsidR="00A10520" w:rsidRPr="00287923" w:rsidRDefault="00A10520" w:rsidP="00A10520">
      <w:pPr>
        <w:widowControl w:val="0"/>
      </w:pPr>
      <w:r w:rsidRPr="00287923">
        <w:t xml:space="preserve">All bids shall be prepared on the proposal forms provided in the specifications and shall remain attached thereto, and shall be addressed to City of Fond du Lac, P.O. Box 150, Fond du Lac, Wisconsin.  Each bid envelope shall be properly identified on the face thereof "SEALED BID – </w:t>
      </w:r>
      <w:r w:rsidR="00D876FD">
        <w:t>2019-093 PD ROOF PROJECT</w:t>
      </w:r>
      <w:r w:rsidRPr="00287923">
        <w:t>”.  No bid shall be withdrawn for a period of (30) thirty days after the opening of said bids, without the consent</w:t>
      </w:r>
      <w:r w:rsidR="00D43E59">
        <w:t xml:space="preserve"> of the Purchasing Man</w:t>
      </w:r>
      <w:r w:rsidR="002447D8">
        <w:t>a</w:t>
      </w:r>
      <w:r w:rsidR="00D43E59">
        <w:t>ger</w:t>
      </w:r>
      <w:r w:rsidRPr="00287923">
        <w:t>.  The City of Fond du Lac may reject any or all bids on any basis and without disclosure of any reason.  The failure to make a disclosure shall not result in accrual of any right, claim or cause of action against the City.  The City also reserves the right to waive any formalities or informalities in bidding, and to select the bid that, in its opinion, will best serve the interests of the City.</w:t>
      </w:r>
    </w:p>
    <w:p w14:paraId="2AC33F65" w14:textId="6524625C" w:rsidR="00A10520" w:rsidRPr="00287923" w:rsidRDefault="00A10520" w:rsidP="00A10520">
      <w:pPr>
        <w:widowControl w:val="0"/>
      </w:pPr>
      <w:r w:rsidRPr="00287923">
        <w:t>No bid will be opened unless the "Bidder's Proof of Responsibility" for 201</w:t>
      </w:r>
      <w:r w:rsidR="00D876FD">
        <w:t>9</w:t>
      </w:r>
      <w:r w:rsidRPr="00287923">
        <w:t xml:space="preserve"> is filed and approved at least (5) five days before the scheduled time for opening of bids. Reference is made to Section 66.0901(2) &amp; (3) Wisconsin Statutes. The Director of Public Works decision as to qualifications shall be final.</w:t>
      </w:r>
    </w:p>
    <w:p w14:paraId="1F63C994" w14:textId="77777777" w:rsidR="00A10520" w:rsidRPr="00287923" w:rsidRDefault="00A10520" w:rsidP="002C1068">
      <w:pPr>
        <w:widowControl w:val="0"/>
      </w:pPr>
      <w:r w:rsidRPr="00287923">
        <w:t>Each proposal shall be accompanied by a certified check, or bank draft, payable to the City of Fond du Lac, or satisfactory bid bond, in the amount of 5% of the gross bid as a guarantee that if the bid is accepted as the successful bid, such successful bidder will execute and file the proposed contract and performance bond within ten (10) days after notice of award of contract.</w:t>
      </w:r>
      <w:r w:rsidRPr="00287923">
        <w:tab/>
      </w:r>
      <w:r w:rsidRPr="00287923">
        <w:tab/>
      </w:r>
      <w:r w:rsidRPr="00287923">
        <w:tab/>
      </w:r>
    </w:p>
    <w:p w14:paraId="5238FBF8" w14:textId="506E9527" w:rsidR="002C1068" w:rsidRDefault="00A10520" w:rsidP="002C1068">
      <w:pPr>
        <w:widowControl w:val="0"/>
      </w:pPr>
      <w:r w:rsidRPr="00287923">
        <w:t xml:space="preserve">Published by authority of the City of Fond du Lac on </w:t>
      </w:r>
      <w:r w:rsidR="00D876FD">
        <w:t>October 15 and October 22, 2019</w:t>
      </w:r>
      <w:r w:rsidRPr="00287923">
        <w:t xml:space="preserve">  </w:t>
      </w:r>
    </w:p>
    <w:sectPr w:rsidR="002C1068" w:rsidSect="005C0A13">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A49D" w14:textId="77777777" w:rsidR="00440C38" w:rsidRDefault="00440C38" w:rsidP="00440C38">
      <w:pPr>
        <w:spacing w:after="0" w:line="240" w:lineRule="auto"/>
      </w:pPr>
      <w:r>
        <w:separator/>
      </w:r>
    </w:p>
  </w:endnote>
  <w:endnote w:type="continuationSeparator" w:id="0">
    <w:p w14:paraId="55E26C9B" w14:textId="77777777" w:rsidR="00440C38" w:rsidRDefault="00440C38" w:rsidP="0044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5674E" w14:textId="77777777" w:rsidR="00440C38" w:rsidRDefault="00440C38" w:rsidP="00440C38">
      <w:pPr>
        <w:spacing w:after="0" w:line="240" w:lineRule="auto"/>
      </w:pPr>
      <w:r>
        <w:separator/>
      </w:r>
    </w:p>
  </w:footnote>
  <w:footnote w:type="continuationSeparator" w:id="0">
    <w:p w14:paraId="325D5810" w14:textId="77777777" w:rsidR="00440C38" w:rsidRDefault="00440C38" w:rsidP="00440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3013"/>
    <w:multiLevelType w:val="hybridMultilevel"/>
    <w:tmpl w:val="B4F4A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D36449"/>
    <w:multiLevelType w:val="hybridMultilevel"/>
    <w:tmpl w:val="12EC6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86231"/>
    <w:multiLevelType w:val="hybridMultilevel"/>
    <w:tmpl w:val="6CC8CD1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15:restartNumberingAfterBreak="0">
    <w:nsid w:val="52E44658"/>
    <w:multiLevelType w:val="hybridMultilevel"/>
    <w:tmpl w:val="873455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53C11"/>
    <w:multiLevelType w:val="hybridMultilevel"/>
    <w:tmpl w:val="121A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07AEE"/>
    <w:multiLevelType w:val="hybridMultilevel"/>
    <w:tmpl w:val="2E001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D1AEC"/>
    <w:multiLevelType w:val="hybridMultilevel"/>
    <w:tmpl w:val="2E001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D6"/>
    <w:rsid w:val="00113E82"/>
    <w:rsid w:val="002447D8"/>
    <w:rsid w:val="002C1068"/>
    <w:rsid w:val="002D41F9"/>
    <w:rsid w:val="003C17E7"/>
    <w:rsid w:val="00414FAD"/>
    <w:rsid w:val="00440C38"/>
    <w:rsid w:val="004521D6"/>
    <w:rsid w:val="0049702F"/>
    <w:rsid w:val="00506CCF"/>
    <w:rsid w:val="00512851"/>
    <w:rsid w:val="00521ADF"/>
    <w:rsid w:val="00526213"/>
    <w:rsid w:val="00554593"/>
    <w:rsid w:val="005A6A0C"/>
    <w:rsid w:val="005C0A13"/>
    <w:rsid w:val="006373BE"/>
    <w:rsid w:val="0064642B"/>
    <w:rsid w:val="006F21A8"/>
    <w:rsid w:val="006F7736"/>
    <w:rsid w:val="00772761"/>
    <w:rsid w:val="007C30CD"/>
    <w:rsid w:val="008B6455"/>
    <w:rsid w:val="008E2F7B"/>
    <w:rsid w:val="00971815"/>
    <w:rsid w:val="009B47DE"/>
    <w:rsid w:val="009F3121"/>
    <w:rsid w:val="00A04ADA"/>
    <w:rsid w:val="00A10520"/>
    <w:rsid w:val="00B87E6A"/>
    <w:rsid w:val="00BD58D7"/>
    <w:rsid w:val="00C4131E"/>
    <w:rsid w:val="00C720AD"/>
    <w:rsid w:val="00CB31A3"/>
    <w:rsid w:val="00D41483"/>
    <w:rsid w:val="00D43E59"/>
    <w:rsid w:val="00D876FD"/>
    <w:rsid w:val="00DB6E86"/>
    <w:rsid w:val="00DC79DE"/>
    <w:rsid w:val="00DE4CD6"/>
    <w:rsid w:val="00DF36F3"/>
    <w:rsid w:val="00E03AF3"/>
    <w:rsid w:val="00E4037B"/>
    <w:rsid w:val="00E9251F"/>
    <w:rsid w:val="00FC1484"/>
    <w:rsid w:val="00FC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B5CD"/>
  <w15:chartTrackingRefBased/>
  <w15:docId w15:val="{D7555F26-DF52-4C35-AA26-F638BFB2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1D6"/>
    <w:rPr>
      <w:color w:val="0563C1" w:themeColor="hyperlink"/>
      <w:u w:val="single"/>
    </w:rPr>
  </w:style>
  <w:style w:type="paragraph" w:styleId="Header">
    <w:name w:val="header"/>
    <w:basedOn w:val="Normal"/>
    <w:link w:val="HeaderChar"/>
    <w:uiPriority w:val="99"/>
    <w:unhideWhenUsed/>
    <w:rsid w:val="00440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38"/>
  </w:style>
  <w:style w:type="paragraph" w:styleId="Footer">
    <w:name w:val="footer"/>
    <w:basedOn w:val="Normal"/>
    <w:link w:val="FooterChar"/>
    <w:uiPriority w:val="99"/>
    <w:unhideWhenUsed/>
    <w:rsid w:val="00440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38"/>
  </w:style>
  <w:style w:type="paragraph" w:styleId="ListParagraph">
    <w:name w:val="List Paragraph"/>
    <w:basedOn w:val="Normal"/>
    <w:uiPriority w:val="34"/>
    <w:qFormat/>
    <w:rsid w:val="006F7736"/>
    <w:pPr>
      <w:ind w:left="720"/>
      <w:contextualSpacing/>
    </w:pPr>
  </w:style>
  <w:style w:type="character" w:styleId="CommentReference">
    <w:name w:val="annotation reference"/>
    <w:basedOn w:val="DefaultParagraphFont"/>
    <w:uiPriority w:val="99"/>
    <w:semiHidden/>
    <w:unhideWhenUsed/>
    <w:rsid w:val="00512851"/>
    <w:rPr>
      <w:sz w:val="16"/>
      <w:szCs w:val="16"/>
    </w:rPr>
  </w:style>
  <w:style w:type="paragraph" w:styleId="CommentText">
    <w:name w:val="annotation text"/>
    <w:basedOn w:val="Normal"/>
    <w:link w:val="CommentTextChar"/>
    <w:uiPriority w:val="99"/>
    <w:semiHidden/>
    <w:unhideWhenUsed/>
    <w:rsid w:val="0051285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12851"/>
    <w:rPr>
      <w:sz w:val="20"/>
      <w:szCs w:val="20"/>
    </w:rPr>
  </w:style>
  <w:style w:type="paragraph" w:styleId="BalloonText">
    <w:name w:val="Balloon Text"/>
    <w:basedOn w:val="Normal"/>
    <w:link w:val="BalloonTextChar"/>
    <w:uiPriority w:val="99"/>
    <w:semiHidden/>
    <w:unhideWhenUsed/>
    <w:rsid w:val="00512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51"/>
    <w:rPr>
      <w:rFonts w:ascii="Segoe UI" w:hAnsi="Segoe UI" w:cs="Segoe UI"/>
      <w:sz w:val="18"/>
      <w:szCs w:val="18"/>
    </w:rPr>
  </w:style>
  <w:style w:type="table" w:styleId="TableGrid">
    <w:name w:val="Table Grid"/>
    <w:basedOn w:val="TableNormal"/>
    <w:uiPriority w:val="39"/>
    <w:rsid w:val="003C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C1484"/>
    <w:pPr>
      <w:snapToGri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99"/>
    <w:semiHidden/>
    <w:rsid w:val="00FC148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usack@fdl.wi.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9BCF-72CB-4C7E-9DCF-278D13EB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Musack, Joshua</dc:creator>
  <cp:keywords/>
  <dc:description/>
  <cp:lastModifiedBy>Musack, Joshua</cp:lastModifiedBy>
  <cp:revision>3</cp:revision>
  <cp:lastPrinted>2019-10-10T16:24:00Z</cp:lastPrinted>
  <dcterms:created xsi:type="dcterms:W3CDTF">2019-10-10T16:24:00Z</dcterms:created>
  <dcterms:modified xsi:type="dcterms:W3CDTF">2019-10-10T16:28:00Z</dcterms:modified>
</cp:coreProperties>
</file>