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FC2" w:rsidRPr="00666CEF" w:rsidRDefault="002B367A">
      <w:r w:rsidRPr="00666CEF">
        <w:rPr>
          <w:noProof/>
        </w:rPr>
        <w:drawing>
          <wp:anchor distT="0" distB="0" distL="114300" distR="114300" simplePos="0" relativeHeight="251659264" behindDoc="1" locked="0" layoutInCell="1" allowOverlap="1" wp14:anchorId="5A82D733" wp14:editId="6886A727">
            <wp:simplePos x="0" y="0"/>
            <wp:positionH relativeFrom="page">
              <wp:posOffset>66675</wp:posOffset>
            </wp:positionH>
            <wp:positionV relativeFrom="page">
              <wp:posOffset>133350</wp:posOffset>
            </wp:positionV>
            <wp:extent cx="7648575" cy="1628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057" b="83268"/>
                    <a:stretch/>
                  </pic:blipFill>
                  <pic:spPr bwMode="auto">
                    <a:xfrm>
                      <a:off x="0" y="0"/>
                      <a:ext cx="7648575" cy="1628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75FC2" w:rsidRPr="00666CEF" w:rsidRDefault="00F75FC2"/>
    <w:p w:rsidR="00F75FC2" w:rsidRPr="00666CEF" w:rsidRDefault="00F75FC2"/>
    <w:p w:rsidR="00F75FC2" w:rsidRPr="00666CEF" w:rsidRDefault="00F75FC2"/>
    <w:p w:rsidR="00F75FC2" w:rsidRPr="00666CEF" w:rsidRDefault="00F75FC2"/>
    <w:p w:rsidR="00F75FC2" w:rsidRPr="00666CEF" w:rsidRDefault="00F75FC2" w:rsidP="00F75FC2">
      <w:pPr>
        <w:jc w:val="center"/>
        <w:rPr>
          <w:rFonts w:asciiTheme="minorHAnsi" w:eastAsiaTheme="minorHAnsi" w:hAnsiTheme="minorHAnsi"/>
          <w:b/>
        </w:rPr>
      </w:pPr>
      <w:r w:rsidRPr="00666CEF">
        <w:rPr>
          <w:rFonts w:asciiTheme="minorHAnsi" w:eastAsiaTheme="minorHAnsi" w:hAnsiTheme="minorHAnsi"/>
          <w:b/>
        </w:rPr>
        <w:t>REQUEST FOR PROPOSALS</w:t>
      </w:r>
    </w:p>
    <w:p w:rsidR="00F75FC2" w:rsidRPr="00666CEF" w:rsidRDefault="00F75FC2" w:rsidP="00F75FC2">
      <w:pPr>
        <w:jc w:val="center"/>
        <w:rPr>
          <w:rFonts w:asciiTheme="minorHAnsi" w:eastAsiaTheme="minorHAnsi" w:hAnsiTheme="minorHAnsi"/>
          <w:b/>
        </w:rPr>
      </w:pPr>
      <w:r w:rsidRPr="00666CEF">
        <w:rPr>
          <w:rFonts w:asciiTheme="minorHAnsi" w:eastAsiaTheme="minorHAnsi" w:hAnsiTheme="minorHAnsi"/>
          <w:b/>
        </w:rPr>
        <w:t>CITY OF FOND DU LAC</w:t>
      </w:r>
    </w:p>
    <w:p w:rsidR="00F75FC2" w:rsidRPr="00666CEF" w:rsidRDefault="007E54FB" w:rsidP="007E54FB">
      <w:pPr>
        <w:jc w:val="center"/>
        <w:rPr>
          <w:rFonts w:asciiTheme="minorHAnsi" w:eastAsiaTheme="minorHAnsi" w:hAnsiTheme="minorHAnsi"/>
          <w:b/>
        </w:rPr>
      </w:pPr>
      <w:r>
        <w:rPr>
          <w:rFonts w:asciiTheme="minorHAnsi" w:eastAsiaTheme="minorHAnsi" w:hAnsiTheme="minorHAnsi"/>
          <w:b/>
        </w:rPr>
        <w:t>COMMUNICATION CONSULTANT FOR PUBLIC SAFETY STAFFING REFERENDUM</w:t>
      </w:r>
    </w:p>
    <w:p w:rsidR="00F75FC2" w:rsidRPr="00666CEF" w:rsidRDefault="007E54FB" w:rsidP="00F75FC2">
      <w:pPr>
        <w:jc w:val="center"/>
        <w:rPr>
          <w:rFonts w:asciiTheme="minorHAnsi" w:eastAsiaTheme="minorHAnsi" w:hAnsiTheme="minorHAnsi"/>
          <w:b/>
        </w:rPr>
      </w:pPr>
      <w:r>
        <w:rPr>
          <w:rFonts w:asciiTheme="minorHAnsi" w:eastAsiaTheme="minorHAnsi" w:hAnsiTheme="minorHAnsi"/>
          <w:b/>
        </w:rPr>
        <w:t>December 10, 2020</w:t>
      </w:r>
    </w:p>
    <w:p w:rsidR="00F75FC2" w:rsidRPr="00666CEF" w:rsidRDefault="00F75FC2" w:rsidP="00F75FC2">
      <w:pPr>
        <w:jc w:val="center"/>
        <w:rPr>
          <w:rFonts w:asciiTheme="minorHAnsi" w:eastAsiaTheme="minorHAnsi" w:hAnsiTheme="minorHAnsi"/>
          <w:b/>
          <w:sz w:val="20"/>
        </w:rPr>
      </w:pPr>
    </w:p>
    <w:p w:rsidR="00F75FC2" w:rsidRPr="00666CEF" w:rsidRDefault="00F75FC2" w:rsidP="00F75FC2">
      <w:pPr>
        <w:jc w:val="both"/>
        <w:rPr>
          <w:rFonts w:asciiTheme="minorHAnsi" w:eastAsiaTheme="minorHAnsi" w:hAnsiTheme="minorHAnsi"/>
          <w:b/>
          <w:u w:val="single"/>
        </w:rPr>
      </w:pPr>
      <w:r w:rsidRPr="00666CEF">
        <w:rPr>
          <w:rFonts w:asciiTheme="minorHAnsi" w:eastAsiaTheme="minorHAnsi" w:hAnsiTheme="minorHAnsi"/>
          <w:b/>
          <w:u w:val="single"/>
        </w:rPr>
        <w:t>Introduction:</w:t>
      </w:r>
    </w:p>
    <w:p w:rsidR="00F75FC2" w:rsidRPr="00666CEF" w:rsidRDefault="00F75FC2" w:rsidP="00F75FC2">
      <w:pPr>
        <w:jc w:val="both"/>
        <w:rPr>
          <w:rFonts w:asciiTheme="minorHAnsi" w:eastAsiaTheme="minorHAnsi" w:hAnsiTheme="minorHAnsi"/>
        </w:rPr>
      </w:pPr>
    </w:p>
    <w:p w:rsidR="007E54FB" w:rsidRDefault="007E54FB" w:rsidP="00F75FC2">
      <w:pPr>
        <w:jc w:val="both"/>
        <w:rPr>
          <w:rFonts w:asciiTheme="minorHAnsi" w:eastAsiaTheme="minorHAnsi" w:hAnsiTheme="minorHAnsi"/>
        </w:rPr>
      </w:pPr>
      <w:r>
        <w:rPr>
          <w:rFonts w:asciiTheme="minorHAnsi" w:eastAsiaTheme="minorHAnsi" w:hAnsiTheme="minorHAnsi"/>
        </w:rPr>
        <w:t>On December 9, 2020 the Fond du Lac City Council approved Resolution No. 8914 which authorizes placing a referendum question on the April 6, 2021 ballot to ask the electorate for approval to exceed the state levy limit for the purpose of adding 6 police officers and 6 firefighter/paramedics</w:t>
      </w:r>
      <w:r w:rsidR="00417181">
        <w:rPr>
          <w:rFonts w:asciiTheme="minorHAnsi" w:eastAsiaTheme="minorHAnsi" w:hAnsiTheme="minorHAnsi"/>
        </w:rPr>
        <w:t xml:space="preserve"> (and all necessary equipment to support those additions)</w:t>
      </w:r>
      <w:r>
        <w:rPr>
          <w:rFonts w:asciiTheme="minorHAnsi" w:eastAsiaTheme="minorHAnsi" w:hAnsiTheme="minorHAnsi"/>
        </w:rPr>
        <w:t xml:space="preserve"> to allow those departments to meet the growing demand for their services.  </w:t>
      </w:r>
    </w:p>
    <w:p w:rsidR="007E54FB" w:rsidRDefault="007E54FB" w:rsidP="00F75FC2">
      <w:pPr>
        <w:jc w:val="both"/>
        <w:rPr>
          <w:rFonts w:asciiTheme="minorHAnsi" w:eastAsiaTheme="minorHAnsi" w:hAnsiTheme="minorHAnsi"/>
        </w:rPr>
      </w:pPr>
    </w:p>
    <w:p w:rsidR="007E54FB" w:rsidRDefault="007E54FB" w:rsidP="00F75FC2">
      <w:pPr>
        <w:jc w:val="both"/>
        <w:rPr>
          <w:rFonts w:asciiTheme="minorHAnsi" w:eastAsiaTheme="minorHAnsi" w:hAnsiTheme="minorHAnsi"/>
        </w:rPr>
      </w:pPr>
      <w:r>
        <w:rPr>
          <w:rFonts w:asciiTheme="minorHAnsi" w:eastAsiaTheme="minorHAnsi" w:hAnsiTheme="minorHAnsi"/>
        </w:rPr>
        <w:t xml:space="preserve">This referendum will require significant outreach and education efforts within the community.  The City is issuing this RFP for the purpose of selecting the most qualified and competent communication consultant to ensure that the messaging and information sharing with the public is done professionally resulting in a well-informed electorate ahead of the ballot.  </w:t>
      </w:r>
    </w:p>
    <w:p w:rsidR="007E54FB" w:rsidRDefault="007E54FB" w:rsidP="00F75FC2">
      <w:pPr>
        <w:jc w:val="both"/>
        <w:rPr>
          <w:rFonts w:asciiTheme="minorHAnsi" w:eastAsiaTheme="minorHAnsi" w:hAnsiTheme="minorHAnsi"/>
        </w:rPr>
      </w:pPr>
    </w:p>
    <w:p w:rsidR="00F75FC2" w:rsidRPr="00666CEF" w:rsidRDefault="00F75FC2" w:rsidP="00F75FC2">
      <w:pPr>
        <w:jc w:val="both"/>
        <w:rPr>
          <w:rFonts w:asciiTheme="minorHAnsi" w:eastAsiaTheme="minorHAnsi" w:hAnsiTheme="minorHAnsi"/>
          <w:sz w:val="20"/>
        </w:rPr>
      </w:pPr>
    </w:p>
    <w:p w:rsidR="00CA377D" w:rsidRPr="00795B02" w:rsidRDefault="00F75FC2" w:rsidP="00F75FC2">
      <w:pPr>
        <w:jc w:val="both"/>
        <w:rPr>
          <w:rFonts w:asciiTheme="minorHAnsi" w:eastAsiaTheme="minorHAnsi" w:hAnsiTheme="minorHAnsi"/>
        </w:rPr>
      </w:pPr>
      <w:r w:rsidRPr="00666CEF">
        <w:rPr>
          <w:rFonts w:asciiTheme="minorHAnsi" w:eastAsiaTheme="minorHAnsi" w:hAnsiTheme="minorHAnsi"/>
        </w:rPr>
        <w:t>The City of Fond du Lac specifically reserves the right to reject any or all proposals, to waive any proposal requirements, to investigate the qualifications of any proposal, to obtain new proposals, or to proceed to have the service provided in any way the City of Fond du Lac deems appropriate.</w:t>
      </w:r>
    </w:p>
    <w:p w:rsidR="00CA377D" w:rsidRDefault="00CA377D" w:rsidP="00F75FC2">
      <w:pPr>
        <w:jc w:val="both"/>
        <w:rPr>
          <w:rFonts w:asciiTheme="minorHAnsi" w:eastAsiaTheme="minorHAnsi" w:hAnsiTheme="minorHAnsi"/>
          <w:b/>
        </w:rPr>
      </w:pPr>
    </w:p>
    <w:p w:rsidR="00F75FC2" w:rsidRPr="00666CEF" w:rsidRDefault="00F75FC2" w:rsidP="00F75FC2">
      <w:pPr>
        <w:jc w:val="both"/>
        <w:rPr>
          <w:rFonts w:asciiTheme="minorHAnsi" w:eastAsiaTheme="minorHAnsi" w:hAnsiTheme="minorHAnsi"/>
        </w:rPr>
      </w:pPr>
      <w:r w:rsidRPr="00666CEF">
        <w:rPr>
          <w:rFonts w:asciiTheme="minorHAnsi" w:eastAsiaTheme="minorHAnsi" w:hAnsiTheme="minorHAnsi"/>
          <w:b/>
        </w:rPr>
        <w:t>Deadl</w:t>
      </w:r>
      <w:r w:rsidR="00796733">
        <w:rPr>
          <w:rFonts w:asciiTheme="minorHAnsi" w:eastAsiaTheme="minorHAnsi" w:hAnsiTheme="minorHAnsi"/>
          <w:b/>
        </w:rPr>
        <w:t>ine for proposal submission is 8</w:t>
      </w:r>
      <w:r w:rsidRPr="00666CEF">
        <w:rPr>
          <w:rFonts w:asciiTheme="minorHAnsi" w:eastAsiaTheme="minorHAnsi" w:hAnsiTheme="minorHAnsi"/>
          <w:b/>
        </w:rPr>
        <w:t xml:space="preserve">:00 </w:t>
      </w:r>
      <w:r w:rsidR="00796733">
        <w:rPr>
          <w:rFonts w:asciiTheme="minorHAnsi" w:eastAsiaTheme="minorHAnsi" w:hAnsiTheme="minorHAnsi"/>
          <w:b/>
        </w:rPr>
        <w:t>a</w:t>
      </w:r>
      <w:r w:rsidRPr="00666CEF">
        <w:rPr>
          <w:rFonts w:asciiTheme="minorHAnsi" w:eastAsiaTheme="minorHAnsi" w:hAnsiTheme="minorHAnsi"/>
          <w:b/>
        </w:rPr>
        <w:t xml:space="preserve">.m., </w:t>
      </w:r>
      <w:r w:rsidR="00795B02">
        <w:rPr>
          <w:rFonts w:asciiTheme="minorHAnsi" w:eastAsiaTheme="minorHAnsi" w:hAnsiTheme="minorHAnsi"/>
          <w:b/>
        </w:rPr>
        <w:t>Wednesday, December 23</w:t>
      </w:r>
      <w:r w:rsidR="00A926BD">
        <w:rPr>
          <w:rFonts w:asciiTheme="minorHAnsi" w:eastAsiaTheme="minorHAnsi" w:hAnsiTheme="minorHAnsi"/>
          <w:b/>
        </w:rPr>
        <w:t>, 2020</w:t>
      </w:r>
      <w:r w:rsidRPr="00666CEF">
        <w:rPr>
          <w:rFonts w:asciiTheme="minorHAnsi" w:eastAsiaTheme="minorHAnsi" w:hAnsiTheme="minorHAnsi"/>
          <w:b/>
        </w:rPr>
        <w:t xml:space="preserve">. </w:t>
      </w:r>
      <w:r w:rsidR="003C6B1C">
        <w:rPr>
          <w:rFonts w:asciiTheme="minorHAnsi" w:eastAsiaTheme="minorHAnsi" w:hAnsiTheme="minorHAnsi"/>
        </w:rPr>
        <w:t xml:space="preserve">Please submit </w:t>
      </w:r>
      <w:r w:rsidR="006E04F4">
        <w:rPr>
          <w:rFonts w:asciiTheme="minorHAnsi" w:eastAsiaTheme="minorHAnsi" w:hAnsiTheme="minorHAnsi"/>
        </w:rPr>
        <w:t>four (4</w:t>
      </w:r>
      <w:r w:rsidRPr="00666CEF">
        <w:rPr>
          <w:rFonts w:asciiTheme="minorHAnsi" w:eastAsiaTheme="minorHAnsi" w:hAnsiTheme="minorHAnsi"/>
        </w:rPr>
        <w:t>) copies of your proposal</w:t>
      </w:r>
      <w:r w:rsidR="00795B02">
        <w:rPr>
          <w:rFonts w:asciiTheme="minorHAnsi" w:eastAsiaTheme="minorHAnsi" w:hAnsiTheme="minorHAnsi"/>
        </w:rPr>
        <w:t xml:space="preserve"> to</w:t>
      </w:r>
      <w:r w:rsidRPr="00666CEF">
        <w:rPr>
          <w:rFonts w:asciiTheme="minorHAnsi" w:eastAsiaTheme="minorHAnsi" w:hAnsiTheme="minorHAnsi"/>
        </w:rPr>
        <w:t>:</w:t>
      </w:r>
    </w:p>
    <w:p w:rsidR="00F75FC2" w:rsidRPr="00666CEF" w:rsidRDefault="00F75FC2" w:rsidP="00795B02">
      <w:pPr>
        <w:ind w:left="720"/>
        <w:jc w:val="center"/>
        <w:rPr>
          <w:rFonts w:asciiTheme="minorHAnsi" w:eastAsiaTheme="minorHAnsi" w:hAnsiTheme="minorHAnsi"/>
        </w:rPr>
      </w:pPr>
      <w:r w:rsidRPr="00666CEF">
        <w:rPr>
          <w:rFonts w:asciiTheme="minorHAnsi" w:eastAsiaTheme="minorHAnsi" w:hAnsiTheme="minorHAnsi"/>
        </w:rPr>
        <w:t>City of Fond du Lac</w:t>
      </w:r>
    </w:p>
    <w:p w:rsidR="00F75FC2" w:rsidRPr="00666CEF" w:rsidRDefault="00840E02" w:rsidP="00795B02">
      <w:pPr>
        <w:ind w:left="720"/>
        <w:jc w:val="center"/>
        <w:rPr>
          <w:rFonts w:asciiTheme="minorHAnsi" w:eastAsiaTheme="minorHAnsi" w:hAnsiTheme="minorHAnsi"/>
        </w:rPr>
      </w:pPr>
      <w:r w:rsidRPr="00666CEF">
        <w:rPr>
          <w:rFonts w:asciiTheme="minorHAnsi" w:eastAsiaTheme="minorHAnsi" w:hAnsiTheme="minorHAnsi"/>
        </w:rPr>
        <w:t>Purchasing Manager</w:t>
      </w:r>
    </w:p>
    <w:p w:rsidR="00F75FC2" w:rsidRPr="00666CEF" w:rsidRDefault="00F75FC2" w:rsidP="00795B02">
      <w:pPr>
        <w:ind w:left="720"/>
        <w:jc w:val="center"/>
        <w:rPr>
          <w:rFonts w:asciiTheme="minorHAnsi" w:eastAsiaTheme="minorHAnsi" w:hAnsiTheme="minorHAnsi"/>
        </w:rPr>
      </w:pPr>
      <w:r w:rsidRPr="00666CEF">
        <w:rPr>
          <w:rFonts w:asciiTheme="minorHAnsi" w:eastAsiaTheme="minorHAnsi" w:hAnsiTheme="minorHAnsi"/>
        </w:rPr>
        <w:t>P.O. Box 150</w:t>
      </w:r>
    </w:p>
    <w:p w:rsidR="00F75FC2" w:rsidRPr="00666CEF" w:rsidRDefault="00F75FC2" w:rsidP="00795B02">
      <w:pPr>
        <w:ind w:left="720"/>
        <w:jc w:val="center"/>
        <w:rPr>
          <w:rFonts w:asciiTheme="minorHAnsi" w:eastAsiaTheme="minorHAnsi" w:hAnsiTheme="minorHAnsi"/>
        </w:rPr>
      </w:pPr>
      <w:r w:rsidRPr="00666CEF">
        <w:rPr>
          <w:rFonts w:asciiTheme="minorHAnsi" w:eastAsiaTheme="minorHAnsi" w:hAnsiTheme="minorHAnsi"/>
        </w:rPr>
        <w:t>160 South Macy Street</w:t>
      </w:r>
    </w:p>
    <w:p w:rsidR="00F75FC2" w:rsidRPr="00666CEF" w:rsidRDefault="00204EF8" w:rsidP="00795B02">
      <w:pPr>
        <w:ind w:left="720"/>
        <w:jc w:val="center"/>
        <w:rPr>
          <w:rFonts w:asciiTheme="minorHAnsi" w:eastAsiaTheme="minorHAnsi" w:hAnsiTheme="minorHAnsi"/>
        </w:rPr>
      </w:pPr>
      <w:r w:rsidRPr="00666CEF">
        <w:rPr>
          <w:rFonts w:asciiTheme="minorHAnsi" w:eastAsiaTheme="minorHAnsi" w:hAnsiTheme="minorHAnsi"/>
        </w:rPr>
        <w:t xml:space="preserve">Fond du Lac, WI </w:t>
      </w:r>
      <w:r w:rsidR="00F75FC2" w:rsidRPr="00666CEF">
        <w:rPr>
          <w:rFonts w:asciiTheme="minorHAnsi" w:eastAsiaTheme="minorHAnsi" w:hAnsiTheme="minorHAnsi"/>
        </w:rPr>
        <w:t xml:space="preserve"> 54936-0150</w:t>
      </w:r>
    </w:p>
    <w:p w:rsidR="00F75FC2" w:rsidRPr="00666CEF" w:rsidRDefault="00F75FC2" w:rsidP="00795B02">
      <w:pPr>
        <w:ind w:left="720"/>
        <w:jc w:val="center"/>
        <w:rPr>
          <w:rFonts w:asciiTheme="minorHAnsi" w:eastAsiaTheme="minorHAnsi" w:hAnsiTheme="minorHAnsi"/>
          <w:sz w:val="20"/>
        </w:rPr>
      </w:pPr>
    </w:p>
    <w:p w:rsidR="00F75FC2" w:rsidRPr="00666CEF" w:rsidRDefault="00F75FC2" w:rsidP="00F75FC2">
      <w:pPr>
        <w:jc w:val="both"/>
        <w:rPr>
          <w:rFonts w:asciiTheme="minorHAnsi" w:eastAsiaTheme="minorHAnsi" w:hAnsiTheme="minorHAnsi"/>
        </w:rPr>
      </w:pPr>
      <w:r w:rsidRPr="00666CEF">
        <w:rPr>
          <w:rFonts w:asciiTheme="minorHAnsi" w:eastAsiaTheme="minorHAnsi" w:hAnsiTheme="minorHAnsi"/>
        </w:rPr>
        <w:t xml:space="preserve">Questions and requests for additional information may be submitted to </w:t>
      </w:r>
      <w:r w:rsidR="005C0137">
        <w:rPr>
          <w:rFonts w:asciiTheme="minorHAnsi" w:eastAsiaTheme="minorHAnsi" w:hAnsiTheme="minorHAnsi"/>
        </w:rPr>
        <w:t xml:space="preserve">Josh Musack </w:t>
      </w:r>
      <w:r w:rsidRPr="00666CEF">
        <w:rPr>
          <w:rFonts w:asciiTheme="minorHAnsi" w:eastAsiaTheme="minorHAnsi" w:hAnsiTheme="minorHAnsi"/>
        </w:rPr>
        <w:t>at</w:t>
      </w:r>
      <w:r w:rsidR="005C0137">
        <w:rPr>
          <w:rFonts w:asciiTheme="minorHAnsi" w:eastAsiaTheme="minorHAnsi" w:hAnsiTheme="minorHAnsi"/>
        </w:rPr>
        <w:t xml:space="preserve"> </w:t>
      </w:r>
      <w:hyperlink r:id="rId9" w:history="1">
        <w:r w:rsidR="005C0137" w:rsidRPr="00A249A6">
          <w:rPr>
            <w:rStyle w:val="Hyperlink"/>
            <w:rFonts w:asciiTheme="minorHAnsi" w:eastAsiaTheme="minorHAnsi" w:hAnsiTheme="minorHAnsi"/>
          </w:rPr>
          <w:t>jmusack@fdl.wi.gov</w:t>
        </w:r>
      </w:hyperlink>
      <w:r w:rsidR="005C0137">
        <w:rPr>
          <w:rFonts w:asciiTheme="minorHAnsi" w:eastAsiaTheme="minorHAnsi" w:hAnsiTheme="minorHAnsi"/>
        </w:rPr>
        <w:t xml:space="preserve">  phone (920) 322-3453</w:t>
      </w:r>
      <w:r w:rsidRPr="00666CEF">
        <w:rPr>
          <w:rFonts w:asciiTheme="minorHAnsi" w:eastAsiaTheme="minorHAnsi" w:hAnsiTheme="minorHAnsi"/>
        </w:rPr>
        <w:t xml:space="preserve">. Email questions are preferred and questions will be responded to by email to all potential consultants. The last day to submit questions is </w:t>
      </w:r>
      <w:r w:rsidR="00795B02">
        <w:rPr>
          <w:rFonts w:asciiTheme="minorHAnsi" w:eastAsiaTheme="minorHAnsi" w:hAnsiTheme="minorHAnsi"/>
        </w:rPr>
        <w:t>December 18</w:t>
      </w:r>
      <w:r w:rsidR="00A926BD">
        <w:rPr>
          <w:rFonts w:asciiTheme="minorHAnsi" w:eastAsiaTheme="minorHAnsi" w:hAnsiTheme="minorHAnsi"/>
        </w:rPr>
        <w:t>, 2020</w:t>
      </w:r>
      <w:r w:rsidRPr="00666CEF">
        <w:rPr>
          <w:rFonts w:asciiTheme="minorHAnsi" w:eastAsiaTheme="minorHAnsi" w:hAnsiTheme="minorHAnsi"/>
        </w:rPr>
        <w:t>.</w:t>
      </w:r>
    </w:p>
    <w:p w:rsidR="00F75FC2" w:rsidRPr="00666CEF" w:rsidRDefault="00F75FC2" w:rsidP="00F75FC2">
      <w:pPr>
        <w:jc w:val="both"/>
        <w:rPr>
          <w:rFonts w:asciiTheme="minorHAnsi" w:eastAsiaTheme="minorHAnsi" w:hAnsiTheme="minorHAnsi"/>
          <w:sz w:val="20"/>
        </w:rPr>
      </w:pPr>
    </w:p>
    <w:p w:rsidR="00F75FC2" w:rsidRPr="00666CEF" w:rsidRDefault="00F75FC2" w:rsidP="00F75FC2">
      <w:pPr>
        <w:jc w:val="both"/>
        <w:rPr>
          <w:rFonts w:asciiTheme="minorHAnsi" w:eastAsiaTheme="minorHAnsi" w:hAnsiTheme="minorHAnsi"/>
        </w:rPr>
      </w:pPr>
      <w:r w:rsidRPr="00666CEF">
        <w:rPr>
          <w:rFonts w:asciiTheme="minorHAnsi" w:eastAsiaTheme="minorHAnsi" w:hAnsiTheme="minorHAnsi"/>
        </w:rPr>
        <w:t xml:space="preserve">The </w:t>
      </w:r>
      <w:r w:rsidR="00A926BD">
        <w:rPr>
          <w:rFonts w:asciiTheme="minorHAnsi" w:eastAsiaTheme="minorHAnsi" w:hAnsiTheme="minorHAnsi"/>
        </w:rPr>
        <w:t>Selection Committee</w:t>
      </w:r>
      <w:r w:rsidRPr="00666CEF">
        <w:rPr>
          <w:rFonts w:asciiTheme="minorHAnsi" w:eastAsiaTheme="minorHAnsi" w:hAnsiTheme="minorHAnsi"/>
        </w:rPr>
        <w:t xml:space="preserve"> will re</w:t>
      </w:r>
      <w:r w:rsidR="00A926BD">
        <w:rPr>
          <w:rFonts w:asciiTheme="minorHAnsi" w:eastAsiaTheme="minorHAnsi" w:hAnsiTheme="minorHAnsi"/>
        </w:rPr>
        <w:t xml:space="preserve">view all proposals and </w:t>
      </w:r>
      <w:r w:rsidR="00BE22CB">
        <w:rPr>
          <w:rFonts w:asciiTheme="minorHAnsi" w:eastAsiaTheme="minorHAnsi" w:hAnsiTheme="minorHAnsi"/>
        </w:rPr>
        <w:t xml:space="preserve">intends to </w:t>
      </w:r>
      <w:r w:rsidR="00A926BD">
        <w:rPr>
          <w:rFonts w:asciiTheme="minorHAnsi" w:eastAsiaTheme="minorHAnsi" w:hAnsiTheme="minorHAnsi"/>
        </w:rPr>
        <w:t>enter an</w:t>
      </w:r>
      <w:r w:rsidR="00BE22CB">
        <w:rPr>
          <w:rFonts w:asciiTheme="minorHAnsi" w:eastAsiaTheme="minorHAnsi" w:hAnsiTheme="minorHAnsi"/>
        </w:rPr>
        <w:t xml:space="preserve"> agreeme</w:t>
      </w:r>
      <w:r w:rsidR="00795B02">
        <w:rPr>
          <w:rFonts w:asciiTheme="minorHAnsi" w:eastAsiaTheme="minorHAnsi" w:hAnsiTheme="minorHAnsi"/>
        </w:rPr>
        <w:t>nt with the selected firm b</w:t>
      </w:r>
      <w:r w:rsidRPr="00666CEF">
        <w:rPr>
          <w:rFonts w:asciiTheme="minorHAnsi" w:eastAsiaTheme="minorHAnsi" w:hAnsiTheme="minorHAnsi"/>
        </w:rPr>
        <w:t>y</w:t>
      </w:r>
      <w:r w:rsidR="00795B02">
        <w:rPr>
          <w:rFonts w:asciiTheme="minorHAnsi" w:eastAsiaTheme="minorHAnsi" w:hAnsiTheme="minorHAnsi"/>
        </w:rPr>
        <w:t xml:space="preserve"> December 31,</w:t>
      </w:r>
      <w:r w:rsidR="00A926BD">
        <w:rPr>
          <w:rFonts w:asciiTheme="minorHAnsi" w:eastAsiaTheme="minorHAnsi" w:hAnsiTheme="minorHAnsi"/>
        </w:rPr>
        <w:t xml:space="preserve"> 2020</w:t>
      </w:r>
    </w:p>
    <w:p w:rsidR="00F75FC2" w:rsidRPr="00666CEF" w:rsidRDefault="00F75FC2" w:rsidP="00F75FC2">
      <w:pPr>
        <w:jc w:val="both"/>
        <w:rPr>
          <w:rFonts w:asciiTheme="minorHAnsi" w:eastAsiaTheme="minorHAnsi" w:hAnsiTheme="minorHAnsi"/>
          <w:sz w:val="20"/>
        </w:rPr>
      </w:pPr>
    </w:p>
    <w:p w:rsidR="00666CEF" w:rsidRDefault="00666CEF" w:rsidP="002B367A">
      <w:pPr>
        <w:jc w:val="both"/>
        <w:rPr>
          <w:rFonts w:asciiTheme="minorHAnsi" w:eastAsiaTheme="minorHAnsi" w:hAnsiTheme="minorHAnsi"/>
          <w:b/>
          <w:u w:val="single"/>
        </w:rPr>
      </w:pPr>
    </w:p>
    <w:p w:rsidR="002B367A" w:rsidRPr="00666CEF" w:rsidRDefault="002B367A" w:rsidP="002B367A">
      <w:pPr>
        <w:jc w:val="both"/>
        <w:rPr>
          <w:rFonts w:asciiTheme="minorHAnsi" w:eastAsiaTheme="minorHAnsi" w:hAnsiTheme="minorHAnsi"/>
          <w:b/>
          <w:u w:val="single"/>
        </w:rPr>
      </w:pPr>
      <w:r w:rsidRPr="00666CEF">
        <w:rPr>
          <w:rFonts w:asciiTheme="minorHAnsi" w:eastAsiaTheme="minorHAnsi" w:hAnsiTheme="minorHAnsi"/>
          <w:b/>
          <w:u w:val="single"/>
        </w:rPr>
        <w:t>Scope of Work &amp; Deliverables</w:t>
      </w:r>
      <w:r w:rsidR="00A926BD">
        <w:rPr>
          <w:rFonts w:asciiTheme="minorHAnsi" w:eastAsiaTheme="minorHAnsi" w:hAnsiTheme="minorHAnsi"/>
          <w:b/>
          <w:u w:val="single"/>
        </w:rPr>
        <w:t>:</w:t>
      </w:r>
    </w:p>
    <w:p w:rsidR="002B367A" w:rsidRPr="00666CEF" w:rsidRDefault="002B367A" w:rsidP="002B367A">
      <w:pPr>
        <w:jc w:val="both"/>
        <w:rPr>
          <w:rFonts w:asciiTheme="minorHAnsi" w:eastAsiaTheme="minorHAnsi" w:hAnsiTheme="minorHAnsi"/>
        </w:rPr>
      </w:pPr>
    </w:p>
    <w:p w:rsidR="00A35E9C" w:rsidRDefault="00736ACE" w:rsidP="00736ACE">
      <w:pPr>
        <w:jc w:val="both"/>
        <w:rPr>
          <w:rFonts w:asciiTheme="minorHAnsi" w:eastAsiaTheme="minorHAnsi" w:hAnsiTheme="minorHAnsi"/>
        </w:rPr>
      </w:pPr>
      <w:r w:rsidRPr="00666CEF">
        <w:rPr>
          <w:rFonts w:asciiTheme="minorHAnsi" w:eastAsiaTheme="minorHAnsi" w:hAnsiTheme="minorHAnsi"/>
        </w:rPr>
        <w:lastRenderedPageBreak/>
        <w:t xml:space="preserve">The City of Fond du Lac is seeking the services of an experienced firm to proceed with </w:t>
      </w:r>
      <w:r w:rsidR="00795B02">
        <w:rPr>
          <w:rFonts w:asciiTheme="minorHAnsi" w:eastAsiaTheme="minorHAnsi" w:hAnsiTheme="minorHAnsi"/>
        </w:rPr>
        <w:t xml:space="preserve">outreach and educational efforts to inform the electorate of the needs for additional staffing for their public safety departments.  City staff has already compiled a considerable amount of data, and presented that data and information to the City Council to demonstrate the need for additional employees.  </w:t>
      </w:r>
    </w:p>
    <w:p w:rsidR="00A35E9C" w:rsidRDefault="00A35E9C" w:rsidP="00736ACE">
      <w:pPr>
        <w:jc w:val="both"/>
        <w:rPr>
          <w:rFonts w:asciiTheme="minorHAnsi" w:eastAsiaTheme="minorHAnsi" w:hAnsiTheme="minorHAnsi"/>
        </w:rPr>
      </w:pPr>
    </w:p>
    <w:p w:rsidR="00795B02" w:rsidRDefault="00A35E9C" w:rsidP="00736ACE">
      <w:pPr>
        <w:jc w:val="both"/>
        <w:rPr>
          <w:rFonts w:asciiTheme="minorHAnsi" w:eastAsiaTheme="minorHAnsi" w:hAnsiTheme="minorHAnsi"/>
        </w:rPr>
      </w:pPr>
      <w:r>
        <w:rPr>
          <w:rFonts w:asciiTheme="minorHAnsi" w:eastAsiaTheme="minorHAnsi" w:hAnsiTheme="minorHAnsi"/>
        </w:rPr>
        <w:t xml:space="preserve">Interested firms are invited to watch the presentation that was made to the City Council at the 12/9/2020 meeting at the following link and then search by date.  The meeting is indexed so that you can select the referendum presentation: </w:t>
      </w:r>
      <w:hyperlink r:id="rId10" w:history="1">
        <w:r w:rsidRPr="00227D41">
          <w:rPr>
            <w:rStyle w:val="Hyperlink"/>
            <w:rFonts w:asciiTheme="minorHAnsi" w:eastAsiaTheme="minorHAnsi" w:hAnsiTheme="minorHAnsi"/>
          </w:rPr>
          <w:t>https://www.fdl.wi.gov/city-council/webcasts/</w:t>
        </w:r>
      </w:hyperlink>
      <w:r>
        <w:rPr>
          <w:rFonts w:asciiTheme="minorHAnsi" w:eastAsiaTheme="minorHAnsi" w:hAnsiTheme="minorHAnsi"/>
        </w:rPr>
        <w:t xml:space="preserve">.  </w:t>
      </w:r>
      <w:r w:rsidR="00795B02">
        <w:rPr>
          <w:rFonts w:asciiTheme="minorHAnsi" w:eastAsiaTheme="minorHAnsi" w:hAnsiTheme="minorHAnsi"/>
        </w:rPr>
        <w:t xml:space="preserve">  </w:t>
      </w:r>
    </w:p>
    <w:p w:rsidR="00CD2068" w:rsidRPr="00666CEF" w:rsidRDefault="00CD2068" w:rsidP="00736ACE">
      <w:pPr>
        <w:jc w:val="both"/>
        <w:rPr>
          <w:rFonts w:asciiTheme="minorHAnsi" w:eastAsiaTheme="minorHAnsi" w:hAnsiTheme="minorHAnsi"/>
        </w:rPr>
      </w:pPr>
    </w:p>
    <w:p w:rsidR="00A35E9C" w:rsidRDefault="00736ACE" w:rsidP="00B61B43">
      <w:pPr>
        <w:jc w:val="both"/>
        <w:rPr>
          <w:rFonts w:asciiTheme="minorHAnsi" w:eastAsiaTheme="minorHAnsi" w:hAnsiTheme="minorHAnsi"/>
        </w:rPr>
      </w:pPr>
      <w:r w:rsidRPr="00666CEF">
        <w:rPr>
          <w:rFonts w:asciiTheme="minorHAnsi" w:eastAsiaTheme="minorHAnsi" w:hAnsiTheme="minorHAnsi"/>
        </w:rPr>
        <w:t xml:space="preserve">The </w:t>
      </w:r>
      <w:r w:rsidR="005C0137">
        <w:rPr>
          <w:rFonts w:asciiTheme="minorHAnsi" w:eastAsiaTheme="minorHAnsi" w:hAnsiTheme="minorHAnsi"/>
        </w:rPr>
        <w:t>proposing</w:t>
      </w:r>
      <w:r w:rsidRPr="00666CEF">
        <w:rPr>
          <w:rFonts w:asciiTheme="minorHAnsi" w:eastAsiaTheme="minorHAnsi" w:hAnsiTheme="minorHAnsi"/>
        </w:rPr>
        <w:t xml:space="preserve"> firm</w:t>
      </w:r>
      <w:r w:rsidR="005C0137">
        <w:rPr>
          <w:rFonts w:asciiTheme="minorHAnsi" w:eastAsiaTheme="minorHAnsi" w:hAnsiTheme="minorHAnsi"/>
        </w:rPr>
        <w:t>s</w:t>
      </w:r>
      <w:r w:rsidRPr="00666CEF">
        <w:rPr>
          <w:rFonts w:asciiTheme="minorHAnsi" w:eastAsiaTheme="minorHAnsi" w:hAnsiTheme="minorHAnsi"/>
        </w:rPr>
        <w:t xml:space="preserve"> must demons</w:t>
      </w:r>
      <w:r w:rsidR="00A35E9C">
        <w:rPr>
          <w:rFonts w:asciiTheme="minorHAnsi" w:eastAsiaTheme="minorHAnsi" w:hAnsiTheme="minorHAnsi"/>
        </w:rPr>
        <w:t xml:space="preserve">trate significant experience, and successful outcomes in prior efforts they have undertaken specifically for public safety staffing referenda.  The City has identified the following items as a scope of work, but interested consultants are invited to make recommendations for any alternative or additional activities that in their professional opinion are necessary for a successful outcome.  </w:t>
      </w:r>
    </w:p>
    <w:p w:rsidR="00A35E9C" w:rsidRDefault="00A35E9C" w:rsidP="00B61B43">
      <w:pPr>
        <w:jc w:val="both"/>
        <w:rPr>
          <w:rFonts w:asciiTheme="minorHAnsi" w:eastAsiaTheme="minorHAnsi" w:hAnsiTheme="minorHAnsi"/>
        </w:rPr>
      </w:pPr>
    </w:p>
    <w:p w:rsidR="00B61B43" w:rsidRDefault="00417181" w:rsidP="00A35E9C">
      <w:pPr>
        <w:pStyle w:val="ListParagraph"/>
        <w:numPr>
          <w:ilvl w:val="0"/>
          <w:numId w:val="9"/>
        </w:numPr>
        <w:jc w:val="both"/>
        <w:rPr>
          <w:rFonts w:asciiTheme="minorHAnsi" w:eastAsiaTheme="minorHAnsi" w:hAnsiTheme="minorHAnsi"/>
        </w:rPr>
      </w:pPr>
      <w:r>
        <w:rPr>
          <w:rFonts w:asciiTheme="minorHAnsi" w:eastAsiaTheme="minorHAnsi" w:hAnsiTheme="minorHAnsi"/>
        </w:rPr>
        <w:t xml:space="preserve">Work with city staff to compile information and create marketing materials that effectively convey the need for additional staff.  These materials will be published on the city website and shared with the community possibly through direct mail.    </w:t>
      </w:r>
    </w:p>
    <w:p w:rsidR="00417181" w:rsidRDefault="00417181" w:rsidP="00A35E9C">
      <w:pPr>
        <w:pStyle w:val="ListParagraph"/>
        <w:numPr>
          <w:ilvl w:val="0"/>
          <w:numId w:val="9"/>
        </w:numPr>
        <w:jc w:val="both"/>
        <w:rPr>
          <w:rFonts w:asciiTheme="minorHAnsi" w:eastAsiaTheme="minorHAnsi" w:hAnsiTheme="minorHAnsi"/>
        </w:rPr>
      </w:pPr>
      <w:r>
        <w:rPr>
          <w:rFonts w:asciiTheme="minorHAnsi" w:eastAsiaTheme="minorHAnsi" w:hAnsiTheme="minorHAnsi"/>
        </w:rPr>
        <w:t xml:space="preserve">Develop, administer, and promote a community survey that engages the community and provides options for the community to provide input.  After completion a report on the results of the survey will also be provided and promoted.  </w:t>
      </w:r>
    </w:p>
    <w:p w:rsidR="00B61B43" w:rsidRPr="00417181" w:rsidRDefault="00417181" w:rsidP="00417181">
      <w:pPr>
        <w:pStyle w:val="ListParagraph"/>
        <w:numPr>
          <w:ilvl w:val="0"/>
          <w:numId w:val="9"/>
        </w:numPr>
        <w:jc w:val="both"/>
        <w:rPr>
          <w:rFonts w:asciiTheme="minorHAnsi" w:eastAsiaTheme="minorHAnsi" w:hAnsiTheme="minorHAnsi"/>
        </w:rPr>
      </w:pPr>
      <w:r>
        <w:rPr>
          <w:rFonts w:asciiTheme="minorHAnsi" w:eastAsiaTheme="minorHAnsi" w:hAnsiTheme="minorHAnsi"/>
        </w:rPr>
        <w:t xml:space="preserve">Develop and implement a significant outreach and educational effort within the community including presentations, media outreach, direct mail, social media, information session(s), and any other efforts to ensure the education of the electorate on the subject prior to the April 6, 2021 election.  </w:t>
      </w:r>
    </w:p>
    <w:p w:rsidR="00E60915" w:rsidRDefault="00E60915" w:rsidP="002B367A">
      <w:pPr>
        <w:jc w:val="both"/>
        <w:rPr>
          <w:rFonts w:asciiTheme="minorHAnsi" w:hAnsiTheme="minorHAnsi"/>
          <w:b/>
          <w:u w:val="single"/>
        </w:rPr>
      </w:pPr>
    </w:p>
    <w:p w:rsidR="00E60915" w:rsidRDefault="00E60915" w:rsidP="002B367A">
      <w:pPr>
        <w:jc w:val="both"/>
        <w:rPr>
          <w:rFonts w:asciiTheme="minorHAnsi" w:hAnsiTheme="minorHAnsi"/>
          <w:b/>
          <w:u w:val="single"/>
        </w:rPr>
      </w:pPr>
    </w:p>
    <w:p w:rsidR="002B367A" w:rsidRPr="00666CEF" w:rsidRDefault="002B367A" w:rsidP="002B367A">
      <w:pPr>
        <w:jc w:val="both"/>
        <w:rPr>
          <w:rFonts w:asciiTheme="minorHAnsi" w:hAnsiTheme="minorHAnsi"/>
          <w:b/>
          <w:u w:val="single"/>
        </w:rPr>
      </w:pPr>
      <w:r w:rsidRPr="00666CEF">
        <w:rPr>
          <w:rFonts w:asciiTheme="minorHAnsi" w:hAnsiTheme="minorHAnsi"/>
          <w:b/>
          <w:u w:val="single"/>
        </w:rPr>
        <w:t>Proposal Format:</w:t>
      </w:r>
    </w:p>
    <w:p w:rsidR="002B367A" w:rsidRPr="00666CEF" w:rsidRDefault="002B367A" w:rsidP="002B367A">
      <w:pPr>
        <w:jc w:val="both"/>
        <w:rPr>
          <w:rFonts w:asciiTheme="minorHAnsi" w:hAnsiTheme="minorHAnsi"/>
        </w:rPr>
      </w:pPr>
    </w:p>
    <w:p w:rsidR="002B367A" w:rsidRPr="00666CEF" w:rsidRDefault="002B367A" w:rsidP="002B367A">
      <w:pPr>
        <w:jc w:val="both"/>
        <w:rPr>
          <w:rFonts w:asciiTheme="minorHAnsi" w:hAnsiTheme="minorHAnsi"/>
        </w:rPr>
      </w:pPr>
      <w:r w:rsidRPr="00666CEF">
        <w:rPr>
          <w:rFonts w:asciiTheme="minorHAnsi" w:hAnsiTheme="minorHAnsi"/>
        </w:rPr>
        <w:t>Proposals are to follow the format and contain information listed in this section:</w:t>
      </w:r>
    </w:p>
    <w:p w:rsidR="002B367A" w:rsidRPr="00666CEF" w:rsidRDefault="002B367A" w:rsidP="002B367A">
      <w:pPr>
        <w:jc w:val="both"/>
        <w:rPr>
          <w:rFonts w:asciiTheme="minorHAnsi" w:hAnsiTheme="minorHAnsi"/>
        </w:rPr>
      </w:pPr>
    </w:p>
    <w:p w:rsidR="002B367A" w:rsidRPr="00666CEF" w:rsidRDefault="002B367A" w:rsidP="002B367A">
      <w:pPr>
        <w:pStyle w:val="ListParagraph"/>
        <w:numPr>
          <w:ilvl w:val="0"/>
          <w:numId w:val="4"/>
        </w:numPr>
        <w:jc w:val="both"/>
        <w:rPr>
          <w:rFonts w:asciiTheme="minorHAnsi" w:hAnsiTheme="minorHAnsi"/>
        </w:rPr>
      </w:pPr>
      <w:r w:rsidRPr="00666CEF">
        <w:rPr>
          <w:rFonts w:asciiTheme="minorHAnsi" w:hAnsiTheme="minorHAnsi"/>
        </w:rPr>
        <w:t xml:space="preserve">Letter of </w:t>
      </w:r>
      <w:r w:rsidR="002C1925" w:rsidRPr="00666CEF">
        <w:rPr>
          <w:rFonts w:asciiTheme="minorHAnsi" w:hAnsiTheme="minorHAnsi"/>
        </w:rPr>
        <w:t>T</w:t>
      </w:r>
      <w:r w:rsidRPr="00666CEF">
        <w:rPr>
          <w:rFonts w:asciiTheme="minorHAnsi" w:hAnsiTheme="minorHAnsi"/>
        </w:rPr>
        <w:t>ransmittal introducing the firm and nature of proposal.</w:t>
      </w:r>
    </w:p>
    <w:p w:rsidR="002B367A" w:rsidRPr="00666CEF" w:rsidRDefault="002B367A" w:rsidP="002B367A">
      <w:pPr>
        <w:pStyle w:val="ListParagraph"/>
        <w:numPr>
          <w:ilvl w:val="0"/>
          <w:numId w:val="4"/>
        </w:numPr>
        <w:jc w:val="both"/>
        <w:rPr>
          <w:rFonts w:asciiTheme="minorHAnsi" w:hAnsiTheme="minorHAnsi"/>
        </w:rPr>
      </w:pPr>
      <w:r w:rsidRPr="00666CEF">
        <w:rPr>
          <w:rFonts w:asciiTheme="minorHAnsi" w:hAnsiTheme="minorHAnsi"/>
        </w:rPr>
        <w:t>Narrative Items</w:t>
      </w:r>
    </w:p>
    <w:p w:rsidR="002B367A" w:rsidRPr="00666CEF" w:rsidRDefault="002B367A" w:rsidP="002B367A">
      <w:pPr>
        <w:pStyle w:val="ListParagraph"/>
        <w:numPr>
          <w:ilvl w:val="1"/>
          <w:numId w:val="4"/>
        </w:numPr>
        <w:jc w:val="both"/>
        <w:rPr>
          <w:rFonts w:asciiTheme="minorHAnsi" w:hAnsiTheme="minorHAnsi"/>
        </w:rPr>
      </w:pPr>
      <w:r w:rsidRPr="00666CEF">
        <w:rPr>
          <w:rFonts w:asciiTheme="minorHAnsi" w:hAnsiTheme="minorHAnsi"/>
        </w:rPr>
        <w:t xml:space="preserve">Resumes of </w:t>
      </w:r>
      <w:r w:rsidR="00F42C98" w:rsidRPr="00666CEF">
        <w:rPr>
          <w:rFonts w:asciiTheme="minorHAnsi" w:hAnsiTheme="minorHAnsi"/>
        </w:rPr>
        <w:t>p</w:t>
      </w:r>
      <w:r w:rsidRPr="00666CEF">
        <w:rPr>
          <w:rFonts w:asciiTheme="minorHAnsi" w:hAnsiTheme="minorHAnsi"/>
        </w:rPr>
        <w:t xml:space="preserve">rincipal-in-charge and key technical/professional personnel to be assigned to the project. </w:t>
      </w:r>
    </w:p>
    <w:p w:rsidR="002B367A" w:rsidRPr="00666CEF" w:rsidRDefault="002B367A" w:rsidP="002B367A">
      <w:pPr>
        <w:pStyle w:val="ListParagraph"/>
        <w:numPr>
          <w:ilvl w:val="1"/>
          <w:numId w:val="4"/>
        </w:numPr>
        <w:jc w:val="both"/>
        <w:rPr>
          <w:rFonts w:asciiTheme="minorHAnsi" w:hAnsiTheme="minorHAnsi"/>
        </w:rPr>
      </w:pPr>
      <w:r w:rsidRPr="00666CEF">
        <w:rPr>
          <w:rFonts w:asciiTheme="minorHAnsi" w:hAnsiTheme="minorHAnsi"/>
        </w:rPr>
        <w:t>Program of work satisfying the requirements of the Scope of Services, including detail</w:t>
      </w:r>
      <w:r w:rsidR="00BE22CB">
        <w:rPr>
          <w:rFonts w:asciiTheme="minorHAnsi" w:hAnsiTheme="minorHAnsi"/>
        </w:rPr>
        <w:t>ed</w:t>
      </w:r>
      <w:r w:rsidRPr="00666CEF">
        <w:rPr>
          <w:rFonts w:asciiTheme="minorHAnsi" w:hAnsiTheme="minorHAnsi"/>
        </w:rPr>
        <w:t xml:space="preserve"> tasks and anticipated deliverables. Include a proposed schedule for each task/scope item.</w:t>
      </w:r>
    </w:p>
    <w:p w:rsidR="002B367A" w:rsidRPr="00666CEF" w:rsidRDefault="002B367A" w:rsidP="002B367A">
      <w:pPr>
        <w:pStyle w:val="ListParagraph"/>
        <w:numPr>
          <w:ilvl w:val="0"/>
          <w:numId w:val="4"/>
        </w:numPr>
        <w:jc w:val="both"/>
        <w:rPr>
          <w:rFonts w:asciiTheme="minorHAnsi" w:hAnsiTheme="minorHAnsi"/>
        </w:rPr>
      </w:pPr>
      <w:r w:rsidRPr="00666CEF">
        <w:rPr>
          <w:rFonts w:asciiTheme="minorHAnsi" w:hAnsiTheme="minorHAnsi"/>
        </w:rPr>
        <w:t xml:space="preserve">Past </w:t>
      </w:r>
      <w:r w:rsidR="00F42C98" w:rsidRPr="00666CEF">
        <w:rPr>
          <w:rFonts w:asciiTheme="minorHAnsi" w:hAnsiTheme="minorHAnsi"/>
        </w:rPr>
        <w:t>p</w:t>
      </w:r>
      <w:r w:rsidRPr="00666CEF">
        <w:rPr>
          <w:rFonts w:asciiTheme="minorHAnsi" w:hAnsiTheme="minorHAnsi"/>
        </w:rPr>
        <w:t xml:space="preserve">roject </w:t>
      </w:r>
      <w:r w:rsidR="00F42C98" w:rsidRPr="00666CEF">
        <w:rPr>
          <w:rFonts w:asciiTheme="minorHAnsi" w:hAnsiTheme="minorHAnsi"/>
        </w:rPr>
        <w:t>w</w:t>
      </w:r>
      <w:r w:rsidR="00BE22CB">
        <w:rPr>
          <w:rFonts w:asciiTheme="minorHAnsi" w:hAnsiTheme="minorHAnsi"/>
        </w:rPr>
        <w:t>ork on similar</w:t>
      </w:r>
      <w:r w:rsidRPr="00666CEF">
        <w:rPr>
          <w:rFonts w:asciiTheme="minorHAnsi" w:hAnsiTheme="minorHAnsi"/>
        </w:rPr>
        <w:t xml:space="preserve"> project</w:t>
      </w:r>
      <w:r w:rsidR="00BE22CB">
        <w:rPr>
          <w:rFonts w:asciiTheme="minorHAnsi" w:hAnsiTheme="minorHAnsi"/>
        </w:rPr>
        <w:t>s that your firm has completed; highlighting e</w:t>
      </w:r>
      <w:r w:rsidRPr="00666CEF">
        <w:rPr>
          <w:rFonts w:asciiTheme="minorHAnsi" w:hAnsiTheme="minorHAnsi"/>
        </w:rPr>
        <w:t>xperience and qualifications.</w:t>
      </w:r>
      <w:r w:rsidR="006E04F4">
        <w:rPr>
          <w:rFonts w:asciiTheme="minorHAnsi" w:hAnsiTheme="minorHAnsi"/>
        </w:rPr>
        <w:t xml:space="preserve">  For submitted similar past project proposers should include the outcome of the referenda.  </w:t>
      </w:r>
    </w:p>
    <w:p w:rsidR="002B367A" w:rsidRPr="00666CEF" w:rsidRDefault="002B367A" w:rsidP="002B367A">
      <w:pPr>
        <w:pStyle w:val="ListParagraph"/>
        <w:numPr>
          <w:ilvl w:val="0"/>
          <w:numId w:val="4"/>
        </w:numPr>
        <w:jc w:val="both"/>
        <w:rPr>
          <w:rFonts w:asciiTheme="minorHAnsi" w:hAnsiTheme="minorHAnsi"/>
        </w:rPr>
      </w:pPr>
      <w:r w:rsidRPr="00666CEF">
        <w:rPr>
          <w:rFonts w:asciiTheme="minorHAnsi" w:hAnsiTheme="minorHAnsi"/>
        </w:rPr>
        <w:t>Scheduling, describe self-monitoring progress and me</w:t>
      </w:r>
      <w:r w:rsidR="00917158">
        <w:rPr>
          <w:rFonts w:asciiTheme="minorHAnsi" w:hAnsiTheme="minorHAnsi"/>
        </w:rPr>
        <w:t>eting schedule milestones.</w:t>
      </w:r>
    </w:p>
    <w:p w:rsidR="002B367A" w:rsidRPr="00666CEF" w:rsidRDefault="00BE22CB" w:rsidP="002B367A">
      <w:pPr>
        <w:pStyle w:val="ListParagraph"/>
        <w:numPr>
          <w:ilvl w:val="0"/>
          <w:numId w:val="4"/>
        </w:numPr>
        <w:jc w:val="both"/>
        <w:rPr>
          <w:rFonts w:asciiTheme="minorHAnsi" w:hAnsiTheme="minorHAnsi"/>
        </w:rPr>
      </w:pPr>
      <w:r>
        <w:rPr>
          <w:rFonts w:asciiTheme="minorHAnsi" w:hAnsiTheme="minorHAnsi"/>
        </w:rPr>
        <w:t>Supply name, phone number</w:t>
      </w:r>
      <w:r w:rsidR="00E60915">
        <w:rPr>
          <w:rFonts w:asciiTheme="minorHAnsi" w:hAnsiTheme="minorHAnsi"/>
        </w:rPr>
        <w:t>, and/</w:t>
      </w:r>
      <w:r>
        <w:rPr>
          <w:rFonts w:asciiTheme="minorHAnsi" w:hAnsiTheme="minorHAnsi"/>
        </w:rPr>
        <w:t>or email for 3 r</w:t>
      </w:r>
      <w:r w:rsidR="002B367A" w:rsidRPr="00666CEF">
        <w:rPr>
          <w:rFonts w:asciiTheme="minorHAnsi" w:hAnsiTheme="minorHAnsi"/>
        </w:rPr>
        <w:t xml:space="preserve">eferences </w:t>
      </w:r>
      <w:r>
        <w:rPr>
          <w:rFonts w:asciiTheme="minorHAnsi" w:hAnsiTheme="minorHAnsi"/>
        </w:rPr>
        <w:t>who wi</w:t>
      </w:r>
      <w:r w:rsidR="002B367A" w:rsidRPr="00666CEF">
        <w:rPr>
          <w:rFonts w:asciiTheme="minorHAnsi" w:hAnsiTheme="minorHAnsi"/>
        </w:rPr>
        <w:t>ll attest to your firm’s ability to undertake and complete projects similar to this on time and within budget.</w:t>
      </w:r>
    </w:p>
    <w:p w:rsidR="00004577" w:rsidRPr="00666CEF" w:rsidRDefault="00004577" w:rsidP="002B367A">
      <w:pPr>
        <w:jc w:val="both"/>
        <w:rPr>
          <w:rFonts w:asciiTheme="minorHAnsi" w:hAnsiTheme="minorHAnsi"/>
          <w:b/>
          <w:u w:val="single"/>
        </w:rPr>
      </w:pPr>
    </w:p>
    <w:p w:rsidR="002B367A" w:rsidRPr="00666CEF" w:rsidRDefault="002B367A" w:rsidP="002B367A">
      <w:pPr>
        <w:jc w:val="both"/>
        <w:rPr>
          <w:rFonts w:asciiTheme="minorHAnsi" w:hAnsiTheme="minorHAnsi"/>
          <w:b/>
          <w:u w:val="single"/>
        </w:rPr>
      </w:pPr>
      <w:r w:rsidRPr="00666CEF">
        <w:rPr>
          <w:rFonts w:asciiTheme="minorHAnsi" w:hAnsiTheme="minorHAnsi"/>
          <w:b/>
          <w:u w:val="single"/>
        </w:rPr>
        <w:t>Cost Proposal:</w:t>
      </w:r>
    </w:p>
    <w:p w:rsidR="002B367A" w:rsidRPr="00666CEF" w:rsidRDefault="002B367A" w:rsidP="002B367A">
      <w:pPr>
        <w:jc w:val="both"/>
        <w:rPr>
          <w:rFonts w:asciiTheme="minorHAnsi" w:hAnsiTheme="minorHAnsi"/>
        </w:rPr>
      </w:pPr>
    </w:p>
    <w:p w:rsidR="002B367A" w:rsidRPr="00666CEF" w:rsidRDefault="002B367A" w:rsidP="002B367A">
      <w:pPr>
        <w:jc w:val="both"/>
        <w:rPr>
          <w:rFonts w:asciiTheme="minorHAnsi" w:hAnsiTheme="minorHAnsi"/>
        </w:rPr>
      </w:pPr>
      <w:r w:rsidRPr="00666CEF">
        <w:rPr>
          <w:rFonts w:asciiTheme="minorHAnsi" w:hAnsiTheme="minorHAnsi"/>
        </w:rPr>
        <w:lastRenderedPageBreak/>
        <w:t xml:space="preserve">The cost of proposed services shall be submitted in a </w:t>
      </w:r>
      <w:r w:rsidRPr="00666CEF">
        <w:rPr>
          <w:rFonts w:asciiTheme="minorHAnsi" w:hAnsiTheme="minorHAnsi"/>
          <w:b/>
        </w:rPr>
        <w:t>SEPARATE SEALED ENVELOPE</w:t>
      </w:r>
      <w:r w:rsidRPr="00666CEF">
        <w:rPr>
          <w:rFonts w:asciiTheme="minorHAnsi" w:hAnsiTheme="minorHAnsi"/>
        </w:rPr>
        <w:t xml:space="preserve"> with a</w:t>
      </w:r>
      <w:r w:rsidR="00BE22CB">
        <w:rPr>
          <w:rFonts w:asciiTheme="minorHAnsi" w:hAnsiTheme="minorHAnsi"/>
        </w:rPr>
        <w:t xml:space="preserve"> not to exceed</w:t>
      </w:r>
      <w:r w:rsidR="00004577" w:rsidRPr="00666CEF">
        <w:rPr>
          <w:rFonts w:asciiTheme="minorHAnsi" w:hAnsiTheme="minorHAnsi"/>
        </w:rPr>
        <w:t xml:space="preserve"> lum</w:t>
      </w:r>
      <w:r w:rsidR="00417181">
        <w:rPr>
          <w:rFonts w:asciiTheme="minorHAnsi" w:hAnsiTheme="minorHAnsi"/>
        </w:rPr>
        <w:t>p sum amount for completing the efforts</w:t>
      </w:r>
      <w:r w:rsidR="00917158">
        <w:rPr>
          <w:rFonts w:asciiTheme="minorHAnsi" w:hAnsiTheme="minorHAnsi"/>
        </w:rPr>
        <w:t>, including meetings</w:t>
      </w:r>
      <w:r w:rsidR="00E60915">
        <w:rPr>
          <w:rFonts w:asciiTheme="minorHAnsi" w:hAnsiTheme="minorHAnsi"/>
        </w:rPr>
        <w:t xml:space="preserve"> you anticipate needing with involved </w:t>
      </w:r>
      <w:r w:rsidR="00417181">
        <w:rPr>
          <w:rFonts w:asciiTheme="minorHAnsi" w:hAnsiTheme="minorHAnsi"/>
        </w:rPr>
        <w:t>parties</w:t>
      </w:r>
      <w:r w:rsidR="00AD1A6C" w:rsidRPr="00666CEF">
        <w:rPr>
          <w:rFonts w:asciiTheme="minorHAnsi" w:hAnsiTheme="minorHAnsi"/>
        </w:rPr>
        <w:t xml:space="preserve">.   </w:t>
      </w:r>
    </w:p>
    <w:p w:rsidR="002B367A" w:rsidRPr="00666CEF" w:rsidRDefault="002B367A" w:rsidP="002B367A">
      <w:pPr>
        <w:jc w:val="both"/>
        <w:rPr>
          <w:rFonts w:asciiTheme="minorHAnsi" w:eastAsiaTheme="minorHAnsi" w:hAnsiTheme="minorHAnsi"/>
        </w:rPr>
      </w:pPr>
    </w:p>
    <w:p w:rsidR="00C673C7" w:rsidRDefault="00C673C7" w:rsidP="002B367A">
      <w:pPr>
        <w:jc w:val="both"/>
        <w:rPr>
          <w:rFonts w:asciiTheme="minorHAnsi" w:hAnsiTheme="minorHAnsi"/>
          <w:b/>
          <w:u w:val="single"/>
        </w:rPr>
      </w:pPr>
    </w:p>
    <w:p w:rsidR="002B367A" w:rsidRPr="00666CEF" w:rsidRDefault="002B367A" w:rsidP="002B367A">
      <w:pPr>
        <w:jc w:val="both"/>
        <w:rPr>
          <w:rFonts w:asciiTheme="minorHAnsi" w:hAnsiTheme="minorHAnsi"/>
          <w:b/>
          <w:u w:val="single"/>
        </w:rPr>
      </w:pPr>
      <w:r w:rsidRPr="00666CEF">
        <w:rPr>
          <w:rFonts w:asciiTheme="minorHAnsi" w:hAnsiTheme="minorHAnsi"/>
          <w:b/>
          <w:u w:val="single"/>
        </w:rPr>
        <w:t>Evaluation and Selection Process:</w:t>
      </w:r>
    </w:p>
    <w:p w:rsidR="002B367A" w:rsidRPr="00666CEF" w:rsidRDefault="002B367A" w:rsidP="002B367A">
      <w:pPr>
        <w:jc w:val="both"/>
        <w:rPr>
          <w:rFonts w:asciiTheme="minorHAnsi" w:hAnsiTheme="minorHAnsi"/>
        </w:rPr>
      </w:pPr>
    </w:p>
    <w:p w:rsidR="00BE22CB" w:rsidRDefault="00CA377D" w:rsidP="002B367A">
      <w:pPr>
        <w:jc w:val="both"/>
        <w:rPr>
          <w:rFonts w:asciiTheme="minorHAnsi" w:hAnsiTheme="minorHAnsi"/>
        </w:rPr>
      </w:pPr>
      <w:r>
        <w:rPr>
          <w:rFonts w:asciiTheme="minorHAnsi" w:hAnsiTheme="minorHAnsi"/>
        </w:rPr>
        <w:t xml:space="preserve">The Selection Committee </w:t>
      </w:r>
      <w:r w:rsidR="002B367A" w:rsidRPr="00666CEF">
        <w:rPr>
          <w:rFonts w:asciiTheme="minorHAnsi" w:hAnsiTheme="minorHAnsi"/>
        </w:rPr>
        <w:t>will review the qualifications of the respondents and uniformly evaluate them. Under the terms of this RFP, the services shall be provided only by organizations or individuals who are properly qualified to perfor</w:t>
      </w:r>
      <w:r>
        <w:rPr>
          <w:rFonts w:asciiTheme="minorHAnsi" w:hAnsiTheme="minorHAnsi"/>
        </w:rPr>
        <w:t xml:space="preserve">m the work.  </w:t>
      </w:r>
      <w:r w:rsidR="00BE22CB">
        <w:rPr>
          <w:rFonts w:asciiTheme="minorHAnsi" w:hAnsiTheme="minorHAnsi"/>
        </w:rPr>
        <w:t xml:space="preserve">A copy of the scoring form is attached for reference.  </w:t>
      </w:r>
    </w:p>
    <w:p w:rsidR="00BE22CB" w:rsidRDefault="00BE22CB" w:rsidP="002B367A">
      <w:pPr>
        <w:jc w:val="both"/>
        <w:rPr>
          <w:rFonts w:asciiTheme="minorHAnsi" w:hAnsiTheme="minorHAnsi"/>
        </w:rPr>
      </w:pPr>
    </w:p>
    <w:p w:rsidR="002B367A" w:rsidRPr="00666CEF" w:rsidRDefault="00CA377D" w:rsidP="002B367A">
      <w:pPr>
        <w:jc w:val="both"/>
        <w:rPr>
          <w:rFonts w:asciiTheme="minorHAnsi" w:hAnsiTheme="minorHAnsi"/>
        </w:rPr>
      </w:pPr>
      <w:r>
        <w:rPr>
          <w:rFonts w:asciiTheme="minorHAnsi" w:hAnsiTheme="minorHAnsi"/>
        </w:rPr>
        <w:t>Scoring criteria are</w:t>
      </w:r>
      <w:r w:rsidR="002B367A" w:rsidRPr="00666CEF">
        <w:rPr>
          <w:rFonts w:asciiTheme="minorHAnsi" w:hAnsiTheme="minorHAnsi"/>
        </w:rPr>
        <w:t>:</w:t>
      </w:r>
    </w:p>
    <w:p w:rsidR="00917158" w:rsidRDefault="002B367A" w:rsidP="002B367A">
      <w:pPr>
        <w:pStyle w:val="ListParagraph"/>
        <w:numPr>
          <w:ilvl w:val="0"/>
          <w:numId w:val="3"/>
        </w:numPr>
        <w:jc w:val="both"/>
        <w:rPr>
          <w:rFonts w:asciiTheme="minorHAnsi" w:hAnsiTheme="minorHAnsi"/>
        </w:rPr>
      </w:pPr>
      <w:r w:rsidRPr="00666CEF">
        <w:rPr>
          <w:rFonts w:asciiTheme="minorHAnsi" w:hAnsiTheme="minorHAnsi"/>
        </w:rPr>
        <w:t xml:space="preserve">Staff </w:t>
      </w:r>
      <w:r w:rsidR="00F42C98" w:rsidRPr="00666CEF">
        <w:rPr>
          <w:rFonts w:asciiTheme="minorHAnsi" w:hAnsiTheme="minorHAnsi"/>
        </w:rPr>
        <w:t>s</w:t>
      </w:r>
      <w:r w:rsidRPr="00666CEF">
        <w:rPr>
          <w:rFonts w:asciiTheme="minorHAnsi" w:hAnsiTheme="minorHAnsi"/>
        </w:rPr>
        <w:t xml:space="preserve">trength </w:t>
      </w:r>
    </w:p>
    <w:p w:rsidR="002B367A" w:rsidRPr="00666CEF" w:rsidRDefault="00917158" w:rsidP="002B367A">
      <w:pPr>
        <w:pStyle w:val="ListParagraph"/>
        <w:numPr>
          <w:ilvl w:val="0"/>
          <w:numId w:val="3"/>
        </w:numPr>
        <w:jc w:val="both"/>
        <w:rPr>
          <w:rFonts w:asciiTheme="minorHAnsi" w:hAnsiTheme="minorHAnsi"/>
        </w:rPr>
      </w:pPr>
      <w:r>
        <w:rPr>
          <w:rFonts w:asciiTheme="minorHAnsi" w:hAnsiTheme="minorHAnsi"/>
        </w:rPr>
        <w:t>S</w:t>
      </w:r>
      <w:r w:rsidR="002B367A" w:rsidRPr="00666CEF">
        <w:rPr>
          <w:rFonts w:asciiTheme="minorHAnsi" w:hAnsiTheme="minorHAnsi"/>
        </w:rPr>
        <w:t>imilarity of past projects</w:t>
      </w:r>
      <w:r w:rsidR="006E04F4">
        <w:rPr>
          <w:rFonts w:asciiTheme="minorHAnsi" w:hAnsiTheme="minorHAnsi"/>
        </w:rPr>
        <w:t>, including achieving the desired outcome</w:t>
      </w:r>
      <w:bookmarkStart w:id="0" w:name="_GoBack"/>
      <w:bookmarkEnd w:id="0"/>
      <w:r w:rsidR="002B367A" w:rsidRPr="00666CEF">
        <w:rPr>
          <w:rFonts w:asciiTheme="minorHAnsi" w:hAnsiTheme="minorHAnsi"/>
        </w:rPr>
        <w:t>.</w:t>
      </w:r>
    </w:p>
    <w:p w:rsidR="00917158" w:rsidRPr="00917158" w:rsidRDefault="002B367A" w:rsidP="00917158">
      <w:pPr>
        <w:pStyle w:val="ListParagraph"/>
        <w:numPr>
          <w:ilvl w:val="0"/>
          <w:numId w:val="3"/>
        </w:numPr>
        <w:jc w:val="both"/>
        <w:rPr>
          <w:rFonts w:asciiTheme="minorHAnsi" w:hAnsiTheme="minorHAnsi"/>
        </w:rPr>
      </w:pPr>
      <w:r w:rsidRPr="00666CEF">
        <w:rPr>
          <w:rFonts w:asciiTheme="minorHAnsi" w:hAnsiTheme="minorHAnsi"/>
        </w:rPr>
        <w:t>Program of work and overall approach to this project.</w:t>
      </w:r>
    </w:p>
    <w:p w:rsidR="00917158" w:rsidRDefault="002B367A" w:rsidP="00917158">
      <w:pPr>
        <w:pStyle w:val="ListParagraph"/>
        <w:numPr>
          <w:ilvl w:val="0"/>
          <w:numId w:val="3"/>
        </w:numPr>
        <w:jc w:val="both"/>
        <w:rPr>
          <w:rFonts w:asciiTheme="minorHAnsi" w:hAnsiTheme="minorHAnsi"/>
        </w:rPr>
      </w:pPr>
      <w:r w:rsidRPr="00917158">
        <w:rPr>
          <w:rFonts w:asciiTheme="minorHAnsi" w:hAnsiTheme="minorHAnsi"/>
        </w:rPr>
        <w:t>The capacity to perform the work within the time limitations contained within this proposal.</w:t>
      </w:r>
      <w:r w:rsidR="00CA377D">
        <w:rPr>
          <w:rFonts w:asciiTheme="minorHAnsi" w:hAnsiTheme="minorHAnsi"/>
        </w:rPr>
        <w:t xml:space="preserve">  If there are foreseen issues with </w:t>
      </w:r>
      <w:r w:rsidR="00137334">
        <w:rPr>
          <w:rFonts w:asciiTheme="minorHAnsi" w:hAnsiTheme="minorHAnsi"/>
        </w:rPr>
        <w:t>the</w:t>
      </w:r>
      <w:r w:rsidR="006E04F4">
        <w:rPr>
          <w:rFonts w:asciiTheme="minorHAnsi" w:hAnsiTheme="minorHAnsi"/>
        </w:rPr>
        <w:t xml:space="preserve"> completion date of April 6</w:t>
      </w:r>
      <w:r w:rsidR="006E04F4" w:rsidRPr="006E04F4">
        <w:rPr>
          <w:rFonts w:asciiTheme="minorHAnsi" w:hAnsiTheme="minorHAnsi"/>
          <w:vertAlign w:val="superscript"/>
        </w:rPr>
        <w:t>th</w:t>
      </w:r>
      <w:r w:rsidR="006E04F4">
        <w:rPr>
          <w:rFonts w:asciiTheme="minorHAnsi" w:hAnsiTheme="minorHAnsi"/>
        </w:rPr>
        <w:t>, 2021</w:t>
      </w:r>
      <w:r w:rsidR="00CA377D">
        <w:rPr>
          <w:rFonts w:asciiTheme="minorHAnsi" w:hAnsiTheme="minorHAnsi"/>
        </w:rPr>
        <w:t xml:space="preserve"> please indicate an alternative deadline.  </w:t>
      </w:r>
    </w:p>
    <w:p w:rsidR="00917158" w:rsidRPr="00917158" w:rsidRDefault="00917158" w:rsidP="00917158">
      <w:pPr>
        <w:pStyle w:val="ListParagraph"/>
        <w:numPr>
          <w:ilvl w:val="0"/>
          <w:numId w:val="3"/>
        </w:numPr>
        <w:jc w:val="both"/>
        <w:rPr>
          <w:rFonts w:asciiTheme="minorHAnsi" w:hAnsiTheme="minorHAnsi"/>
        </w:rPr>
      </w:pPr>
      <w:r>
        <w:rPr>
          <w:rFonts w:asciiTheme="minorHAnsi" w:hAnsiTheme="minorHAnsi"/>
        </w:rPr>
        <w:t xml:space="preserve">What sets you apart from other consultants? </w:t>
      </w:r>
    </w:p>
    <w:p w:rsidR="00004577" w:rsidRPr="00666CEF" w:rsidRDefault="00004577" w:rsidP="00004577">
      <w:pPr>
        <w:jc w:val="both"/>
        <w:rPr>
          <w:rFonts w:asciiTheme="minorHAnsi" w:hAnsiTheme="minorHAnsi"/>
        </w:rPr>
      </w:pPr>
    </w:p>
    <w:p w:rsidR="002B367A" w:rsidRPr="00917158" w:rsidRDefault="00004577" w:rsidP="00917158">
      <w:pPr>
        <w:jc w:val="both"/>
        <w:rPr>
          <w:rFonts w:asciiTheme="minorHAnsi" w:hAnsiTheme="minorHAnsi"/>
        </w:rPr>
      </w:pPr>
      <w:r w:rsidRPr="00666CEF">
        <w:rPr>
          <w:rFonts w:asciiTheme="minorHAnsi" w:hAnsiTheme="minorHAnsi"/>
        </w:rPr>
        <w:t>After the qualifications of the firms have been evaluated,</w:t>
      </w:r>
      <w:r w:rsidR="00BE22CB">
        <w:rPr>
          <w:rFonts w:asciiTheme="minorHAnsi" w:hAnsiTheme="minorHAnsi"/>
        </w:rPr>
        <w:t xml:space="preserve"> pricing proposals</w:t>
      </w:r>
      <w:r w:rsidRPr="00666CEF">
        <w:rPr>
          <w:rFonts w:asciiTheme="minorHAnsi" w:hAnsiTheme="minorHAnsi"/>
        </w:rPr>
        <w:t xml:space="preserve"> will be reviewed and considered.</w:t>
      </w:r>
      <w:r w:rsidR="00917158">
        <w:rPr>
          <w:rFonts w:asciiTheme="minorHAnsi" w:hAnsiTheme="minorHAnsi"/>
        </w:rPr>
        <w:t xml:space="preserve">  </w:t>
      </w:r>
      <w:r w:rsidR="002B367A" w:rsidRPr="00666CEF">
        <w:rPr>
          <w:rFonts w:asciiTheme="minorHAnsi" w:hAnsiTheme="minorHAnsi"/>
        </w:rPr>
        <w:t>Interviews will be scheduled if necessary.</w:t>
      </w:r>
    </w:p>
    <w:p w:rsidR="002B367A" w:rsidRPr="002B367A" w:rsidRDefault="002B367A">
      <w:pPr>
        <w:rPr>
          <w:rFonts w:asciiTheme="minorHAnsi" w:eastAsiaTheme="minorHAnsi" w:hAnsiTheme="minorHAnsi"/>
        </w:rPr>
      </w:pPr>
    </w:p>
    <w:p w:rsidR="002B367A" w:rsidRPr="002B367A" w:rsidRDefault="002B367A">
      <w:pPr>
        <w:rPr>
          <w:rFonts w:asciiTheme="minorHAnsi" w:eastAsiaTheme="minorHAnsi" w:hAnsiTheme="minorHAnsi"/>
        </w:rPr>
      </w:pPr>
    </w:p>
    <w:sectPr w:rsidR="002B367A" w:rsidRPr="002B367A" w:rsidSect="002B367A">
      <w:footerReference w:type="default" r:id="rId11"/>
      <w:pgSz w:w="12240" w:h="15840"/>
      <w:pgMar w:top="144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52" w:rsidRDefault="006A2652" w:rsidP="0096274C">
      <w:r>
        <w:separator/>
      </w:r>
    </w:p>
  </w:endnote>
  <w:endnote w:type="continuationSeparator" w:id="0">
    <w:p w:rsidR="006A2652" w:rsidRDefault="006A2652" w:rsidP="0096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548223"/>
      <w:docPartObj>
        <w:docPartGallery w:val="Page Numbers (Bottom of Page)"/>
        <w:docPartUnique/>
      </w:docPartObj>
    </w:sdtPr>
    <w:sdtEndPr>
      <w:rPr>
        <w:noProof/>
      </w:rPr>
    </w:sdtEndPr>
    <w:sdtContent>
      <w:p w:rsidR="00C673C7" w:rsidRDefault="00C673C7">
        <w:pPr>
          <w:pStyle w:val="Footer"/>
          <w:jc w:val="right"/>
        </w:pPr>
        <w:r>
          <w:fldChar w:fldCharType="begin"/>
        </w:r>
        <w:r>
          <w:instrText xml:space="preserve"> PAGE   \* MERGEFORMAT </w:instrText>
        </w:r>
        <w:r>
          <w:fldChar w:fldCharType="separate"/>
        </w:r>
        <w:r w:rsidR="006E04F4">
          <w:rPr>
            <w:noProof/>
          </w:rPr>
          <w:t>3</w:t>
        </w:r>
        <w:r>
          <w:rPr>
            <w:noProof/>
          </w:rPr>
          <w:fldChar w:fldCharType="end"/>
        </w:r>
      </w:p>
    </w:sdtContent>
  </w:sdt>
  <w:p w:rsidR="00C673C7" w:rsidRDefault="00C67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52" w:rsidRDefault="006A2652" w:rsidP="0096274C">
      <w:r>
        <w:separator/>
      </w:r>
    </w:p>
  </w:footnote>
  <w:footnote w:type="continuationSeparator" w:id="0">
    <w:p w:rsidR="006A2652" w:rsidRDefault="006A2652" w:rsidP="00962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C98"/>
    <w:multiLevelType w:val="hybridMultilevel"/>
    <w:tmpl w:val="CE342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950A9"/>
    <w:multiLevelType w:val="hybridMultilevel"/>
    <w:tmpl w:val="39001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740C9"/>
    <w:multiLevelType w:val="hybridMultilevel"/>
    <w:tmpl w:val="1E305E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EE4789"/>
    <w:multiLevelType w:val="hybridMultilevel"/>
    <w:tmpl w:val="1FFED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CAE7252"/>
    <w:multiLevelType w:val="hybridMultilevel"/>
    <w:tmpl w:val="F2A08C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58160847"/>
    <w:multiLevelType w:val="hybridMultilevel"/>
    <w:tmpl w:val="74E041C2"/>
    <w:lvl w:ilvl="0" w:tplc="453EE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25FB6"/>
    <w:multiLevelType w:val="hybridMultilevel"/>
    <w:tmpl w:val="3836F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8943C7"/>
    <w:multiLevelType w:val="hybridMultilevel"/>
    <w:tmpl w:val="C166E46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705F3072"/>
    <w:multiLevelType w:val="hybridMultilevel"/>
    <w:tmpl w:val="6C18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0"/>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C2"/>
    <w:rsid w:val="00004577"/>
    <w:rsid w:val="000D5FBA"/>
    <w:rsid w:val="0011262A"/>
    <w:rsid w:val="00131E6E"/>
    <w:rsid w:val="00137334"/>
    <w:rsid w:val="0014768A"/>
    <w:rsid w:val="00163FD0"/>
    <w:rsid w:val="0019417A"/>
    <w:rsid w:val="00200B32"/>
    <w:rsid w:val="00204EF8"/>
    <w:rsid w:val="0023683C"/>
    <w:rsid w:val="00243890"/>
    <w:rsid w:val="002B367A"/>
    <w:rsid w:val="002C1925"/>
    <w:rsid w:val="00314C6C"/>
    <w:rsid w:val="00331A7D"/>
    <w:rsid w:val="003634AE"/>
    <w:rsid w:val="003B37C7"/>
    <w:rsid w:val="003C6B1C"/>
    <w:rsid w:val="00417181"/>
    <w:rsid w:val="004D04ED"/>
    <w:rsid w:val="005C0137"/>
    <w:rsid w:val="005F37A7"/>
    <w:rsid w:val="00666CEF"/>
    <w:rsid w:val="006A2652"/>
    <w:rsid w:val="006E04F4"/>
    <w:rsid w:val="00736ACE"/>
    <w:rsid w:val="00743161"/>
    <w:rsid w:val="00795B02"/>
    <w:rsid w:val="00796733"/>
    <w:rsid w:val="007B7FEE"/>
    <w:rsid w:val="007E54FB"/>
    <w:rsid w:val="007E6A1B"/>
    <w:rsid w:val="00840E02"/>
    <w:rsid w:val="00850766"/>
    <w:rsid w:val="008A0428"/>
    <w:rsid w:val="008B582B"/>
    <w:rsid w:val="00917158"/>
    <w:rsid w:val="0096274C"/>
    <w:rsid w:val="00A35E9C"/>
    <w:rsid w:val="00A926BD"/>
    <w:rsid w:val="00AD1A6C"/>
    <w:rsid w:val="00B61B43"/>
    <w:rsid w:val="00BE22CB"/>
    <w:rsid w:val="00C25D9F"/>
    <w:rsid w:val="00C673C7"/>
    <w:rsid w:val="00C81131"/>
    <w:rsid w:val="00CA377D"/>
    <w:rsid w:val="00CD2068"/>
    <w:rsid w:val="00CE6B2B"/>
    <w:rsid w:val="00D94C95"/>
    <w:rsid w:val="00DB7BC6"/>
    <w:rsid w:val="00E32B7D"/>
    <w:rsid w:val="00E60915"/>
    <w:rsid w:val="00EC58E9"/>
    <w:rsid w:val="00F31254"/>
    <w:rsid w:val="00F42C98"/>
    <w:rsid w:val="00F7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8B0D3C"/>
  <w15:docId w15:val="{68BE3157-4136-41F4-BA20-9E8342A3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F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5FC2"/>
    <w:rPr>
      <w:color w:val="0563C1" w:themeColor="hyperlink"/>
      <w:u w:val="single"/>
    </w:rPr>
  </w:style>
  <w:style w:type="paragraph" w:styleId="Header">
    <w:name w:val="header"/>
    <w:basedOn w:val="Normal"/>
    <w:link w:val="HeaderChar"/>
    <w:uiPriority w:val="99"/>
    <w:rsid w:val="002B367A"/>
    <w:pPr>
      <w:tabs>
        <w:tab w:val="center" w:pos="4680"/>
        <w:tab w:val="right" w:pos="9360"/>
      </w:tabs>
    </w:pPr>
  </w:style>
  <w:style w:type="character" w:customStyle="1" w:styleId="HeaderChar">
    <w:name w:val="Header Char"/>
    <w:basedOn w:val="DefaultParagraphFont"/>
    <w:link w:val="Header"/>
    <w:uiPriority w:val="99"/>
    <w:rsid w:val="002B367A"/>
    <w:rPr>
      <w:sz w:val="24"/>
      <w:szCs w:val="24"/>
    </w:rPr>
  </w:style>
  <w:style w:type="paragraph" w:styleId="Footer">
    <w:name w:val="footer"/>
    <w:basedOn w:val="Normal"/>
    <w:link w:val="FooterChar"/>
    <w:uiPriority w:val="99"/>
    <w:rsid w:val="002B367A"/>
    <w:pPr>
      <w:tabs>
        <w:tab w:val="center" w:pos="4680"/>
        <w:tab w:val="right" w:pos="9360"/>
      </w:tabs>
    </w:pPr>
  </w:style>
  <w:style w:type="character" w:customStyle="1" w:styleId="FooterChar">
    <w:name w:val="Footer Char"/>
    <w:basedOn w:val="DefaultParagraphFont"/>
    <w:link w:val="Footer"/>
    <w:uiPriority w:val="99"/>
    <w:rsid w:val="002B367A"/>
    <w:rPr>
      <w:sz w:val="24"/>
      <w:szCs w:val="24"/>
    </w:rPr>
  </w:style>
  <w:style w:type="paragraph" w:styleId="ListParagraph">
    <w:name w:val="List Paragraph"/>
    <w:basedOn w:val="Normal"/>
    <w:uiPriority w:val="34"/>
    <w:qFormat/>
    <w:rsid w:val="002B367A"/>
    <w:pPr>
      <w:ind w:left="720"/>
      <w:contextualSpacing/>
    </w:pPr>
  </w:style>
  <w:style w:type="paragraph" w:styleId="BalloonText">
    <w:name w:val="Balloon Text"/>
    <w:basedOn w:val="Normal"/>
    <w:link w:val="BalloonTextChar"/>
    <w:rsid w:val="0011262A"/>
    <w:rPr>
      <w:rFonts w:ascii="Segoe UI" w:hAnsi="Segoe UI" w:cs="Segoe UI"/>
      <w:sz w:val="18"/>
      <w:szCs w:val="18"/>
    </w:rPr>
  </w:style>
  <w:style w:type="character" w:customStyle="1" w:styleId="BalloonTextChar">
    <w:name w:val="Balloon Text Char"/>
    <w:basedOn w:val="DefaultParagraphFont"/>
    <w:link w:val="BalloonText"/>
    <w:rsid w:val="0011262A"/>
    <w:rPr>
      <w:rFonts w:ascii="Segoe UI" w:hAnsi="Segoe UI" w:cs="Segoe UI"/>
      <w:sz w:val="18"/>
      <w:szCs w:val="18"/>
    </w:rPr>
  </w:style>
  <w:style w:type="character" w:styleId="FollowedHyperlink">
    <w:name w:val="FollowedHyperlink"/>
    <w:basedOn w:val="DefaultParagraphFont"/>
    <w:semiHidden/>
    <w:unhideWhenUsed/>
    <w:rsid w:val="003B37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dl.wi.gov/city-council/webcasts/" TargetMode="External"/><Relationship Id="rId4" Type="http://schemas.openxmlformats.org/officeDocument/2006/relationships/settings" Target="settings.xml"/><Relationship Id="rId9" Type="http://schemas.openxmlformats.org/officeDocument/2006/relationships/hyperlink" Target="mailto:jmusack@fdl.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A9E04-EEAA-4111-9657-3532D70C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Fond du Lac</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Harbridge, Sarah</dc:creator>
  <cp:lastModifiedBy>Musack, Joshua</cp:lastModifiedBy>
  <cp:revision>4</cp:revision>
  <cp:lastPrinted>2020-06-19T16:08:00Z</cp:lastPrinted>
  <dcterms:created xsi:type="dcterms:W3CDTF">2020-12-10T13:50:00Z</dcterms:created>
  <dcterms:modified xsi:type="dcterms:W3CDTF">2020-12-10T17:05:00Z</dcterms:modified>
</cp:coreProperties>
</file>