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BA" w:rsidRDefault="00F768BA" w:rsidP="005765FB">
      <w:pPr>
        <w:tabs>
          <w:tab w:val="left" w:pos="5220"/>
        </w:tabs>
        <w:jc w:val="both"/>
        <w:rPr>
          <w:b/>
          <w:sz w:val="20"/>
        </w:rPr>
      </w:pPr>
      <w:bookmarkStart w:id="0" w:name="_GoBack"/>
      <w:bookmarkEnd w:id="0"/>
      <w:r w:rsidRPr="00CA36AC">
        <w:rPr>
          <w:b/>
          <w:sz w:val="20"/>
        </w:rPr>
        <w:t xml:space="preserve">*NOTE:  PLEASE READ THESE SPECIFICATIONS CAREFULLY.  YOU WILL BE EXPECTED TO DO ALL THE WORK FOR EACH ITEM YOU BID AND THE </w:t>
      </w:r>
      <w:r w:rsidR="007072F7">
        <w:rPr>
          <w:b/>
          <w:sz w:val="20"/>
        </w:rPr>
        <w:t xml:space="preserve">CITY </w:t>
      </w:r>
      <w:r w:rsidRPr="00CA36AC">
        <w:rPr>
          <w:b/>
          <w:sz w:val="20"/>
        </w:rPr>
        <w:t>WILL ASSUME THAT YOUR BID INCLUDES ALL THE WORK LISTED.  ANY CHANGE TO THESE SPECIFICATIONS WHETHER ADDITION OR DELETION MUST BE APPROVED IN WRITING BY THE REHABILITATION SPECIALIST.</w:t>
      </w:r>
    </w:p>
    <w:p w:rsidR="00352D89" w:rsidRPr="00CA36AC" w:rsidRDefault="00352D89" w:rsidP="005765FB">
      <w:pPr>
        <w:tabs>
          <w:tab w:val="left" w:pos="5220"/>
        </w:tabs>
        <w:jc w:val="both"/>
        <w:rPr>
          <w:b/>
          <w:sz w:val="20"/>
        </w:rPr>
      </w:pPr>
    </w:p>
    <w:p w:rsidR="00F768BA" w:rsidRPr="00207EFF" w:rsidRDefault="00F768BA" w:rsidP="00F768BA">
      <w:pPr>
        <w:jc w:val="both"/>
        <w:rPr>
          <w:b/>
          <w:sz w:val="14"/>
          <w:szCs w:val="14"/>
        </w:rPr>
      </w:pPr>
    </w:p>
    <w:p w:rsidR="00BB7C88" w:rsidRPr="00CA36AC" w:rsidRDefault="00BB7C88" w:rsidP="00BB7C88">
      <w:pPr>
        <w:tabs>
          <w:tab w:val="left" w:pos="-720"/>
        </w:tabs>
        <w:suppressAutoHyphens/>
        <w:jc w:val="center"/>
        <w:rPr>
          <w:b/>
          <w:sz w:val="22"/>
          <w:szCs w:val="22"/>
        </w:rPr>
      </w:pPr>
      <w:r w:rsidRPr="00CA36AC">
        <w:rPr>
          <w:b/>
          <w:sz w:val="22"/>
          <w:szCs w:val="22"/>
        </w:rPr>
        <w:t xml:space="preserve">Please return completed “Contractor’s Proposal (Itemized Costs)” form to:  </w:t>
      </w:r>
    </w:p>
    <w:p w:rsidR="00BB7C88" w:rsidRPr="000D4ED3" w:rsidRDefault="00352D89" w:rsidP="00352D89">
      <w:pPr>
        <w:tabs>
          <w:tab w:val="left" w:pos="-720"/>
        </w:tabs>
        <w:suppressAutoHyphens/>
        <w:jc w:val="center"/>
        <w:rPr>
          <w:b/>
          <w:color w:val="002060"/>
          <w:sz w:val="22"/>
          <w:szCs w:val="22"/>
        </w:rPr>
      </w:pPr>
      <w:r>
        <w:rPr>
          <w:b/>
          <w:sz w:val="22"/>
          <w:szCs w:val="22"/>
        </w:rPr>
        <w:t>Comptroller’s office</w:t>
      </w:r>
      <w:r w:rsidR="00BB7C88" w:rsidRPr="00CA36AC">
        <w:rPr>
          <w:b/>
          <w:sz w:val="22"/>
          <w:szCs w:val="22"/>
        </w:rPr>
        <w:t>,</w:t>
      </w:r>
      <w:r>
        <w:rPr>
          <w:b/>
          <w:sz w:val="22"/>
          <w:szCs w:val="22"/>
        </w:rPr>
        <w:t xml:space="preserve"> </w:t>
      </w:r>
      <w:r w:rsidR="00BB7C88" w:rsidRPr="00CA36AC">
        <w:rPr>
          <w:b/>
          <w:sz w:val="22"/>
          <w:szCs w:val="22"/>
        </w:rPr>
        <w:t>160 S. Macy Street, P.O. Box 150, Fond du Lac, WI 54936-0150</w:t>
      </w:r>
      <w:r>
        <w:rPr>
          <w:b/>
          <w:sz w:val="22"/>
          <w:szCs w:val="22"/>
        </w:rPr>
        <w:t xml:space="preserve"> o</w:t>
      </w:r>
      <w:r w:rsidRPr="00CA36AC">
        <w:rPr>
          <w:b/>
          <w:sz w:val="22"/>
          <w:szCs w:val="22"/>
        </w:rPr>
        <w:t>n or before the specified due date</w:t>
      </w:r>
      <w:r>
        <w:rPr>
          <w:b/>
          <w:sz w:val="25"/>
          <w:szCs w:val="25"/>
        </w:rPr>
        <w:t>.</w:t>
      </w:r>
      <w:r w:rsidR="00BB7C88">
        <w:rPr>
          <w:b/>
          <w:color w:val="548DD4" w:themeColor="text2" w:themeTint="99"/>
          <w:sz w:val="22"/>
          <w:szCs w:val="22"/>
        </w:rPr>
        <w:t xml:space="preserve"> </w:t>
      </w:r>
      <w:r w:rsidR="00BB7C88" w:rsidRPr="00836D44">
        <w:rPr>
          <w:b/>
          <w:color w:val="000000" w:themeColor="text1"/>
          <w:sz w:val="22"/>
          <w:szCs w:val="22"/>
        </w:rPr>
        <w:t>Questions call Pat</w:t>
      </w:r>
      <w:r>
        <w:rPr>
          <w:b/>
          <w:color w:val="000000" w:themeColor="text1"/>
          <w:sz w:val="22"/>
          <w:szCs w:val="22"/>
        </w:rPr>
        <w:t xml:space="preserve"> Mildebrandt</w:t>
      </w:r>
      <w:r w:rsidR="00BB7C88" w:rsidRPr="00836D44">
        <w:rPr>
          <w:b/>
          <w:color w:val="000000" w:themeColor="text1"/>
          <w:sz w:val="22"/>
          <w:szCs w:val="22"/>
        </w:rPr>
        <w:t xml:space="preserve"> @</w:t>
      </w:r>
      <w:r w:rsidR="00BB7C88">
        <w:rPr>
          <w:b/>
          <w:color w:val="000000" w:themeColor="text1"/>
          <w:sz w:val="22"/>
          <w:szCs w:val="22"/>
        </w:rPr>
        <w:t xml:space="preserve"> (920) </w:t>
      </w:r>
      <w:r w:rsidR="00BB7C88" w:rsidRPr="00836D44">
        <w:rPr>
          <w:b/>
          <w:color w:val="000000" w:themeColor="text1"/>
          <w:sz w:val="22"/>
          <w:szCs w:val="22"/>
        </w:rPr>
        <w:t>322-3446</w:t>
      </w:r>
    </w:p>
    <w:p w:rsidR="00352D89" w:rsidRDefault="00352D89" w:rsidP="00E02020">
      <w:pPr>
        <w:suppressAutoHyphens/>
        <w:jc w:val="center"/>
        <w:rPr>
          <w:b/>
          <w:sz w:val="24"/>
          <w:szCs w:val="24"/>
        </w:rPr>
      </w:pPr>
    </w:p>
    <w:p w:rsidR="006C3B0B" w:rsidRDefault="00352D89" w:rsidP="00E02020">
      <w:pPr>
        <w:suppressAutoHyphens/>
        <w:jc w:val="center"/>
        <w:rPr>
          <w:b/>
          <w:sz w:val="24"/>
          <w:szCs w:val="24"/>
        </w:rPr>
      </w:pPr>
      <w:r w:rsidRPr="00352D89">
        <w:rPr>
          <w:b/>
          <w:sz w:val="24"/>
          <w:szCs w:val="24"/>
        </w:rPr>
        <w:t>Closed Sealed</w:t>
      </w:r>
      <w:r w:rsidR="006322AE" w:rsidRPr="00352D89">
        <w:rPr>
          <w:b/>
          <w:sz w:val="24"/>
          <w:szCs w:val="24"/>
        </w:rPr>
        <w:t xml:space="preserve"> </w:t>
      </w:r>
      <w:r w:rsidR="001056CB" w:rsidRPr="00352D89">
        <w:rPr>
          <w:b/>
          <w:sz w:val="24"/>
          <w:szCs w:val="24"/>
        </w:rPr>
        <w:t>B</w:t>
      </w:r>
      <w:r w:rsidR="006C3B0B" w:rsidRPr="00352D89">
        <w:rPr>
          <w:b/>
          <w:sz w:val="24"/>
          <w:szCs w:val="24"/>
        </w:rPr>
        <w:t>ids Due</w:t>
      </w:r>
      <w:r w:rsidR="001056CB" w:rsidRPr="00352D89">
        <w:rPr>
          <w:b/>
          <w:sz w:val="24"/>
          <w:szCs w:val="24"/>
        </w:rPr>
        <w:t>:</w:t>
      </w:r>
      <w:r w:rsidRPr="00352D89">
        <w:rPr>
          <w:b/>
          <w:sz w:val="24"/>
          <w:szCs w:val="24"/>
        </w:rPr>
        <w:t xml:space="preserve"> December </w:t>
      </w:r>
      <w:r w:rsidR="00BD4C55">
        <w:rPr>
          <w:b/>
          <w:sz w:val="24"/>
          <w:szCs w:val="24"/>
        </w:rPr>
        <w:t>21</w:t>
      </w:r>
      <w:r w:rsidR="006D0021" w:rsidRPr="00352D89">
        <w:rPr>
          <w:b/>
          <w:sz w:val="24"/>
          <w:szCs w:val="24"/>
        </w:rPr>
        <w:t>, 2021</w:t>
      </w:r>
      <w:r w:rsidR="006C3B0B" w:rsidRPr="00C65110">
        <w:rPr>
          <w:b/>
          <w:sz w:val="24"/>
          <w:szCs w:val="24"/>
        </w:rPr>
        <w:t xml:space="preserve"> </w:t>
      </w:r>
      <w:r>
        <w:rPr>
          <w:b/>
          <w:sz w:val="24"/>
          <w:szCs w:val="24"/>
        </w:rPr>
        <w:t xml:space="preserve">@ </w:t>
      </w:r>
      <w:r w:rsidR="00BD4C55">
        <w:rPr>
          <w:b/>
          <w:sz w:val="24"/>
          <w:szCs w:val="24"/>
        </w:rPr>
        <w:t>11:00 A.M.</w:t>
      </w:r>
      <w:r w:rsidR="002E5E1B" w:rsidRPr="00C65110">
        <w:rPr>
          <w:b/>
          <w:sz w:val="24"/>
          <w:szCs w:val="24"/>
        </w:rPr>
        <w:t xml:space="preserve"> </w:t>
      </w:r>
    </w:p>
    <w:p w:rsidR="00ED1D3B" w:rsidRDefault="00ED1D3B" w:rsidP="00E02020">
      <w:pPr>
        <w:suppressAutoHyphens/>
        <w:jc w:val="center"/>
        <w:rPr>
          <w:b/>
          <w:sz w:val="24"/>
          <w:szCs w:val="24"/>
        </w:rPr>
      </w:pPr>
    </w:p>
    <w:p w:rsidR="00352D89" w:rsidRPr="00C65110" w:rsidRDefault="00352D89" w:rsidP="00E02020">
      <w:pPr>
        <w:suppressAutoHyphens/>
        <w:jc w:val="center"/>
        <w:rPr>
          <w:b/>
          <w:sz w:val="14"/>
          <w:szCs w:val="14"/>
        </w:rPr>
      </w:pPr>
    </w:p>
    <w:p w:rsidR="00F768BA" w:rsidRPr="00C65110" w:rsidRDefault="00103683" w:rsidP="00F768BA">
      <w:pPr>
        <w:tabs>
          <w:tab w:val="center" w:pos="4680"/>
        </w:tabs>
        <w:suppressAutoHyphens/>
        <w:jc w:val="center"/>
        <w:outlineLvl w:val="0"/>
        <w:rPr>
          <w:smallCaps/>
          <w:sz w:val="28"/>
          <w:szCs w:val="28"/>
          <w:u w:val="single"/>
        </w:rPr>
      </w:pPr>
      <w:r w:rsidRPr="00C65110">
        <w:rPr>
          <w:caps/>
          <w:sz w:val="28"/>
          <w:szCs w:val="28"/>
          <w:u w:val="single"/>
        </w:rPr>
        <w:t>Itemized Work</w:t>
      </w:r>
      <w:r w:rsidRPr="00C65110">
        <w:rPr>
          <w:sz w:val="28"/>
          <w:szCs w:val="28"/>
          <w:u w:val="single"/>
        </w:rPr>
        <w:t xml:space="preserve"> SPECIFICATIONS</w:t>
      </w:r>
    </w:p>
    <w:p w:rsidR="00F768BA" w:rsidRPr="00207EFF" w:rsidRDefault="00F768BA" w:rsidP="00F768BA">
      <w:pPr>
        <w:tabs>
          <w:tab w:val="left" w:pos="-720"/>
        </w:tabs>
        <w:suppressAutoHyphens/>
        <w:rPr>
          <w:sz w:val="18"/>
          <w:szCs w:val="18"/>
        </w:rPr>
      </w:pPr>
    </w:p>
    <w:p w:rsidR="00F768BA" w:rsidRPr="00AE24F2" w:rsidRDefault="00F768BA" w:rsidP="00F768BA">
      <w:pPr>
        <w:tabs>
          <w:tab w:val="left" w:pos="-720"/>
        </w:tabs>
        <w:suppressAutoHyphens/>
        <w:outlineLvl w:val="0"/>
      </w:pPr>
      <w:r>
        <w:rPr>
          <w:b/>
        </w:rPr>
        <w:t>APPLICANT:</w:t>
      </w:r>
      <w:r>
        <w:rPr>
          <w:b/>
        </w:rPr>
        <w:tab/>
      </w:r>
      <w:r w:rsidR="00B137E0">
        <w:rPr>
          <w:b/>
        </w:rPr>
        <w:t>Redevelopment Authority City of Fond du Lac</w:t>
      </w:r>
      <w:r w:rsidR="00BA1637">
        <w:rPr>
          <w:b/>
        </w:rPr>
        <w:t xml:space="preserve"> (920) </w:t>
      </w:r>
      <w:r w:rsidR="00B137E0">
        <w:rPr>
          <w:b/>
        </w:rPr>
        <w:t>322-3440</w:t>
      </w:r>
      <w:r w:rsidR="00BA1637">
        <w:rPr>
          <w:b/>
        </w:rPr>
        <w:t xml:space="preserve"> </w:t>
      </w:r>
      <w:r w:rsidR="00B137E0">
        <w:rPr>
          <w:b/>
        </w:rPr>
        <w:t xml:space="preserve"> </w:t>
      </w:r>
    </w:p>
    <w:p w:rsidR="006B0EEB" w:rsidRPr="003D0D5B" w:rsidRDefault="00F768BA" w:rsidP="006B0EEB">
      <w:pPr>
        <w:tabs>
          <w:tab w:val="left" w:pos="-720"/>
        </w:tabs>
        <w:suppressAutoHyphens/>
        <w:rPr>
          <w:b/>
        </w:rPr>
      </w:pPr>
      <w:r>
        <w:rPr>
          <w:b/>
        </w:rPr>
        <w:t>ADDRESS:</w:t>
      </w:r>
      <w:r>
        <w:rPr>
          <w:b/>
        </w:rPr>
        <w:tab/>
      </w:r>
      <w:r>
        <w:rPr>
          <w:b/>
        </w:rPr>
        <w:tab/>
      </w:r>
      <w:r w:rsidR="00AC1353">
        <w:rPr>
          <w:b/>
        </w:rPr>
        <w:t>437 Russell</w:t>
      </w:r>
      <w:r w:rsidR="002E5E1B">
        <w:rPr>
          <w:b/>
        </w:rPr>
        <w:t xml:space="preserve"> Street</w:t>
      </w:r>
    </w:p>
    <w:p w:rsidR="00E02020" w:rsidRDefault="006B0EEB" w:rsidP="00F768BA">
      <w:pPr>
        <w:tabs>
          <w:tab w:val="left" w:pos="-720"/>
        </w:tabs>
        <w:suppressAutoHyphens/>
        <w:rPr>
          <w:b/>
        </w:rPr>
      </w:pPr>
      <w:r w:rsidRPr="003D0D5B">
        <w:rPr>
          <w:b/>
        </w:rPr>
        <w:tab/>
      </w:r>
      <w:r w:rsidRPr="003D0D5B">
        <w:rPr>
          <w:b/>
        </w:rPr>
        <w:tab/>
      </w:r>
      <w:r w:rsidRPr="003D0D5B">
        <w:rPr>
          <w:b/>
        </w:rPr>
        <w:tab/>
        <w:t>Fond du Lac, WI  54935</w:t>
      </w:r>
    </w:p>
    <w:p w:rsidR="00F768BA" w:rsidRPr="00064C59" w:rsidRDefault="00F768BA" w:rsidP="00F768BA">
      <w:pPr>
        <w:tabs>
          <w:tab w:val="left" w:pos="-720"/>
        </w:tabs>
        <w:suppressAutoHyphens/>
        <w:rPr>
          <w:color w:val="FF0000"/>
        </w:rPr>
      </w:pPr>
      <w:r>
        <w:rPr>
          <w:b/>
        </w:rPr>
        <w:t>DATE:</w:t>
      </w:r>
      <w:r w:rsidRPr="00064C59">
        <w:rPr>
          <w:color w:val="FF0000"/>
        </w:rPr>
        <w:tab/>
      </w:r>
      <w:r w:rsidRPr="00064C59">
        <w:rPr>
          <w:color w:val="FF0000"/>
        </w:rPr>
        <w:tab/>
      </w:r>
      <w:r w:rsidR="00352D89" w:rsidRPr="00352D89">
        <w:rPr>
          <w:b/>
        </w:rPr>
        <w:t>November 22,</w:t>
      </w:r>
      <w:r w:rsidR="00352D89">
        <w:rPr>
          <w:b/>
        </w:rPr>
        <w:t xml:space="preserve"> </w:t>
      </w:r>
      <w:r w:rsidR="00352D89" w:rsidRPr="00352D89">
        <w:rPr>
          <w:b/>
        </w:rPr>
        <w:t>2021</w:t>
      </w:r>
      <w:r w:rsidR="00AC1353" w:rsidRPr="00352D89">
        <w:rPr>
          <w:b/>
        </w:rPr>
        <w:t xml:space="preserve"> </w:t>
      </w:r>
      <w:r w:rsidR="002E5E1B" w:rsidRPr="00352D89">
        <w:rPr>
          <w:b/>
        </w:rPr>
        <w:t xml:space="preserve"> </w:t>
      </w:r>
      <w:r w:rsidR="00064C59" w:rsidRPr="00352D89">
        <w:t xml:space="preserve">   </w:t>
      </w:r>
    </w:p>
    <w:p w:rsidR="00F768BA" w:rsidRPr="00207EFF" w:rsidRDefault="00F768BA" w:rsidP="00F768BA">
      <w:pPr>
        <w:tabs>
          <w:tab w:val="left" w:pos="-720"/>
        </w:tabs>
        <w:suppressAutoHyphens/>
        <w:rPr>
          <w:sz w:val="14"/>
          <w:szCs w:val="14"/>
        </w:rPr>
      </w:pPr>
    </w:p>
    <w:p w:rsidR="00F768BA" w:rsidRPr="00207EFF" w:rsidRDefault="00F768BA" w:rsidP="008E0167">
      <w:pPr>
        <w:tabs>
          <w:tab w:val="left" w:pos="-720"/>
        </w:tabs>
        <w:suppressAutoHyphens/>
        <w:rPr>
          <w:b/>
          <w:sz w:val="14"/>
          <w:szCs w:val="14"/>
        </w:rPr>
      </w:pPr>
    </w:p>
    <w:p w:rsidR="005C5ECD" w:rsidRDefault="005C5ECD" w:rsidP="005C5ECD">
      <w:pPr>
        <w:tabs>
          <w:tab w:val="left" w:pos="-720"/>
        </w:tabs>
        <w:suppressAutoHyphens/>
        <w:outlineLvl w:val="0"/>
      </w:pPr>
      <w:r>
        <w:rPr>
          <w:b/>
          <w:u w:val="single"/>
        </w:rPr>
        <w:t>GENERAL INSTRUCTIONS TO CONTRACTORS</w:t>
      </w:r>
    </w:p>
    <w:p w:rsidR="005C5ECD" w:rsidRPr="00C2213E" w:rsidRDefault="005C5ECD" w:rsidP="005C5ECD">
      <w:pPr>
        <w:tabs>
          <w:tab w:val="left" w:pos="-720"/>
        </w:tabs>
        <w:suppressAutoHyphens/>
        <w:rPr>
          <w:sz w:val="8"/>
          <w:szCs w:val="8"/>
        </w:rPr>
      </w:pPr>
    </w:p>
    <w:p w:rsidR="005C5ECD" w:rsidRPr="004727CA" w:rsidRDefault="005C5ECD" w:rsidP="005C5ECD">
      <w:pPr>
        <w:suppressAutoHyphens/>
        <w:ind w:left="720" w:hanging="720"/>
        <w:jc w:val="both"/>
        <w:rPr>
          <w:sz w:val="24"/>
          <w:szCs w:val="24"/>
        </w:rPr>
      </w:pPr>
      <w:r w:rsidRPr="004727CA">
        <w:rPr>
          <w:sz w:val="24"/>
          <w:szCs w:val="24"/>
        </w:rPr>
        <w:t>1.</w:t>
      </w:r>
      <w:r w:rsidRPr="004727CA">
        <w:rPr>
          <w:sz w:val="24"/>
          <w:szCs w:val="24"/>
        </w:rPr>
        <w:tab/>
        <w:t xml:space="preserve">Bid each work item as described, separately.  If </w:t>
      </w:r>
      <w:r>
        <w:rPr>
          <w:sz w:val="24"/>
          <w:szCs w:val="24"/>
        </w:rPr>
        <w:t xml:space="preserve">the </w:t>
      </w:r>
      <w:r w:rsidRPr="004727CA">
        <w:rPr>
          <w:sz w:val="24"/>
          <w:szCs w:val="24"/>
        </w:rPr>
        <w:t xml:space="preserve">contractor is </w:t>
      </w:r>
      <w:r>
        <w:rPr>
          <w:sz w:val="24"/>
          <w:szCs w:val="24"/>
        </w:rPr>
        <w:t xml:space="preserve">to </w:t>
      </w:r>
      <w:r w:rsidRPr="004727CA">
        <w:rPr>
          <w:sz w:val="24"/>
          <w:szCs w:val="24"/>
        </w:rPr>
        <w:t>sublet any</w:t>
      </w:r>
      <w:r>
        <w:rPr>
          <w:sz w:val="24"/>
          <w:szCs w:val="24"/>
        </w:rPr>
        <w:t xml:space="preserve"> work</w:t>
      </w:r>
      <w:r w:rsidRPr="004727CA">
        <w:rPr>
          <w:sz w:val="24"/>
          <w:szCs w:val="24"/>
        </w:rPr>
        <w:t xml:space="preserve"> item o</w:t>
      </w:r>
      <w:r>
        <w:rPr>
          <w:sz w:val="24"/>
          <w:szCs w:val="24"/>
        </w:rPr>
        <w:t>r portion of</w:t>
      </w:r>
      <w:r w:rsidRPr="004727CA">
        <w:rPr>
          <w:sz w:val="24"/>
          <w:szCs w:val="24"/>
        </w:rPr>
        <w:t xml:space="preserve"> he is including in his contract, he </w:t>
      </w:r>
      <w:r>
        <w:rPr>
          <w:sz w:val="24"/>
          <w:szCs w:val="24"/>
        </w:rPr>
        <w:t>is t</w:t>
      </w:r>
      <w:r w:rsidRPr="004727CA">
        <w:rPr>
          <w:sz w:val="24"/>
          <w:szCs w:val="24"/>
        </w:rPr>
        <w:t>o state what</w:t>
      </w:r>
      <w:r>
        <w:rPr>
          <w:sz w:val="24"/>
          <w:szCs w:val="24"/>
        </w:rPr>
        <w:t xml:space="preserve"> </w:t>
      </w:r>
      <w:r w:rsidRPr="004727CA">
        <w:rPr>
          <w:sz w:val="24"/>
          <w:szCs w:val="24"/>
        </w:rPr>
        <w:t xml:space="preserve">company </w:t>
      </w:r>
      <w:r>
        <w:rPr>
          <w:sz w:val="24"/>
          <w:szCs w:val="24"/>
        </w:rPr>
        <w:t>and what work item is to be done</w:t>
      </w:r>
      <w:r w:rsidRPr="004727CA">
        <w:rPr>
          <w:sz w:val="24"/>
          <w:szCs w:val="24"/>
        </w:rPr>
        <w:t xml:space="preserve">.  </w:t>
      </w:r>
      <w:r w:rsidRPr="004727CA">
        <w:rPr>
          <w:b/>
          <w:sz w:val="24"/>
          <w:szCs w:val="24"/>
        </w:rPr>
        <w:t xml:space="preserve">CONTRACTOR:  PLEASE SUBMIT BIDS ON </w:t>
      </w:r>
      <w:r>
        <w:rPr>
          <w:b/>
          <w:sz w:val="24"/>
          <w:szCs w:val="24"/>
        </w:rPr>
        <w:t>THE PROPOSAL FORM</w:t>
      </w:r>
      <w:r w:rsidRPr="004727CA">
        <w:rPr>
          <w:b/>
          <w:sz w:val="24"/>
          <w:szCs w:val="24"/>
        </w:rPr>
        <w:t xml:space="preserve"> </w:t>
      </w:r>
      <w:r>
        <w:rPr>
          <w:b/>
          <w:sz w:val="24"/>
          <w:szCs w:val="24"/>
        </w:rPr>
        <w:t>PROVIDED</w:t>
      </w:r>
      <w:r w:rsidRPr="004727CA">
        <w:rPr>
          <w:b/>
          <w:sz w:val="24"/>
          <w:szCs w:val="24"/>
        </w:rPr>
        <w:t xml:space="preserve"> WITH </w:t>
      </w:r>
      <w:r>
        <w:rPr>
          <w:b/>
          <w:sz w:val="24"/>
          <w:szCs w:val="24"/>
        </w:rPr>
        <w:t xml:space="preserve">THE </w:t>
      </w:r>
      <w:r w:rsidRPr="004727CA">
        <w:rPr>
          <w:b/>
          <w:sz w:val="24"/>
          <w:szCs w:val="24"/>
        </w:rPr>
        <w:t>SPECIFICATIONS.</w:t>
      </w:r>
    </w:p>
    <w:p w:rsidR="005C5ECD" w:rsidRPr="005C5ECD" w:rsidRDefault="005C5ECD" w:rsidP="005C5ECD">
      <w:pPr>
        <w:tabs>
          <w:tab w:val="left" w:pos="-720"/>
        </w:tabs>
        <w:suppressAutoHyphens/>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2.</w:t>
      </w:r>
      <w:r w:rsidRPr="004727CA">
        <w:rPr>
          <w:sz w:val="24"/>
          <w:szCs w:val="24"/>
        </w:rPr>
        <w:tab/>
        <w:t>Your attention is directed to the attached form "General Con</w:t>
      </w:r>
      <w:r w:rsidRPr="004727CA">
        <w:rPr>
          <w:sz w:val="24"/>
          <w:szCs w:val="24"/>
        </w:rPr>
        <w:softHyphen/>
        <w:t>ditions". Please read and understand it in its</w:t>
      </w:r>
      <w:r w:rsidR="00B27FA0">
        <w:rPr>
          <w:sz w:val="24"/>
          <w:szCs w:val="24"/>
        </w:rPr>
        <w:t xml:space="preserve"> </w:t>
      </w:r>
      <w:r w:rsidRPr="004727CA">
        <w:rPr>
          <w:sz w:val="24"/>
          <w:szCs w:val="24"/>
        </w:rPr>
        <w:t>entirety. All contractors should pay particular attention to Item #5, Insurance; Item #6, Commencing and Completing Work; Item #8, Special Conditions, Substitutions and Additional Items; Item #11, Payments; and Item #15, General Guaranty.</w:t>
      </w:r>
    </w:p>
    <w:p w:rsidR="005C5ECD" w:rsidRPr="005C5ECD" w:rsidRDefault="005C5ECD" w:rsidP="005C5ECD">
      <w:pPr>
        <w:tabs>
          <w:tab w:val="left" w:pos="-720"/>
        </w:tabs>
        <w:suppressAutoHyphens/>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3.</w:t>
      </w:r>
      <w:r w:rsidRPr="004727CA">
        <w:rPr>
          <w:sz w:val="24"/>
          <w:szCs w:val="24"/>
        </w:rPr>
        <w:tab/>
      </w:r>
      <w:r w:rsidR="00700305" w:rsidRPr="004727CA">
        <w:rPr>
          <w:sz w:val="24"/>
          <w:szCs w:val="24"/>
        </w:rPr>
        <w:t xml:space="preserve">All bidders </w:t>
      </w:r>
      <w:r w:rsidR="00700305">
        <w:rPr>
          <w:sz w:val="24"/>
          <w:szCs w:val="24"/>
        </w:rPr>
        <w:t>should</w:t>
      </w:r>
      <w:r w:rsidR="00700305" w:rsidRPr="004727CA">
        <w:rPr>
          <w:sz w:val="24"/>
          <w:szCs w:val="24"/>
        </w:rPr>
        <w:t xml:space="preserve"> visit the </w:t>
      </w:r>
      <w:r w:rsidR="00700305">
        <w:rPr>
          <w:sz w:val="24"/>
          <w:szCs w:val="24"/>
        </w:rPr>
        <w:t>work</w:t>
      </w:r>
      <w:r w:rsidR="00700305" w:rsidRPr="004727CA">
        <w:rPr>
          <w:sz w:val="24"/>
          <w:szCs w:val="24"/>
        </w:rPr>
        <w:t xml:space="preserve">site and </w:t>
      </w:r>
      <w:r w:rsidR="00700305">
        <w:rPr>
          <w:sz w:val="24"/>
          <w:szCs w:val="24"/>
        </w:rPr>
        <w:t xml:space="preserve">complete a walk-through, thoroughly </w:t>
      </w:r>
      <w:r w:rsidR="00700305" w:rsidRPr="004727CA">
        <w:rPr>
          <w:sz w:val="24"/>
          <w:szCs w:val="24"/>
        </w:rPr>
        <w:t>examin</w:t>
      </w:r>
      <w:r w:rsidR="00700305">
        <w:rPr>
          <w:sz w:val="24"/>
          <w:szCs w:val="24"/>
        </w:rPr>
        <w:t>ing</w:t>
      </w:r>
      <w:r w:rsidR="00700305" w:rsidRPr="004727CA">
        <w:rPr>
          <w:sz w:val="24"/>
          <w:szCs w:val="24"/>
        </w:rPr>
        <w:t xml:space="preserve"> the building as </w:t>
      </w:r>
      <w:r w:rsidR="00700305">
        <w:rPr>
          <w:sz w:val="24"/>
          <w:szCs w:val="24"/>
        </w:rPr>
        <w:t>it relate</w:t>
      </w:r>
      <w:r w:rsidR="00700305" w:rsidRPr="004727CA">
        <w:rPr>
          <w:sz w:val="24"/>
          <w:szCs w:val="24"/>
        </w:rPr>
        <w:t>s</w:t>
      </w:r>
      <w:r w:rsidR="00700305">
        <w:rPr>
          <w:sz w:val="24"/>
          <w:szCs w:val="24"/>
        </w:rPr>
        <w:t xml:space="preserve"> to the work items and their specifications</w:t>
      </w:r>
      <w:r w:rsidR="00700305" w:rsidRPr="004727CA">
        <w:rPr>
          <w:sz w:val="24"/>
          <w:szCs w:val="24"/>
        </w:rPr>
        <w:t xml:space="preserve">. </w:t>
      </w:r>
      <w:r w:rsidR="00700305">
        <w:rPr>
          <w:sz w:val="24"/>
          <w:szCs w:val="24"/>
        </w:rPr>
        <w:t xml:space="preserve">No exploratory destruction or demolition is allowed. </w:t>
      </w:r>
      <w:r w:rsidR="00700305" w:rsidRPr="00352D89">
        <w:rPr>
          <w:b/>
          <w:sz w:val="24"/>
          <w:szCs w:val="24"/>
        </w:rPr>
        <w:t xml:space="preserve">The worksite will be open for inspection on </w:t>
      </w:r>
      <w:r w:rsidR="00936F9A" w:rsidRPr="00352D89">
        <w:rPr>
          <w:b/>
          <w:sz w:val="24"/>
          <w:szCs w:val="24"/>
        </w:rPr>
        <w:t>November</w:t>
      </w:r>
      <w:r w:rsidR="00352D89" w:rsidRPr="00352D89">
        <w:rPr>
          <w:b/>
          <w:sz w:val="24"/>
          <w:szCs w:val="24"/>
        </w:rPr>
        <w:t xml:space="preserve"> 22 and 30, 2021;</w:t>
      </w:r>
      <w:r w:rsidR="00936F9A" w:rsidRPr="00352D89">
        <w:rPr>
          <w:b/>
          <w:sz w:val="24"/>
          <w:szCs w:val="24"/>
        </w:rPr>
        <w:t xml:space="preserve"> </w:t>
      </w:r>
      <w:r w:rsidR="006D0021" w:rsidRPr="00352D89">
        <w:rPr>
          <w:b/>
          <w:sz w:val="24"/>
          <w:szCs w:val="24"/>
        </w:rPr>
        <w:t xml:space="preserve">December </w:t>
      </w:r>
      <w:r w:rsidR="00352D89" w:rsidRPr="00352D89">
        <w:rPr>
          <w:b/>
          <w:sz w:val="24"/>
          <w:szCs w:val="24"/>
        </w:rPr>
        <w:t>3 and 8, 2021 from</w:t>
      </w:r>
      <w:r w:rsidR="006D0021" w:rsidRPr="00352D89">
        <w:rPr>
          <w:b/>
          <w:sz w:val="24"/>
          <w:szCs w:val="24"/>
        </w:rPr>
        <w:t xml:space="preserve"> 8am-</w:t>
      </w:r>
      <w:r w:rsidR="00352D89" w:rsidRPr="00352D89">
        <w:rPr>
          <w:b/>
          <w:sz w:val="24"/>
          <w:szCs w:val="24"/>
        </w:rPr>
        <w:t>3</w:t>
      </w:r>
      <w:r w:rsidR="006D0021" w:rsidRPr="00352D89">
        <w:rPr>
          <w:b/>
          <w:sz w:val="24"/>
          <w:szCs w:val="24"/>
        </w:rPr>
        <w:t>pm</w:t>
      </w:r>
      <w:r w:rsidR="00700305" w:rsidRPr="00352D89">
        <w:rPr>
          <w:b/>
          <w:sz w:val="24"/>
          <w:szCs w:val="24"/>
        </w:rPr>
        <w:t xml:space="preserve">. </w:t>
      </w:r>
      <w:r w:rsidR="00812893" w:rsidRPr="00352D89">
        <w:rPr>
          <w:b/>
          <w:sz w:val="24"/>
          <w:szCs w:val="24"/>
        </w:rPr>
        <w:t>P</w:t>
      </w:r>
      <w:r w:rsidR="00700305" w:rsidRPr="00352D89">
        <w:rPr>
          <w:b/>
          <w:sz w:val="24"/>
          <w:szCs w:val="24"/>
        </w:rPr>
        <w:t xml:space="preserve">lease call </w:t>
      </w:r>
      <w:r w:rsidR="00812893" w:rsidRPr="00352D89">
        <w:rPr>
          <w:b/>
          <w:sz w:val="24"/>
          <w:szCs w:val="24"/>
        </w:rPr>
        <w:t xml:space="preserve">Pat Mildebrandt at </w:t>
      </w:r>
      <w:r w:rsidR="00700305" w:rsidRPr="00352D89">
        <w:rPr>
          <w:b/>
          <w:sz w:val="24"/>
          <w:szCs w:val="24"/>
        </w:rPr>
        <w:t>920-322-344</w:t>
      </w:r>
      <w:r w:rsidR="00812893" w:rsidRPr="00352D89">
        <w:rPr>
          <w:b/>
          <w:sz w:val="24"/>
          <w:szCs w:val="24"/>
        </w:rPr>
        <w:t xml:space="preserve">6 </w:t>
      </w:r>
      <w:r w:rsidR="006D0021" w:rsidRPr="00352D89">
        <w:rPr>
          <w:b/>
          <w:sz w:val="24"/>
          <w:szCs w:val="24"/>
        </w:rPr>
        <w:t>if you have any issues getting into</w:t>
      </w:r>
      <w:r w:rsidR="00812893" w:rsidRPr="00352D89">
        <w:rPr>
          <w:b/>
          <w:sz w:val="24"/>
          <w:szCs w:val="24"/>
        </w:rPr>
        <w:t xml:space="preserve"> home</w:t>
      </w:r>
      <w:r w:rsidR="003016D6" w:rsidRPr="00352D89">
        <w:rPr>
          <w:sz w:val="24"/>
          <w:szCs w:val="24"/>
        </w:rPr>
        <w:t>.</w:t>
      </w:r>
      <w:r w:rsidR="00812893">
        <w:rPr>
          <w:sz w:val="24"/>
          <w:szCs w:val="24"/>
        </w:rPr>
        <w:t xml:space="preserve"> </w:t>
      </w:r>
    </w:p>
    <w:p w:rsidR="005C5ECD" w:rsidRPr="005C5ECD" w:rsidRDefault="005C5ECD" w:rsidP="005C5ECD">
      <w:pPr>
        <w:tabs>
          <w:tab w:val="left" w:pos="-720"/>
          <w:tab w:val="left" w:pos="0"/>
        </w:tabs>
        <w:suppressAutoHyphens/>
        <w:ind w:left="720" w:hanging="720"/>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4.</w:t>
      </w:r>
      <w:r w:rsidRPr="004727CA">
        <w:rPr>
          <w:sz w:val="24"/>
          <w:szCs w:val="24"/>
        </w:rPr>
        <w:tab/>
        <w:t xml:space="preserve">Contractor(s) shall provide all labor, materials, </w:t>
      </w:r>
      <w:r>
        <w:rPr>
          <w:sz w:val="24"/>
          <w:szCs w:val="24"/>
        </w:rPr>
        <w:t xml:space="preserve">tools </w:t>
      </w:r>
      <w:r w:rsidRPr="004727CA">
        <w:rPr>
          <w:sz w:val="24"/>
          <w:szCs w:val="24"/>
        </w:rPr>
        <w:t xml:space="preserve">and equipment necessary to complete the work as specified under their respective work items. Each individual contractor is responsible for maintaining a clean and safe worksite including the </w:t>
      </w:r>
      <w:r>
        <w:rPr>
          <w:sz w:val="24"/>
          <w:szCs w:val="24"/>
        </w:rPr>
        <w:t>daily</w:t>
      </w:r>
      <w:r w:rsidRPr="004727CA">
        <w:rPr>
          <w:sz w:val="24"/>
          <w:szCs w:val="24"/>
        </w:rPr>
        <w:t xml:space="preserve"> </w:t>
      </w:r>
      <w:r>
        <w:rPr>
          <w:sz w:val="24"/>
          <w:szCs w:val="24"/>
        </w:rPr>
        <w:t xml:space="preserve">removal and </w:t>
      </w:r>
      <w:r w:rsidRPr="004727CA">
        <w:rPr>
          <w:sz w:val="24"/>
          <w:szCs w:val="24"/>
        </w:rPr>
        <w:t>disposal of</w:t>
      </w:r>
      <w:r>
        <w:rPr>
          <w:sz w:val="24"/>
          <w:szCs w:val="24"/>
        </w:rPr>
        <w:t xml:space="preserve"> the</w:t>
      </w:r>
      <w:r w:rsidRPr="004727CA">
        <w:rPr>
          <w:sz w:val="24"/>
          <w:szCs w:val="24"/>
        </w:rPr>
        <w:t xml:space="preserve"> debris created in the performance of his or her </w:t>
      </w:r>
      <w:r>
        <w:rPr>
          <w:sz w:val="24"/>
          <w:szCs w:val="24"/>
        </w:rPr>
        <w:t xml:space="preserve">own </w:t>
      </w:r>
      <w:r w:rsidRPr="004727CA">
        <w:rPr>
          <w:sz w:val="24"/>
          <w:szCs w:val="24"/>
        </w:rPr>
        <w:t>work</w:t>
      </w:r>
      <w:r>
        <w:rPr>
          <w:sz w:val="24"/>
          <w:szCs w:val="24"/>
        </w:rPr>
        <w:t xml:space="preserve"> and </w:t>
      </w:r>
      <w:r w:rsidR="00C91819">
        <w:rPr>
          <w:sz w:val="24"/>
          <w:szCs w:val="24"/>
        </w:rPr>
        <w:t xml:space="preserve">the general contractor shall be responsible for </w:t>
      </w:r>
      <w:r>
        <w:rPr>
          <w:sz w:val="24"/>
          <w:szCs w:val="24"/>
        </w:rPr>
        <w:t xml:space="preserve">a </w:t>
      </w:r>
      <w:r w:rsidR="00691F35">
        <w:rPr>
          <w:sz w:val="24"/>
          <w:szCs w:val="24"/>
        </w:rPr>
        <w:t xml:space="preserve">complete and </w:t>
      </w:r>
      <w:r>
        <w:rPr>
          <w:sz w:val="24"/>
          <w:szCs w:val="24"/>
        </w:rPr>
        <w:t xml:space="preserve">thorough Final Cleaning of the </w:t>
      </w:r>
      <w:r w:rsidRPr="004727CA">
        <w:rPr>
          <w:sz w:val="24"/>
          <w:szCs w:val="24"/>
        </w:rPr>
        <w:t>worksite</w:t>
      </w:r>
      <w:r>
        <w:rPr>
          <w:sz w:val="24"/>
          <w:szCs w:val="24"/>
        </w:rPr>
        <w:t xml:space="preserve"> upon completion of the project.</w:t>
      </w:r>
    </w:p>
    <w:p w:rsidR="005C5ECD" w:rsidRPr="005C5ECD" w:rsidRDefault="005C5ECD" w:rsidP="005C5ECD">
      <w:pPr>
        <w:tabs>
          <w:tab w:val="left" w:pos="-720"/>
          <w:tab w:val="left" w:pos="0"/>
        </w:tabs>
        <w:suppressAutoHyphens/>
        <w:ind w:left="720" w:hanging="720"/>
        <w:jc w:val="both"/>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5.</w:t>
      </w:r>
      <w:r w:rsidRPr="004727CA">
        <w:rPr>
          <w:sz w:val="24"/>
          <w:szCs w:val="24"/>
        </w:rPr>
        <w:tab/>
        <w:t xml:space="preserve">Contractor(s) shall complete and return the included form “Project Warranty Information” prior to completion of the project and receipt of final payment. </w:t>
      </w:r>
    </w:p>
    <w:p w:rsidR="005C5ECD" w:rsidRPr="005C5ECD" w:rsidRDefault="005C5ECD" w:rsidP="005C5ECD">
      <w:pPr>
        <w:tabs>
          <w:tab w:val="left" w:pos="-720"/>
          <w:tab w:val="left" w:pos="0"/>
        </w:tabs>
        <w:suppressAutoHyphens/>
        <w:rPr>
          <w:sz w:val="16"/>
          <w:szCs w:val="16"/>
        </w:rPr>
      </w:pPr>
    </w:p>
    <w:p w:rsidR="00B469D5" w:rsidRDefault="005C5ECD" w:rsidP="009D4A4F">
      <w:pPr>
        <w:tabs>
          <w:tab w:val="left" w:pos="720"/>
        </w:tabs>
        <w:suppressAutoHyphens/>
        <w:ind w:left="720" w:hanging="720"/>
        <w:jc w:val="both"/>
        <w:rPr>
          <w:sz w:val="24"/>
          <w:szCs w:val="24"/>
        </w:rPr>
      </w:pPr>
      <w:r w:rsidRPr="004727CA">
        <w:rPr>
          <w:sz w:val="24"/>
          <w:szCs w:val="24"/>
        </w:rPr>
        <w:t>6.</w:t>
      </w:r>
      <w:r w:rsidRPr="004727CA">
        <w:rPr>
          <w:sz w:val="24"/>
          <w:szCs w:val="24"/>
        </w:rPr>
        <w:tab/>
      </w:r>
      <w:r w:rsidRPr="00210F3D">
        <w:rPr>
          <w:sz w:val="24"/>
          <w:szCs w:val="24"/>
        </w:rPr>
        <w:t xml:space="preserve">When a </w:t>
      </w:r>
      <w:r>
        <w:rPr>
          <w:sz w:val="24"/>
          <w:szCs w:val="24"/>
        </w:rPr>
        <w:t xml:space="preserve">specialized </w:t>
      </w:r>
      <w:r w:rsidRPr="0083502B">
        <w:rPr>
          <w:sz w:val="24"/>
          <w:szCs w:val="24"/>
        </w:rPr>
        <w:t xml:space="preserve">credential or </w:t>
      </w:r>
      <w:r w:rsidRPr="00210F3D">
        <w:rPr>
          <w:sz w:val="24"/>
          <w:szCs w:val="24"/>
        </w:rPr>
        <w:t>license is required in the performance of a work item, the</w:t>
      </w:r>
      <w:r w:rsidRPr="0083502B">
        <w:rPr>
          <w:sz w:val="24"/>
          <w:szCs w:val="24"/>
        </w:rPr>
        <w:t xml:space="preserve"> Company and its employee</w:t>
      </w:r>
      <w:r>
        <w:rPr>
          <w:sz w:val="24"/>
          <w:szCs w:val="24"/>
        </w:rPr>
        <w:t>(</w:t>
      </w:r>
      <w:r w:rsidRPr="0083502B">
        <w:rPr>
          <w:sz w:val="24"/>
          <w:szCs w:val="24"/>
        </w:rPr>
        <w:t>s</w:t>
      </w:r>
      <w:r w:rsidR="006B40D4">
        <w:rPr>
          <w:sz w:val="24"/>
          <w:szCs w:val="24"/>
        </w:rPr>
        <w:t>)</w:t>
      </w:r>
      <w:r w:rsidRPr="0083502B">
        <w:rPr>
          <w:sz w:val="24"/>
          <w:szCs w:val="24"/>
        </w:rPr>
        <w:t xml:space="preserve"> </w:t>
      </w:r>
      <w:r>
        <w:rPr>
          <w:sz w:val="24"/>
          <w:szCs w:val="24"/>
        </w:rPr>
        <w:t xml:space="preserve">contracted </w:t>
      </w:r>
      <w:r w:rsidRPr="0083502B">
        <w:rPr>
          <w:sz w:val="24"/>
          <w:szCs w:val="24"/>
        </w:rPr>
        <w:t>or</w:t>
      </w:r>
      <w:r>
        <w:rPr>
          <w:sz w:val="24"/>
          <w:szCs w:val="24"/>
        </w:rPr>
        <w:t xml:space="preserve"> subcontracted</w:t>
      </w:r>
      <w:r w:rsidRPr="0083502B">
        <w:rPr>
          <w:sz w:val="24"/>
          <w:szCs w:val="24"/>
        </w:rPr>
        <w:t xml:space="preserve"> to </w:t>
      </w:r>
      <w:r>
        <w:rPr>
          <w:sz w:val="24"/>
          <w:szCs w:val="24"/>
        </w:rPr>
        <w:t>perform</w:t>
      </w:r>
      <w:r w:rsidRPr="0083502B">
        <w:rPr>
          <w:sz w:val="24"/>
          <w:szCs w:val="24"/>
        </w:rPr>
        <w:t xml:space="preserve"> </w:t>
      </w:r>
      <w:r>
        <w:rPr>
          <w:sz w:val="24"/>
          <w:szCs w:val="24"/>
        </w:rPr>
        <w:t>the</w:t>
      </w:r>
      <w:r w:rsidRPr="0083502B">
        <w:rPr>
          <w:sz w:val="24"/>
          <w:szCs w:val="24"/>
        </w:rPr>
        <w:t xml:space="preserve"> work shall</w:t>
      </w:r>
      <w:r w:rsidRPr="00210F3D">
        <w:rPr>
          <w:sz w:val="24"/>
          <w:szCs w:val="24"/>
        </w:rPr>
        <w:t xml:space="preserve"> be liable for</w:t>
      </w:r>
      <w:r w:rsidRPr="0083502B">
        <w:rPr>
          <w:sz w:val="24"/>
          <w:szCs w:val="24"/>
        </w:rPr>
        <w:t xml:space="preserve"> possessing and maintaining </w:t>
      </w:r>
      <w:r>
        <w:rPr>
          <w:sz w:val="24"/>
          <w:szCs w:val="24"/>
        </w:rPr>
        <w:t>correct</w:t>
      </w:r>
      <w:r w:rsidRPr="0083502B">
        <w:rPr>
          <w:sz w:val="24"/>
          <w:szCs w:val="24"/>
        </w:rPr>
        <w:t xml:space="preserve"> </w:t>
      </w:r>
      <w:r>
        <w:rPr>
          <w:sz w:val="24"/>
          <w:szCs w:val="24"/>
        </w:rPr>
        <w:t>and</w:t>
      </w:r>
      <w:r w:rsidRPr="0083502B">
        <w:rPr>
          <w:sz w:val="24"/>
          <w:szCs w:val="24"/>
        </w:rPr>
        <w:t xml:space="preserve"> current credential</w:t>
      </w:r>
      <w:r>
        <w:rPr>
          <w:sz w:val="24"/>
          <w:szCs w:val="24"/>
        </w:rPr>
        <w:t>(</w:t>
      </w:r>
      <w:r w:rsidRPr="0083502B">
        <w:rPr>
          <w:sz w:val="24"/>
          <w:szCs w:val="24"/>
        </w:rPr>
        <w:t>s</w:t>
      </w:r>
      <w:r>
        <w:rPr>
          <w:sz w:val="24"/>
          <w:szCs w:val="24"/>
        </w:rPr>
        <w:t>)</w:t>
      </w:r>
      <w:r w:rsidRPr="0083502B">
        <w:rPr>
          <w:sz w:val="24"/>
          <w:szCs w:val="24"/>
        </w:rPr>
        <w:t xml:space="preserve"> / license</w:t>
      </w:r>
      <w:r>
        <w:rPr>
          <w:sz w:val="24"/>
          <w:szCs w:val="24"/>
        </w:rPr>
        <w:t>(</w:t>
      </w:r>
      <w:r w:rsidRPr="0083502B">
        <w:rPr>
          <w:sz w:val="24"/>
          <w:szCs w:val="24"/>
        </w:rPr>
        <w:t>s</w:t>
      </w:r>
      <w:r>
        <w:rPr>
          <w:sz w:val="24"/>
          <w:szCs w:val="24"/>
        </w:rPr>
        <w:t>) and provide proof of said</w:t>
      </w:r>
      <w:r w:rsidRPr="00C56887">
        <w:rPr>
          <w:sz w:val="24"/>
          <w:szCs w:val="24"/>
        </w:rPr>
        <w:t xml:space="preserve"> </w:t>
      </w:r>
      <w:r w:rsidRPr="0083502B">
        <w:rPr>
          <w:sz w:val="24"/>
          <w:szCs w:val="24"/>
        </w:rPr>
        <w:t>credential</w:t>
      </w:r>
      <w:r>
        <w:rPr>
          <w:sz w:val="24"/>
          <w:szCs w:val="24"/>
        </w:rPr>
        <w:t>(</w:t>
      </w:r>
      <w:r w:rsidRPr="0083502B">
        <w:rPr>
          <w:sz w:val="24"/>
          <w:szCs w:val="24"/>
        </w:rPr>
        <w:t>s</w:t>
      </w:r>
      <w:r>
        <w:rPr>
          <w:sz w:val="24"/>
          <w:szCs w:val="24"/>
        </w:rPr>
        <w:t>)</w:t>
      </w:r>
      <w:r w:rsidR="006B40D4">
        <w:rPr>
          <w:sz w:val="24"/>
          <w:szCs w:val="24"/>
        </w:rPr>
        <w:t xml:space="preserve"> </w:t>
      </w:r>
      <w:r w:rsidRPr="0083502B">
        <w:rPr>
          <w:sz w:val="24"/>
          <w:szCs w:val="24"/>
        </w:rPr>
        <w:t>/</w:t>
      </w:r>
      <w:r w:rsidR="006B40D4">
        <w:rPr>
          <w:sz w:val="24"/>
          <w:szCs w:val="24"/>
        </w:rPr>
        <w:t xml:space="preserve"> </w:t>
      </w:r>
      <w:r w:rsidRPr="0083502B">
        <w:rPr>
          <w:sz w:val="24"/>
          <w:szCs w:val="24"/>
        </w:rPr>
        <w:t>license</w:t>
      </w:r>
      <w:r>
        <w:rPr>
          <w:sz w:val="24"/>
          <w:szCs w:val="24"/>
        </w:rPr>
        <w:t>(</w:t>
      </w:r>
      <w:r w:rsidRPr="0083502B">
        <w:rPr>
          <w:sz w:val="24"/>
          <w:szCs w:val="24"/>
        </w:rPr>
        <w:t>s</w:t>
      </w:r>
      <w:r>
        <w:rPr>
          <w:sz w:val="24"/>
          <w:szCs w:val="24"/>
        </w:rPr>
        <w:t>)</w:t>
      </w:r>
      <w:r w:rsidR="006B40D4">
        <w:rPr>
          <w:sz w:val="24"/>
          <w:szCs w:val="24"/>
        </w:rPr>
        <w:t xml:space="preserve"> upon request</w:t>
      </w:r>
      <w:r w:rsidRPr="0083502B">
        <w:rPr>
          <w:sz w:val="24"/>
          <w:szCs w:val="24"/>
        </w:rPr>
        <w:t>.</w:t>
      </w:r>
      <w:r w:rsidR="006B40D4">
        <w:rPr>
          <w:sz w:val="24"/>
          <w:szCs w:val="24"/>
        </w:rPr>
        <w:t xml:space="preserve"> </w:t>
      </w:r>
      <w:r>
        <w:rPr>
          <w:sz w:val="24"/>
          <w:szCs w:val="24"/>
        </w:rPr>
        <w:t>T</w:t>
      </w:r>
      <w:r w:rsidRPr="0083502B">
        <w:rPr>
          <w:sz w:val="24"/>
          <w:szCs w:val="24"/>
        </w:rPr>
        <w:t>he</w:t>
      </w:r>
      <w:r>
        <w:rPr>
          <w:sz w:val="24"/>
          <w:szCs w:val="24"/>
        </w:rPr>
        <w:t xml:space="preserve"> </w:t>
      </w:r>
      <w:r w:rsidRPr="0083502B">
        <w:rPr>
          <w:sz w:val="24"/>
          <w:szCs w:val="24"/>
        </w:rPr>
        <w:t xml:space="preserve">contractor </w:t>
      </w:r>
      <w:r>
        <w:rPr>
          <w:sz w:val="24"/>
          <w:szCs w:val="24"/>
        </w:rPr>
        <w:t>shall</w:t>
      </w:r>
      <w:r w:rsidRPr="0083502B">
        <w:rPr>
          <w:sz w:val="24"/>
          <w:szCs w:val="24"/>
        </w:rPr>
        <w:t xml:space="preserve"> </w:t>
      </w:r>
      <w:r>
        <w:rPr>
          <w:sz w:val="24"/>
          <w:szCs w:val="24"/>
        </w:rPr>
        <w:t xml:space="preserve">also be </w:t>
      </w:r>
      <w:r w:rsidRPr="0083502B">
        <w:rPr>
          <w:sz w:val="24"/>
          <w:szCs w:val="24"/>
        </w:rPr>
        <w:t xml:space="preserve">liable for compliance with all codes, regulations and inspections </w:t>
      </w:r>
      <w:r>
        <w:rPr>
          <w:sz w:val="24"/>
          <w:szCs w:val="24"/>
        </w:rPr>
        <w:t xml:space="preserve">as they </w:t>
      </w:r>
      <w:r w:rsidRPr="0083502B">
        <w:rPr>
          <w:sz w:val="24"/>
          <w:szCs w:val="24"/>
        </w:rPr>
        <w:t>pertain to the work items conducted, as well as the acquisition, purchase and posting of all required permits.</w:t>
      </w:r>
    </w:p>
    <w:p w:rsidR="005C2A2B" w:rsidRDefault="005C2A2B" w:rsidP="009D4A4F">
      <w:pPr>
        <w:tabs>
          <w:tab w:val="left" w:pos="720"/>
        </w:tabs>
        <w:suppressAutoHyphens/>
        <w:ind w:left="720" w:hanging="720"/>
        <w:jc w:val="both"/>
        <w:rPr>
          <w:sz w:val="24"/>
          <w:szCs w:val="24"/>
        </w:rPr>
      </w:pPr>
    </w:p>
    <w:p w:rsidR="0020651D" w:rsidRDefault="00CA36AC" w:rsidP="009D4A4F">
      <w:pPr>
        <w:tabs>
          <w:tab w:val="left" w:pos="720"/>
        </w:tabs>
        <w:suppressAutoHyphens/>
        <w:ind w:left="720" w:hanging="720"/>
        <w:jc w:val="both"/>
        <w:rPr>
          <w:sz w:val="24"/>
          <w:szCs w:val="24"/>
        </w:rPr>
      </w:pPr>
      <w:r>
        <w:rPr>
          <w:sz w:val="24"/>
          <w:szCs w:val="24"/>
        </w:rPr>
        <w:t>7.</w:t>
      </w:r>
      <w:r>
        <w:rPr>
          <w:sz w:val="24"/>
          <w:szCs w:val="24"/>
        </w:rPr>
        <w:tab/>
      </w:r>
      <w:r w:rsidR="00E02020" w:rsidRPr="00E02020">
        <w:rPr>
          <w:sz w:val="24"/>
          <w:szCs w:val="24"/>
        </w:rPr>
        <w:t>All items in this specification are to be installed according to manufacture specifications.</w:t>
      </w:r>
    </w:p>
    <w:p w:rsidR="0020651D" w:rsidRDefault="0020651D" w:rsidP="009D4A4F">
      <w:pPr>
        <w:tabs>
          <w:tab w:val="left" w:pos="720"/>
        </w:tabs>
        <w:suppressAutoHyphens/>
        <w:ind w:left="720" w:hanging="720"/>
        <w:jc w:val="both"/>
        <w:rPr>
          <w:sz w:val="24"/>
          <w:szCs w:val="24"/>
        </w:rPr>
      </w:pPr>
    </w:p>
    <w:p w:rsidR="0020651D" w:rsidRDefault="0020651D" w:rsidP="009D4A4F">
      <w:pPr>
        <w:tabs>
          <w:tab w:val="left" w:pos="720"/>
        </w:tabs>
        <w:suppressAutoHyphens/>
        <w:ind w:left="720" w:hanging="720"/>
        <w:jc w:val="both"/>
        <w:rPr>
          <w:sz w:val="24"/>
          <w:szCs w:val="24"/>
        </w:rPr>
      </w:pPr>
    </w:p>
    <w:p w:rsidR="0020651D" w:rsidRDefault="0020651D" w:rsidP="009D4A4F">
      <w:pPr>
        <w:tabs>
          <w:tab w:val="left" w:pos="720"/>
        </w:tabs>
        <w:suppressAutoHyphens/>
        <w:ind w:left="720" w:hanging="720"/>
        <w:jc w:val="both"/>
        <w:rPr>
          <w:sz w:val="24"/>
          <w:szCs w:val="24"/>
        </w:rPr>
      </w:pPr>
    </w:p>
    <w:p w:rsidR="00E02020" w:rsidRPr="00E02020" w:rsidRDefault="00E02020" w:rsidP="009D4A4F">
      <w:pPr>
        <w:tabs>
          <w:tab w:val="left" w:pos="720"/>
        </w:tabs>
        <w:suppressAutoHyphens/>
        <w:ind w:left="720" w:hanging="720"/>
        <w:jc w:val="both"/>
        <w:rPr>
          <w:sz w:val="24"/>
          <w:szCs w:val="24"/>
        </w:rPr>
      </w:pPr>
      <w:r w:rsidRPr="00E02020">
        <w:rPr>
          <w:sz w:val="24"/>
          <w:szCs w:val="24"/>
        </w:rPr>
        <w:t xml:space="preserve">  </w:t>
      </w:r>
    </w:p>
    <w:p w:rsidR="00A81268" w:rsidRPr="00C90390" w:rsidRDefault="00A81268" w:rsidP="0057412F">
      <w:pPr>
        <w:ind w:right="-7"/>
        <w:jc w:val="both"/>
        <w:outlineLvl w:val="0"/>
        <w:rPr>
          <w:b/>
          <w:smallCaps/>
          <w:spacing w:val="-3"/>
          <w:sz w:val="20"/>
          <w:u w:val="single"/>
        </w:rPr>
      </w:pPr>
    </w:p>
    <w:p w:rsidR="00C7711F" w:rsidRDefault="00354C04" w:rsidP="00C7711F">
      <w:pPr>
        <w:ind w:right="864"/>
        <w:jc w:val="both"/>
        <w:outlineLvl w:val="0"/>
        <w:rPr>
          <w:b/>
          <w:smallCaps/>
          <w:spacing w:val="-3"/>
          <w:sz w:val="28"/>
          <w:szCs w:val="28"/>
          <w:u w:val="single"/>
        </w:rPr>
      </w:pPr>
      <w:r>
        <w:rPr>
          <w:b/>
          <w:smallCaps/>
          <w:spacing w:val="-3"/>
          <w:sz w:val="28"/>
          <w:szCs w:val="28"/>
          <w:u w:val="single"/>
        </w:rPr>
        <w:t>Item</w:t>
      </w:r>
      <w:r w:rsidR="00F723E6">
        <w:rPr>
          <w:b/>
          <w:smallCaps/>
          <w:spacing w:val="-3"/>
          <w:sz w:val="28"/>
          <w:szCs w:val="28"/>
          <w:u w:val="single"/>
        </w:rPr>
        <w:t xml:space="preserve"> </w:t>
      </w:r>
      <w:r>
        <w:rPr>
          <w:b/>
          <w:smallCaps/>
          <w:spacing w:val="-3"/>
          <w:sz w:val="28"/>
          <w:szCs w:val="28"/>
          <w:u w:val="single"/>
        </w:rPr>
        <w:t>#1</w:t>
      </w:r>
      <w:r w:rsidR="00F723E6">
        <w:rPr>
          <w:b/>
          <w:smallCaps/>
          <w:spacing w:val="-3"/>
          <w:u w:val="single"/>
        </w:rPr>
        <w:t xml:space="preserve"> – </w:t>
      </w:r>
      <w:r w:rsidR="00853F3E">
        <w:rPr>
          <w:b/>
          <w:smallCaps/>
          <w:spacing w:val="-3"/>
          <w:sz w:val="28"/>
          <w:szCs w:val="28"/>
          <w:u w:val="single"/>
        </w:rPr>
        <w:t>Basement wall repair</w:t>
      </w:r>
    </w:p>
    <w:p w:rsidR="00F1251B" w:rsidRDefault="00F1251B" w:rsidP="00C7711F">
      <w:pPr>
        <w:ind w:right="864"/>
        <w:jc w:val="both"/>
        <w:outlineLvl w:val="0"/>
        <w:rPr>
          <w:b/>
          <w:smallCaps/>
          <w:spacing w:val="-3"/>
          <w:sz w:val="28"/>
          <w:szCs w:val="28"/>
          <w:u w:val="single"/>
        </w:rPr>
      </w:pPr>
    </w:p>
    <w:p w:rsidR="0034542C" w:rsidRDefault="00C7711F" w:rsidP="0034542C">
      <w:pPr>
        <w:ind w:right="-7"/>
        <w:jc w:val="both"/>
        <w:outlineLvl w:val="0"/>
      </w:pPr>
      <w:r>
        <w:rPr>
          <w:rStyle w:val="Strong"/>
          <w:b w:val="0"/>
          <w:szCs w:val="26"/>
        </w:rPr>
        <w:t xml:space="preserve">      </w:t>
      </w:r>
      <w:r w:rsidR="0034542C" w:rsidRPr="0023199C">
        <w:t>All work must conform to all local and state codes.</w:t>
      </w:r>
      <w:r w:rsidR="00F1251B">
        <w:t xml:space="preserve"> </w:t>
      </w:r>
    </w:p>
    <w:p w:rsidR="00336402" w:rsidRDefault="00336402" w:rsidP="00FD61A4">
      <w:pPr>
        <w:ind w:right="864" w:firstLine="810"/>
        <w:jc w:val="both"/>
        <w:outlineLvl w:val="0"/>
        <w:rPr>
          <w:rStyle w:val="Strong"/>
          <w:u w:val="single"/>
        </w:rPr>
      </w:pPr>
    </w:p>
    <w:p w:rsidR="000A294B" w:rsidRDefault="000A294B" w:rsidP="00915B99">
      <w:pPr>
        <w:numPr>
          <w:ilvl w:val="4"/>
          <w:numId w:val="23"/>
        </w:numPr>
      </w:pPr>
      <w:r w:rsidRPr="000E07C1">
        <w:t xml:space="preserve">Scope: Work involves the excavation, straightening and beaming of the homes foundation walls along with the installation of a complete drain tile system. </w:t>
      </w:r>
    </w:p>
    <w:p w:rsidR="00F1251B" w:rsidRPr="00F1251B" w:rsidRDefault="00F1251B" w:rsidP="00915B99">
      <w:pPr>
        <w:numPr>
          <w:ilvl w:val="4"/>
          <w:numId w:val="23"/>
        </w:numPr>
        <w:rPr>
          <w:b/>
        </w:rPr>
      </w:pPr>
      <w:r w:rsidRPr="00F1251B">
        <w:rPr>
          <w:b/>
        </w:rPr>
        <w:t xml:space="preserve">*** Please note that the tree on Southwest corner is to be removed in its entirety along with the remains of the trees on West side in order for the basement work to be completed in accordance with the specs. </w:t>
      </w:r>
    </w:p>
    <w:p w:rsidR="000A294B" w:rsidRPr="000E07C1" w:rsidRDefault="000A294B" w:rsidP="000A294B"/>
    <w:p w:rsidR="000A294B" w:rsidRPr="000E07C1" w:rsidRDefault="000A294B" w:rsidP="00915B99">
      <w:pPr>
        <w:numPr>
          <w:ilvl w:val="0"/>
          <w:numId w:val="21"/>
        </w:numPr>
        <w:tabs>
          <w:tab w:val="num" w:pos="1440"/>
        </w:tabs>
        <w:ind w:left="1440" w:hanging="720"/>
      </w:pPr>
      <w:r w:rsidRPr="000E07C1">
        <w:t>The existing precast front entry</w:t>
      </w:r>
      <w:r w:rsidR="005969B1">
        <w:t xml:space="preserve"> and side entry</w:t>
      </w:r>
      <w:r w:rsidRPr="000E07C1">
        <w:t xml:space="preserve"> stairs are to be </w:t>
      </w:r>
      <w:r w:rsidR="005969B1">
        <w:t xml:space="preserve">removed and disposed of. </w:t>
      </w:r>
      <w:r w:rsidR="00937244" w:rsidRPr="00937244">
        <w:rPr>
          <w:b/>
        </w:rPr>
        <w:t>Please provide a temporary step at one of the doors for future use.</w:t>
      </w:r>
      <w:r w:rsidR="00937244">
        <w:t xml:space="preserve"> </w:t>
      </w:r>
    </w:p>
    <w:p w:rsidR="000A294B" w:rsidRPr="000E07C1" w:rsidRDefault="000A294B" w:rsidP="000A294B">
      <w:pPr>
        <w:ind w:left="720"/>
      </w:pPr>
    </w:p>
    <w:p w:rsidR="000A294B" w:rsidRDefault="000A294B" w:rsidP="00915B99">
      <w:pPr>
        <w:numPr>
          <w:ilvl w:val="0"/>
          <w:numId w:val="21"/>
        </w:numPr>
        <w:tabs>
          <w:tab w:val="num" w:pos="1440"/>
        </w:tabs>
        <w:ind w:left="1440" w:hanging="720"/>
      </w:pPr>
      <w:r w:rsidRPr="000E07C1">
        <w:t xml:space="preserve">The </w:t>
      </w:r>
      <w:r w:rsidR="005969B1">
        <w:t xml:space="preserve">patio </w:t>
      </w:r>
      <w:r w:rsidR="002A7F17">
        <w:t>along East side of home</w:t>
      </w:r>
      <w:r w:rsidR="005969B1">
        <w:t xml:space="preserve"> and garage</w:t>
      </w:r>
      <w:r w:rsidR="002A7F17">
        <w:t xml:space="preserve"> slab</w:t>
      </w:r>
      <w:r w:rsidRPr="000E07C1">
        <w:t xml:space="preserve"> is to be removed and the debris disposed of.</w:t>
      </w:r>
      <w:r w:rsidR="00937244">
        <w:t xml:space="preserve">         </w:t>
      </w:r>
    </w:p>
    <w:p w:rsidR="00937244" w:rsidRDefault="00937244" w:rsidP="00937244">
      <w:pPr>
        <w:tabs>
          <w:tab w:val="num" w:pos="1440"/>
        </w:tabs>
      </w:pPr>
    </w:p>
    <w:p w:rsidR="00937244" w:rsidRPr="000E07C1" w:rsidRDefault="00937244" w:rsidP="00915B99">
      <w:pPr>
        <w:numPr>
          <w:ilvl w:val="0"/>
          <w:numId w:val="21"/>
        </w:numPr>
        <w:tabs>
          <w:tab w:val="num" w:pos="1440"/>
        </w:tabs>
        <w:ind w:left="1440" w:hanging="720"/>
      </w:pPr>
      <w:r>
        <w:t>The driveway</w:t>
      </w:r>
      <w:r w:rsidR="002A7F17">
        <w:t xml:space="preserve"> will need</w:t>
      </w:r>
      <w:r>
        <w:t xml:space="preserve"> be removed on East side along the wall area</w:t>
      </w:r>
      <w:r w:rsidR="002A7F17">
        <w:t xml:space="preserve"> please limit the removal to as little as needed for project. </w:t>
      </w:r>
    </w:p>
    <w:p w:rsidR="000A294B" w:rsidRPr="000E07C1" w:rsidRDefault="000A294B" w:rsidP="000A294B"/>
    <w:p w:rsidR="000A294B" w:rsidRPr="000E07C1" w:rsidRDefault="000A294B" w:rsidP="00915B99">
      <w:pPr>
        <w:numPr>
          <w:ilvl w:val="0"/>
          <w:numId w:val="21"/>
        </w:numPr>
        <w:tabs>
          <w:tab w:val="num" w:pos="1440"/>
        </w:tabs>
        <w:ind w:left="1440" w:hanging="720"/>
      </w:pPr>
      <w:r w:rsidRPr="000E07C1">
        <w:t>Contractor shall excavate along</w:t>
      </w:r>
      <w:r>
        <w:t>-</w:t>
      </w:r>
      <w:r w:rsidRPr="000E07C1">
        <w:t>side the homes foundation walls from the existing grade to the base of the footing.</w:t>
      </w:r>
    </w:p>
    <w:p w:rsidR="000A294B" w:rsidRPr="000E07C1" w:rsidRDefault="000A294B" w:rsidP="000A294B"/>
    <w:p w:rsidR="000A294B" w:rsidRPr="000E07C1" w:rsidRDefault="000A294B" w:rsidP="00617FBB">
      <w:pPr>
        <w:numPr>
          <w:ilvl w:val="0"/>
          <w:numId w:val="22"/>
        </w:numPr>
        <w:tabs>
          <w:tab w:val="clear" w:pos="2160"/>
          <w:tab w:val="num" w:pos="1710"/>
        </w:tabs>
        <w:ind w:hanging="720"/>
      </w:pPr>
      <w:r w:rsidRPr="000E07C1">
        <w:t xml:space="preserve">Noted walls:  North, South, East and </w:t>
      </w:r>
      <w:r w:rsidR="005969B1">
        <w:t>West</w:t>
      </w:r>
    </w:p>
    <w:p w:rsidR="000A294B" w:rsidRPr="000E07C1" w:rsidRDefault="000A294B" w:rsidP="000A294B">
      <w:pPr>
        <w:tabs>
          <w:tab w:val="num" w:pos="1800"/>
        </w:tabs>
      </w:pPr>
    </w:p>
    <w:p w:rsidR="000A294B" w:rsidRPr="000E07C1" w:rsidRDefault="000A294B" w:rsidP="00915B99">
      <w:pPr>
        <w:numPr>
          <w:ilvl w:val="0"/>
          <w:numId w:val="21"/>
        </w:numPr>
        <w:tabs>
          <w:tab w:val="num" w:pos="1440"/>
        </w:tabs>
        <w:ind w:left="1440" w:hanging="720"/>
      </w:pPr>
      <w:r w:rsidRPr="000E07C1">
        <w:t xml:space="preserve">Contractor is to straighten and repair the homes foundation walls using </w:t>
      </w:r>
      <w:r w:rsidRPr="000E07C1">
        <w:rPr>
          <w:b/>
          <w:u w:val="single"/>
        </w:rPr>
        <w:t>Accepted Masonry Practices</w:t>
      </w:r>
      <w:r w:rsidRPr="000E07C1">
        <w:t>.</w:t>
      </w:r>
    </w:p>
    <w:p w:rsidR="000A294B" w:rsidRPr="000E07C1" w:rsidRDefault="000A294B" w:rsidP="000A294B">
      <w:pPr>
        <w:ind w:left="720"/>
      </w:pPr>
    </w:p>
    <w:p w:rsidR="000A294B" w:rsidRPr="000E07C1" w:rsidRDefault="000A294B" w:rsidP="00BC7F72">
      <w:pPr>
        <w:numPr>
          <w:ilvl w:val="1"/>
          <w:numId w:val="21"/>
        </w:numPr>
        <w:tabs>
          <w:tab w:val="num" w:pos="1710"/>
        </w:tabs>
        <w:ind w:left="1710" w:hanging="270"/>
      </w:pPr>
      <w:r w:rsidRPr="000E07C1">
        <w:t>Replace all cracked or structurally compromised concrete masonry units (CMU’s) and their mortar joints.</w:t>
      </w:r>
    </w:p>
    <w:p w:rsidR="000A294B" w:rsidRPr="000E07C1" w:rsidRDefault="000A294B" w:rsidP="00BC7F72">
      <w:pPr>
        <w:ind w:left="1440" w:hanging="270"/>
      </w:pPr>
    </w:p>
    <w:p w:rsidR="000A294B" w:rsidRPr="000E07C1" w:rsidRDefault="000A294B" w:rsidP="00BC7F72">
      <w:pPr>
        <w:numPr>
          <w:ilvl w:val="1"/>
          <w:numId w:val="21"/>
        </w:numPr>
        <w:tabs>
          <w:tab w:val="num" w:pos="2250"/>
        </w:tabs>
        <w:ind w:left="1710" w:hanging="270"/>
      </w:pPr>
      <w:r w:rsidRPr="000E07C1">
        <w:t>All replacement concrete masonry units (CMU’s) shall be of the same type, dimension and surface texture as those they are replacing.</w:t>
      </w:r>
    </w:p>
    <w:p w:rsidR="000A294B" w:rsidRPr="000E07C1" w:rsidRDefault="000A294B" w:rsidP="000A294B"/>
    <w:p w:rsidR="00617FBB" w:rsidRDefault="000A294B" w:rsidP="00617FBB">
      <w:pPr>
        <w:numPr>
          <w:ilvl w:val="1"/>
          <w:numId w:val="21"/>
        </w:numPr>
        <w:tabs>
          <w:tab w:val="num" w:pos="1710"/>
          <w:tab w:val="num" w:pos="2160"/>
        </w:tabs>
      </w:pPr>
      <w:r w:rsidRPr="000E07C1">
        <w:t>Where needed all damaged mortar joints are to be cut or chiseled out and cleaned of all dust and loose debris, then re-mortared using type M or S Portland cement mortar. Treatment of tooling and coloring of mortar shall match existing as close as possible.</w:t>
      </w:r>
    </w:p>
    <w:p w:rsidR="00617FBB" w:rsidRDefault="00617FBB" w:rsidP="00617FBB"/>
    <w:p w:rsidR="00617FBB" w:rsidRDefault="00617FBB" w:rsidP="00BC7F72">
      <w:pPr>
        <w:numPr>
          <w:ilvl w:val="1"/>
          <w:numId w:val="21"/>
        </w:numPr>
      </w:pPr>
      <w:r>
        <w:t>Contractor shall</w:t>
      </w:r>
      <w:r w:rsidR="00CF551F">
        <w:t xml:space="preserve"> remove </w:t>
      </w:r>
      <w:r w:rsidR="006A07E0">
        <w:t>existing</w:t>
      </w:r>
      <w:r w:rsidR="00CF551F">
        <w:t xml:space="preserve"> I beams</w:t>
      </w:r>
      <w:r w:rsidR="006A07E0">
        <w:t xml:space="preserve"> </w:t>
      </w:r>
      <w:r w:rsidR="00CF551F">
        <w:t>and re-install if they can</w:t>
      </w:r>
      <w:r w:rsidR="006A07E0">
        <w:t xml:space="preserve"> be</w:t>
      </w:r>
      <w:r w:rsidR="00CF551F">
        <w:t xml:space="preserve"> re-used otherwise </w:t>
      </w:r>
      <w:r>
        <w:t>install all</w:t>
      </w:r>
      <w:r w:rsidR="00CF551F">
        <w:t xml:space="preserve"> new</w:t>
      </w:r>
      <w:r>
        <w:t xml:space="preserve"> steel I beams against the inside surface of the foundation wall using Foundation Repair Professionals accepted practices. These I-Beams are meant to stabilize the wall and are not intended to be used to move or straighten the wall.</w:t>
      </w:r>
    </w:p>
    <w:p w:rsidR="000A294B" w:rsidRPr="000E07C1" w:rsidRDefault="000A294B" w:rsidP="00BC7F72">
      <w:pPr>
        <w:tabs>
          <w:tab w:val="num" w:pos="1800"/>
        </w:tabs>
        <w:ind w:hanging="360"/>
      </w:pPr>
    </w:p>
    <w:p w:rsidR="000A294B" w:rsidRPr="000E07C1" w:rsidRDefault="000A294B" w:rsidP="00BC7F72">
      <w:pPr>
        <w:numPr>
          <w:ilvl w:val="1"/>
          <w:numId w:val="21"/>
        </w:numPr>
        <w:ind w:left="1710" w:hanging="270"/>
      </w:pPr>
      <w:r w:rsidRPr="000E07C1">
        <w:t>The exterior surface of the foundation wall shall be cleaned of all loose debris and coated with a layer of minimum three eights inch (3/8”) thick type M or S Portland cement mortar parging, from footing to finish grade.</w:t>
      </w:r>
    </w:p>
    <w:p w:rsidR="000A294B" w:rsidRDefault="000A294B" w:rsidP="00BC7F72">
      <w:pPr>
        <w:tabs>
          <w:tab w:val="num" w:pos="1800"/>
        </w:tabs>
        <w:ind w:left="1710" w:hanging="360"/>
      </w:pPr>
    </w:p>
    <w:p w:rsidR="00352D89" w:rsidRDefault="00352D89" w:rsidP="00BC7F72">
      <w:pPr>
        <w:tabs>
          <w:tab w:val="num" w:pos="1800"/>
        </w:tabs>
        <w:ind w:left="1710" w:hanging="360"/>
      </w:pPr>
    </w:p>
    <w:p w:rsidR="00352D89" w:rsidRDefault="00352D89" w:rsidP="00352D89">
      <w:pPr>
        <w:tabs>
          <w:tab w:val="num" w:pos="1800"/>
        </w:tabs>
        <w:ind w:hanging="360"/>
        <w:rPr>
          <w:b/>
          <w:u w:val="single"/>
        </w:rPr>
      </w:pPr>
      <w:r w:rsidRPr="006322AE">
        <w:rPr>
          <w:b/>
          <w:u w:val="single"/>
        </w:rPr>
        <w:t>Basement continued:</w:t>
      </w:r>
    </w:p>
    <w:p w:rsidR="00352D89" w:rsidRPr="000E07C1" w:rsidRDefault="00352D89" w:rsidP="00BC7F72">
      <w:pPr>
        <w:tabs>
          <w:tab w:val="num" w:pos="1800"/>
        </w:tabs>
        <w:ind w:left="1710" w:hanging="360"/>
      </w:pPr>
    </w:p>
    <w:p w:rsidR="000A294B" w:rsidRDefault="000A294B" w:rsidP="00BC7F72">
      <w:pPr>
        <w:numPr>
          <w:ilvl w:val="1"/>
          <w:numId w:val="21"/>
        </w:numPr>
        <w:tabs>
          <w:tab w:val="num" w:pos="2160"/>
        </w:tabs>
        <w:ind w:left="1710" w:hanging="270"/>
      </w:pPr>
      <w:r w:rsidRPr="000E07C1">
        <w:t>Damp proofing shall be applied to the exterior surface in the form of a continuous bituminous coating, applied in accordance with the manufacturer’s instructions.</w:t>
      </w:r>
    </w:p>
    <w:p w:rsidR="00937244" w:rsidRPr="000E07C1" w:rsidRDefault="00937244" w:rsidP="00BC7F72">
      <w:pPr>
        <w:tabs>
          <w:tab w:val="num" w:pos="1800"/>
        </w:tabs>
        <w:ind w:left="1710" w:hanging="360"/>
      </w:pPr>
    </w:p>
    <w:p w:rsidR="000A294B" w:rsidRPr="000E07C1" w:rsidRDefault="000A294B" w:rsidP="00BC7F72">
      <w:pPr>
        <w:numPr>
          <w:ilvl w:val="1"/>
          <w:numId w:val="21"/>
        </w:numPr>
        <w:tabs>
          <w:tab w:val="num" w:pos="2160"/>
        </w:tabs>
        <w:ind w:left="1710" w:hanging="270"/>
      </w:pPr>
      <w:r w:rsidRPr="000E07C1">
        <w:t>Contractor is to install one and one half inch by four foot by eight foot (1-1/2”x 4’x 8’), foundation grade Extruded Polystyrene panels that have a minimum thermal rating of R-7.5 (1-1/2”) to the exterior perimeter of the foundation, covering the bituminous coating.</w:t>
      </w:r>
    </w:p>
    <w:p w:rsidR="006322AE" w:rsidRPr="006322AE" w:rsidRDefault="006322AE" w:rsidP="00BC7F72">
      <w:pPr>
        <w:tabs>
          <w:tab w:val="num" w:pos="1800"/>
        </w:tabs>
        <w:ind w:hanging="360"/>
        <w:rPr>
          <w:b/>
          <w:u w:val="single"/>
        </w:rPr>
      </w:pPr>
      <w:r>
        <w:tab/>
      </w:r>
      <w:r w:rsidRPr="006322AE">
        <w:rPr>
          <w:b/>
        </w:rPr>
        <w:t xml:space="preserve">          </w:t>
      </w:r>
    </w:p>
    <w:p w:rsidR="005969B1" w:rsidRPr="000E07C1" w:rsidRDefault="00834C4E" w:rsidP="006322AE">
      <w:pPr>
        <w:tabs>
          <w:tab w:val="num" w:pos="1800"/>
        </w:tabs>
        <w:ind w:left="1800" w:hanging="360"/>
      </w:pPr>
      <w:r>
        <w:t>h)</w:t>
      </w:r>
      <w:r w:rsidR="005969B1">
        <w:t xml:space="preserve"> </w:t>
      </w:r>
      <w:r w:rsidR="000A294B" w:rsidRPr="000E07C1">
        <w:t>Install a four inch (4”) perforated drain tile along</w:t>
      </w:r>
      <w:r w:rsidR="000A294B">
        <w:t>-</w:t>
      </w:r>
      <w:r w:rsidR="000A294B" w:rsidRPr="000E07C1">
        <w:t xml:space="preserve">side the exterior edge of the </w:t>
      </w:r>
      <w:r w:rsidR="005969B1">
        <w:t xml:space="preserve">      </w:t>
      </w:r>
      <w:r w:rsidR="000A294B" w:rsidRPr="000E07C1">
        <w:t xml:space="preserve">existing footing, placing it on a minimum of a two-inch (2”) gravel base that is adequately pitched to drain </w:t>
      </w:r>
      <w:r w:rsidR="006A07E0">
        <w:t>and</w:t>
      </w:r>
      <w:r w:rsidR="000A294B" w:rsidRPr="000E07C1">
        <w:t xml:space="preserve"> connect</w:t>
      </w:r>
      <w:r w:rsidR="006A07E0">
        <w:t xml:space="preserve"> it to existing </w:t>
      </w:r>
      <w:r w:rsidR="000A294B" w:rsidRPr="000E07C1">
        <w:t>sump crock.</w:t>
      </w:r>
    </w:p>
    <w:p w:rsidR="000A294B" w:rsidRPr="000E07C1" w:rsidRDefault="000A294B" w:rsidP="00BC7F72">
      <w:pPr>
        <w:tabs>
          <w:tab w:val="num" w:pos="1800"/>
        </w:tabs>
        <w:ind w:hanging="360"/>
      </w:pPr>
    </w:p>
    <w:p w:rsidR="000A294B" w:rsidRPr="000E07C1" w:rsidRDefault="00BC7F72" w:rsidP="006322AE">
      <w:pPr>
        <w:tabs>
          <w:tab w:val="left" w:pos="1710"/>
          <w:tab w:val="num" w:pos="1800"/>
          <w:tab w:val="num" w:pos="2160"/>
        </w:tabs>
        <w:ind w:left="1710" w:hanging="360"/>
      </w:pPr>
      <w:r>
        <w:t xml:space="preserve"> </w:t>
      </w:r>
      <w:r w:rsidR="00834C4E">
        <w:t xml:space="preserve">i)  </w:t>
      </w:r>
      <w:r w:rsidR="00BD0E37">
        <w:t xml:space="preserve">Seal up existing hole in lip </w:t>
      </w:r>
      <w:r w:rsidR="00CF551F">
        <w:t>on</w:t>
      </w:r>
      <w:r w:rsidR="00BD0E37">
        <w:t xml:space="preserve"> sump pit.</w:t>
      </w:r>
      <w:r w:rsidR="005505BE">
        <w:t xml:space="preserve">    </w:t>
      </w:r>
      <w:r w:rsidR="000A294B" w:rsidRPr="000E07C1">
        <w:t xml:space="preserve"> </w:t>
      </w:r>
    </w:p>
    <w:p w:rsidR="000A294B" w:rsidRPr="000E07C1" w:rsidRDefault="000A294B" w:rsidP="000A294B"/>
    <w:p w:rsidR="000A294B" w:rsidRPr="000E07C1" w:rsidRDefault="000A294B" w:rsidP="00915B99">
      <w:pPr>
        <w:numPr>
          <w:ilvl w:val="0"/>
          <w:numId w:val="21"/>
        </w:numPr>
        <w:tabs>
          <w:tab w:val="num" w:pos="1440"/>
        </w:tabs>
        <w:ind w:left="1440" w:hanging="720"/>
      </w:pPr>
      <w:r w:rsidRPr="000E07C1">
        <w:t>On the exterior, the contractor shall backfill all excavated areas with three quarter (3/4) clear or washed aggregate from the footing, to with-in one foot (1’) or less of finish grade. The remaining area is to be backfilled with top soil.</w:t>
      </w:r>
    </w:p>
    <w:p w:rsidR="000A294B" w:rsidRPr="000E07C1" w:rsidRDefault="000A294B" w:rsidP="000A294B"/>
    <w:p w:rsidR="00CB0B33" w:rsidRPr="00CB0B33" w:rsidRDefault="000A294B" w:rsidP="00FB16E1">
      <w:pPr>
        <w:numPr>
          <w:ilvl w:val="0"/>
          <w:numId w:val="21"/>
        </w:numPr>
        <w:tabs>
          <w:tab w:val="num" w:pos="1440"/>
        </w:tabs>
        <w:ind w:left="1440" w:hanging="720"/>
        <w:rPr>
          <w:bCs/>
        </w:rPr>
      </w:pPr>
      <w:r w:rsidRPr="000E07C1">
        <w:t>All areas of new top soil must be finish graded and seeded. The grading shall result in a positive slope or pitch away from the structure that promotes proper drainage. The seeding shall be done in a manner consistent with that of the landscaping industry.</w:t>
      </w:r>
    </w:p>
    <w:p w:rsidR="00CB0B33" w:rsidRDefault="00CB0B33" w:rsidP="00CB0B33"/>
    <w:p w:rsidR="00D24625" w:rsidRDefault="00D24625" w:rsidP="00D24625">
      <w:pPr>
        <w:ind w:left="840" w:right="-7"/>
        <w:jc w:val="both"/>
        <w:outlineLvl w:val="0"/>
        <w:rPr>
          <w:rStyle w:val="Strong"/>
          <w:u w:val="single"/>
        </w:rPr>
      </w:pPr>
    </w:p>
    <w:p w:rsidR="00853F3E" w:rsidRPr="006B75BE" w:rsidRDefault="00041576" w:rsidP="00853F3E">
      <w:pPr>
        <w:suppressAutoHyphens/>
        <w:ind w:right="-7"/>
        <w:jc w:val="both"/>
        <w:outlineLvl w:val="0"/>
        <w:rPr>
          <w:szCs w:val="26"/>
          <w:u w:val="single"/>
        </w:rPr>
      </w:pPr>
      <w:r w:rsidRPr="00041576">
        <w:rPr>
          <w:rStyle w:val="Strong"/>
          <w:u w:val="single"/>
        </w:rPr>
        <w:t>ITEM #</w:t>
      </w:r>
      <w:r w:rsidR="005D044E">
        <w:rPr>
          <w:rStyle w:val="Strong"/>
          <w:u w:val="single"/>
        </w:rPr>
        <w:t>2</w:t>
      </w:r>
      <w:r w:rsidR="00F723E6">
        <w:rPr>
          <w:b/>
          <w:smallCaps/>
          <w:spacing w:val="-3"/>
          <w:u w:val="single"/>
        </w:rPr>
        <w:t xml:space="preserve"> – </w:t>
      </w:r>
      <w:r w:rsidR="00853F3E" w:rsidRPr="001B2C3B">
        <w:rPr>
          <w:b/>
          <w:smallCaps/>
          <w:spacing w:val="-3"/>
          <w:szCs w:val="26"/>
          <w:u w:val="single"/>
        </w:rPr>
        <w:t>PLUMBING</w:t>
      </w:r>
      <w:r w:rsidR="00853F3E" w:rsidRPr="001B2C3B">
        <w:rPr>
          <w:b/>
          <w:bCs/>
          <w:szCs w:val="26"/>
          <w:u w:val="single"/>
        </w:rPr>
        <w:t xml:space="preserve">: </w:t>
      </w:r>
      <w:r w:rsidR="00853F3E">
        <w:rPr>
          <w:b/>
          <w:bCs/>
          <w:szCs w:val="26"/>
          <w:u w:val="single"/>
        </w:rPr>
        <w:t>WATER LINE SERVICE REPLACEMENT</w:t>
      </w:r>
    </w:p>
    <w:p w:rsidR="00853F3E" w:rsidRDefault="00853F3E" w:rsidP="00853F3E">
      <w:pPr>
        <w:rPr>
          <w:b/>
          <w:bCs/>
        </w:rPr>
      </w:pPr>
    </w:p>
    <w:p w:rsidR="00853F3E" w:rsidRDefault="00360CF6" w:rsidP="00853F3E">
      <w:r>
        <w:t xml:space="preserve">  </w:t>
      </w:r>
      <w:r w:rsidR="00853F3E">
        <w:t>All plumbing work to be</w:t>
      </w:r>
      <w:r w:rsidR="00853F3E">
        <w:rPr>
          <w:b/>
          <w:bCs/>
        </w:rPr>
        <w:t xml:space="preserve"> </w:t>
      </w:r>
      <w:r w:rsidR="00853F3E">
        <w:t>done must conform to all local and state codes.</w:t>
      </w:r>
    </w:p>
    <w:p w:rsidR="00853F3E" w:rsidRDefault="00853F3E" w:rsidP="00853F3E"/>
    <w:p w:rsidR="00853F3E" w:rsidRDefault="00853F3E" w:rsidP="00360CF6">
      <w:pPr>
        <w:pStyle w:val="ListParagraph"/>
        <w:numPr>
          <w:ilvl w:val="0"/>
          <w:numId w:val="15"/>
        </w:numPr>
        <w:ind w:left="1440" w:hanging="720"/>
      </w:pPr>
      <w:r>
        <w:t>Dig up at curb stop, replace the pipe with the proper size and material called for in the code. Connect new water line to curb stop and at the meter in the basement. Add any required shut offs as needed. If any concrete is removed in basement that will also be replaced as part of this project. Replace any and all exterior concrete</w:t>
      </w:r>
      <w:r w:rsidR="00CF551F">
        <w:t xml:space="preserve"> related to the water service line</w:t>
      </w:r>
      <w:r>
        <w:t xml:space="preserve">, sidewalk slabs as well. </w:t>
      </w:r>
    </w:p>
    <w:p w:rsidR="0020651D" w:rsidRDefault="0020651D" w:rsidP="00360CF6">
      <w:pPr>
        <w:pStyle w:val="ListParagraph"/>
        <w:numPr>
          <w:ilvl w:val="0"/>
          <w:numId w:val="15"/>
        </w:numPr>
        <w:ind w:left="1440" w:hanging="720"/>
      </w:pPr>
    </w:p>
    <w:p w:rsidR="0074244F" w:rsidRDefault="005D044E" w:rsidP="00853F3E">
      <w:pPr>
        <w:ind w:right="-7"/>
        <w:jc w:val="both"/>
        <w:outlineLvl w:val="0"/>
        <w:rPr>
          <w:rStyle w:val="Strong"/>
          <w:b w:val="0"/>
        </w:rPr>
      </w:pPr>
      <w:r>
        <w:rPr>
          <w:rStyle w:val="Strong"/>
          <w:b w:val="0"/>
        </w:rPr>
        <w:t xml:space="preserve">      </w:t>
      </w:r>
    </w:p>
    <w:p w:rsidR="00BF7FEB" w:rsidRDefault="00BF7FEB" w:rsidP="00BF7FEB">
      <w:pPr>
        <w:ind w:right="-7"/>
        <w:jc w:val="both"/>
        <w:outlineLvl w:val="0"/>
        <w:rPr>
          <w:b/>
          <w:smallCaps/>
          <w:spacing w:val="-3"/>
          <w:u w:val="single"/>
        </w:rPr>
      </w:pPr>
      <w:r>
        <w:rPr>
          <w:b/>
          <w:u w:val="single"/>
        </w:rPr>
        <w:t>I</w:t>
      </w:r>
      <w:r w:rsidR="00853C2E">
        <w:rPr>
          <w:b/>
          <w:u w:val="single"/>
        </w:rPr>
        <w:t>TEM</w:t>
      </w:r>
      <w:r>
        <w:rPr>
          <w:b/>
          <w:u w:val="single"/>
        </w:rPr>
        <w:t xml:space="preserve"> </w:t>
      </w:r>
      <w:r w:rsidR="00853C2E">
        <w:rPr>
          <w:b/>
          <w:u w:val="single"/>
        </w:rPr>
        <w:t>#</w:t>
      </w:r>
      <w:r w:rsidR="005D044E">
        <w:rPr>
          <w:b/>
          <w:u w:val="single"/>
        </w:rPr>
        <w:t>3</w:t>
      </w:r>
      <w:r w:rsidR="00F723E6">
        <w:rPr>
          <w:b/>
          <w:smallCaps/>
          <w:spacing w:val="-3"/>
          <w:u w:val="single"/>
        </w:rPr>
        <w:t xml:space="preserve"> –</w:t>
      </w:r>
      <w:r w:rsidR="007D2081">
        <w:rPr>
          <w:b/>
          <w:smallCaps/>
          <w:spacing w:val="-3"/>
          <w:u w:val="single"/>
        </w:rPr>
        <w:t>SEWER LATERAL REPLACEMENT</w:t>
      </w:r>
    </w:p>
    <w:p w:rsidR="007D2081" w:rsidRDefault="007D2081" w:rsidP="00BF7FEB">
      <w:pPr>
        <w:ind w:right="-7"/>
        <w:jc w:val="both"/>
        <w:outlineLvl w:val="0"/>
        <w:rPr>
          <w:b/>
          <w:u w:val="single"/>
        </w:rPr>
      </w:pPr>
    </w:p>
    <w:p w:rsidR="0023199C" w:rsidRDefault="00F949E9" w:rsidP="00BF7FEB">
      <w:pPr>
        <w:ind w:right="-7"/>
        <w:jc w:val="both"/>
        <w:outlineLvl w:val="0"/>
      </w:pPr>
      <w:r>
        <w:t xml:space="preserve"> </w:t>
      </w:r>
      <w:r w:rsidR="0023199C" w:rsidRPr="0023199C">
        <w:t xml:space="preserve">       All work must conform to all local and state codes.</w:t>
      </w:r>
    </w:p>
    <w:p w:rsidR="007D2081" w:rsidRDefault="007D2081" w:rsidP="00BF7FEB">
      <w:pPr>
        <w:ind w:right="-7"/>
        <w:jc w:val="both"/>
        <w:outlineLvl w:val="0"/>
      </w:pPr>
    </w:p>
    <w:p w:rsidR="00BF7FEB" w:rsidRDefault="00360CF6" w:rsidP="00360CF6">
      <w:pPr>
        <w:pStyle w:val="ListParagraph"/>
        <w:numPr>
          <w:ilvl w:val="0"/>
          <w:numId w:val="13"/>
        </w:numPr>
        <w:ind w:left="1440" w:right="-7" w:hanging="720"/>
        <w:outlineLvl w:val="0"/>
      </w:pPr>
      <w:r>
        <w:t>The existing sewer lateral is in poor shape and consists of 4” clay after the 90 in the floor.</w:t>
      </w:r>
    </w:p>
    <w:p w:rsidR="00D32D2F" w:rsidRPr="00CF551F" w:rsidRDefault="00360CF6" w:rsidP="00DF33DA">
      <w:pPr>
        <w:pStyle w:val="ListParagraph"/>
        <w:numPr>
          <w:ilvl w:val="0"/>
          <w:numId w:val="13"/>
        </w:numPr>
        <w:overflowPunct w:val="0"/>
        <w:autoSpaceDE w:val="0"/>
        <w:autoSpaceDN w:val="0"/>
        <w:adjustRightInd w:val="0"/>
        <w:ind w:left="1440" w:right="-7" w:hanging="720"/>
        <w:jc w:val="both"/>
        <w:textAlignment w:val="baseline"/>
        <w:outlineLvl w:val="0"/>
        <w:rPr>
          <w:b/>
          <w:smallCaps/>
          <w:spacing w:val="-3"/>
          <w:sz w:val="28"/>
          <w:szCs w:val="28"/>
          <w:u w:val="single"/>
        </w:rPr>
      </w:pPr>
      <w:r>
        <w:t xml:space="preserve">Remove if necessary and replace existing lateral from home to the main. Include any street repair and final grade and seed where any lawn is disturbed. </w:t>
      </w:r>
    </w:p>
    <w:p w:rsidR="005E497A" w:rsidRPr="00D32D2F" w:rsidRDefault="005E497A" w:rsidP="00D32D2F">
      <w:pPr>
        <w:ind w:left="720"/>
        <w:rPr>
          <w:spacing w:val="-3"/>
          <w:szCs w:val="26"/>
        </w:rPr>
      </w:pPr>
    </w:p>
    <w:p w:rsidR="00A435B3" w:rsidRPr="005E497A" w:rsidRDefault="005E497A" w:rsidP="00011371">
      <w:pPr>
        <w:rPr>
          <w:b/>
          <w:spacing w:val="-3"/>
          <w:szCs w:val="26"/>
        </w:rPr>
      </w:pPr>
      <w:r w:rsidRPr="005E497A">
        <w:rPr>
          <w:b/>
          <w:spacing w:val="-3"/>
          <w:szCs w:val="26"/>
        </w:rPr>
        <w:t xml:space="preserve">*** Please note the shared driveway. We need to be respectful of the neighbors and not encroach on their property with equipment or dumpsters. </w:t>
      </w:r>
    </w:p>
    <w:p w:rsidR="00D7160E" w:rsidRDefault="00D7160E" w:rsidP="00D7160E">
      <w:pPr>
        <w:ind w:right="-7"/>
        <w:jc w:val="both"/>
        <w:outlineLvl w:val="0"/>
        <w:rPr>
          <w:rStyle w:val="Strong"/>
          <w:u w:val="single"/>
        </w:rPr>
      </w:pPr>
    </w:p>
    <w:p w:rsidR="00262D0B" w:rsidRPr="000A178B" w:rsidRDefault="00262D0B" w:rsidP="000A178B">
      <w:pPr>
        <w:rPr>
          <w:spacing w:val="-3"/>
          <w:sz w:val="24"/>
          <w:szCs w:val="24"/>
        </w:rPr>
        <w:sectPr w:rsidR="00262D0B" w:rsidRPr="000A178B" w:rsidSect="00E10B10">
          <w:headerReference w:type="default" r:id="rId8"/>
          <w:pgSz w:w="12240" w:h="15840" w:code="1"/>
          <w:pgMar w:top="245" w:right="720" w:bottom="245" w:left="1080" w:header="0" w:footer="0" w:gutter="0"/>
          <w:cols w:space="720"/>
          <w:noEndnote/>
          <w:titlePg/>
        </w:sectPr>
      </w:pPr>
    </w:p>
    <w:p w:rsidR="00DA023B" w:rsidRPr="00C84B85" w:rsidRDefault="00DA023B" w:rsidP="00BC430C">
      <w:pPr>
        <w:jc w:val="center"/>
        <w:rPr>
          <w:sz w:val="24"/>
          <w:szCs w:val="24"/>
        </w:rPr>
      </w:pPr>
      <w:r w:rsidRPr="00C84B85">
        <w:rPr>
          <w:b/>
          <w:sz w:val="24"/>
          <w:szCs w:val="24"/>
        </w:rPr>
        <w:lastRenderedPageBreak/>
        <w:t>GENERAL CONDITIONS</w:t>
      </w:r>
    </w:p>
    <w:p w:rsidR="00DA023B" w:rsidRPr="00BC430C" w:rsidRDefault="00DA023B" w:rsidP="00C869C6">
      <w:pPr>
        <w:jc w:val="both"/>
        <w:rPr>
          <w:b/>
          <w:sz w:val="20"/>
        </w:rPr>
      </w:pPr>
    </w:p>
    <w:p w:rsidR="00C84B85" w:rsidRPr="00C84B85" w:rsidRDefault="00C84B85" w:rsidP="006F7B87">
      <w:pPr>
        <w:numPr>
          <w:ilvl w:val="0"/>
          <w:numId w:val="3"/>
        </w:numPr>
        <w:jc w:val="both"/>
        <w:rPr>
          <w:sz w:val="16"/>
          <w:szCs w:val="16"/>
        </w:rPr>
      </w:pPr>
      <w:r w:rsidRPr="00C84B85">
        <w:rPr>
          <w:b/>
          <w:sz w:val="16"/>
          <w:szCs w:val="16"/>
        </w:rPr>
        <w:t>REHABILITATION LOAN.</w:t>
      </w:r>
      <w:r w:rsidRPr="00C84B85">
        <w:rPr>
          <w:sz w:val="16"/>
          <w:szCs w:val="16"/>
        </w:rPr>
        <w:t xml:space="preserve">  The owner shall pay for the work listed in the Itemized Work Specifications at least partially by means of a rehabilitation loan from the United States Government, State of Wisconsin, or City of Fond du Lac, payable through the Redevelopment Division.</w:t>
      </w:r>
      <w:r w:rsidRPr="00C84B85">
        <w:rPr>
          <w:sz w:val="16"/>
          <w:szCs w:val="16"/>
        </w:rPr>
        <w:br/>
      </w:r>
    </w:p>
    <w:p w:rsidR="00C869C6" w:rsidRDefault="00C84B85" w:rsidP="006F7B87">
      <w:pPr>
        <w:numPr>
          <w:ilvl w:val="0"/>
          <w:numId w:val="3"/>
        </w:numPr>
        <w:jc w:val="both"/>
        <w:rPr>
          <w:sz w:val="16"/>
          <w:szCs w:val="16"/>
        </w:rPr>
      </w:pPr>
      <w:r w:rsidRPr="00C84B85">
        <w:rPr>
          <w:b/>
          <w:sz w:val="16"/>
          <w:szCs w:val="16"/>
        </w:rPr>
        <w:t>ADMINISTRATION EXCLUSION.</w:t>
      </w:r>
      <w:r w:rsidRPr="00C84B85">
        <w:rPr>
          <w:sz w:val="16"/>
          <w:szCs w:val="16"/>
        </w:rPr>
        <w:t xml:space="preserve">  No member of the governing body of the locality and no other official, employee, or agent of the City government who exercises policy, decision-making functions or responsibilities in connection with the planning and implementation of the Housing Assistance Program shall have any interest, direct or indirect, in this contract.</w:t>
      </w:r>
    </w:p>
    <w:p w:rsidR="00572D34" w:rsidRDefault="00572D34" w:rsidP="00572D34">
      <w:pPr>
        <w:ind w:left="360"/>
        <w:jc w:val="both"/>
        <w:rPr>
          <w:sz w:val="16"/>
          <w:szCs w:val="16"/>
        </w:rPr>
      </w:pPr>
    </w:p>
    <w:p w:rsidR="00C84B85" w:rsidRPr="00572D34" w:rsidRDefault="00C84B85" w:rsidP="006F7B87">
      <w:pPr>
        <w:numPr>
          <w:ilvl w:val="0"/>
          <w:numId w:val="3"/>
        </w:numPr>
        <w:jc w:val="both"/>
        <w:rPr>
          <w:sz w:val="16"/>
          <w:szCs w:val="16"/>
        </w:rPr>
      </w:pPr>
      <w:r w:rsidRPr="00572D34">
        <w:rPr>
          <w:b/>
          <w:sz w:val="16"/>
          <w:szCs w:val="16"/>
        </w:rPr>
        <w:t>PROVISIONS FOR OWNER.</w:t>
      </w:r>
      <w:r w:rsidRPr="00572D34">
        <w:rPr>
          <w:sz w:val="16"/>
          <w:szCs w:val="16"/>
        </w:rPr>
        <w:t xml:space="preserve">  The owner shall permit the contractor to use at no cost existing utilities, such as light, heat, power and water, necessary to the carrying out and completion of the work.  Further, the owner shall cooperate with the contractor to facilitate the performance of the work, including the removal of rugs, coverings, and furniture, as necessary.  The premises are to be [occupied]/[vacant] during the course of the construction work.</w:t>
      </w:r>
      <w:r w:rsidRPr="00572D34">
        <w:rPr>
          <w:sz w:val="16"/>
          <w:szCs w:val="16"/>
        </w:rPr>
        <w:br/>
      </w:r>
    </w:p>
    <w:p w:rsidR="00572D34" w:rsidRDefault="00C84B85" w:rsidP="006F7B87">
      <w:pPr>
        <w:numPr>
          <w:ilvl w:val="0"/>
          <w:numId w:val="3"/>
        </w:numPr>
        <w:jc w:val="both"/>
        <w:rPr>
          <w:sz w:val="16"/>
          <w:szCs w:val="16"/>
        </w:rPr>
      </w:pPr>
      <w:r w:rsidRPr="00C84B85">
        <w:rPr>
          <w:b/>
          <w:sz w:val="16"/>
          <w:szCs w:val="16"/>
        </w:rPr>
        <w:t>MEASUREMENTS.</w:t>
      </w:r>
      <w:r w:rsidRPr="00C84B85">
        <w:rPr>
          <w:sz w:val="16"/>
          <w:szCs w:val="16"/>
        </w:rPr>
        <w:t xml:space="preserve">  Measurements stated in the attached Specifications or Drawings are only approximate.  The Contractor is responsible for making the correct measurements to assure that the specific item in the Specifications or Drawings will be completely provided for.  This stipulation is included so that the Bid will not exclude any work which is necessary (e.g. 1500’ of siding when 1600’ is needed).</w:t>
      </w:r>
    </w:p>
    <w:p w:rsidR="00572D34" w:rsidRDefault="00572D34" w:rsidP="00572D34">
      <w:pPr>
        <w:ind w:left="360"/>
        <w:jc w:val="both"/>
        <w:rPr>
          <w:sz w:val="16"/>
          <w:szCs w:val="16"/>
        </w:rPr>
      </w:pPr>
    </w:p>
    <w:p w:rsidR="00572D34" w:rsidRDefault="00C84B85" w:rsidP="00572D34">
      <w:pPr>
        <w:ind w:left="360"/>
        <w:jc w:val="both"/>
        <w:rPr>
          <w:sz w:val="16"/>
          <w:szCs w:val="16"/>
        </w:rPr>
      </w:pPr>
      <w:r w:rsidRPr="00C84B85">
        <w:rPr>
          <w:sz w:val="16"/>
          <w:szCs w:val="16"/>
        </w:rPr>
        <w:t>The Bid is also to be itemized by each individual Specification so that it can be deleted if the total cost exceeds the money available.  CONTRACTOR:  PLEASE SUBMIT BIDS ON BREAKDOWN SHEET SUPPLIED WITH SPECIFICATIONS.</w:t>
      </w:r>
    </w:p>
    <w:p w:rsidR="00572D34" w:rsidRDefault="00572D34" w:rsidP="00572D34">
      <w:pPr>
        <w:pStyle w:val="ListParagraph"/>
        <w:rPr>
          <w:sz w:val="16"/>
          <w:szCs w:val="16"/>
        </w:rPr>
      </w:pPr>
    </w:p>
    <w:p w:rsidR="00572D34" w:rsidRDefault="00C84B85" w:rsidP="006F7B87">
      <w:pPr>
        <w:numPr>
          <w:ilvl w:val="0"/>
          <w:numId w:val="3"/>
        </w:numPr>
        <w:jc w:val="both"/>
        <w:rPr>
          <w:sz w:val="16"/>
          <w:szCs w:val="16"/>
        </w:rPr>
      </w:pPr>
      <w:r w:rsidRPr="00572D34">
        <w:rPr>
          <w:b/>
          <w:sz w:val="16"/>
          <w:szCs w:val="16"/>
        </w:rPr>
        <w:t>INSURANCE.</w:t>
      </w:r>
      <w:r w:rsidRPr="00572D34">
        <w:rPr>
          <w:sz w:val="16"/>
          <w:szCs w:val="16"/>
        </w:rPr>
        <w:t xml:space="preserve">  The contractor shall not commence work under this contract until he has obtained all insurance required under this heading.  A certificate of insurance shall accompany the signed contract and shall be filed with the Community Development Department as proof of such insurance, which shall also not be cancelable in less than thirty (30) days upon written notice to the insured and the City.  All insurance premiums shall be the obligation of and shall be paid by the contractor.</w:t>
      </w:r>
    </w:p>
    <w:p w:rsidR="00572D34" w:rsidRDefault="00572D34" w:rsidP="00572D34">
      <w:pPr>
        <w:pStyle w:val="ListParagraph"/>
        <w:rPr>
          <w:sz w:val="16"/>
          <w:szCs w:val="16"/>
        </w:rPr>
      </w:pPr>
    </w:p>
    <w:p w:rsidR="00572D34" w:rsidRDefault="00C84B85" w:rsidP="00572D34">
      <w:pPr>
        <w:ind w:left="360"/>
        <w:jc w:val="both"/>
        <w:rPr>
          <w:sz w:val="16"/>
          <w:szCs w:val="16"/>
        </w:rPr>
      </w:pPr>
      <w:r w:rsidRPr="00572D34">
        <w:rPr>
          <w:sz w:val="16"/>
          <w:szCs w:val="16"/>
        </w:rPr>
        <w:t>Insurance requirements under this heading and during the term of the contract shall provide protection for the City, the contractor, and any subcontractor performing work covered by this project from claims for damages for personal injury, including accidental death, as well as form claims for property damages, which may arise from operation under this project, whether such operation be by himself or by any subcontractor or by anyone directly or indirectly employed by either of them, and the amounts of such insurance shall be:</w:t>
      </w:r>
    </w:p>
    <w:p w:rsidR="00572D34" w:rsidRDefault="00572D34" w:rsidP="00572D34">
      <w:pPr>
        <w:ind w:left="360"/>
        <w:jc w:val="both"/>
        <w:rPr>
          <w:sz w:val="16"/>
          <w:szCs w:val="16"/>
        </w:rPr>
      </w:pPr>
      <w:r>
        <w:rPr>
          <w:sz w:val="16"/>
          <w:szCs w:val="16"/>
        </w:rPr>
        <w:br/>
      </w:r>
      <w:r w:rsidR="00C84B85" w:rsidRPr="00572D34">
        <w:rPr>
          <w:sz w:val="16"/>
          <w:szCs w:val="16"/>
        </w:rPr>
        <w:t xml:space="preserve">a.  </w:t>
      </w:r>
      <w:r w:rsidR="00C84B85" w:rsidRPr="00572D34">
        <w:rPr>
          <w:sz w:val="16"/>
          <w:szCs w:val="16"/>
        </w:rPr>
        <w:tab/>
        <w:t>Workmen’s Compensation Insurance to meet Wisconsin Statutory requirements.</w:t>
      </w:r>
    </w:p>
    <w:p w:rsidR="00572D34" w:rsidRDefault="00572D34" w:rsidP="00572D34">
      <w:pPr>
        <w:ind w:left="360"/>
        <w:jc w:val="both"/>
        <w:rPr>
          <w:sz w:val="16"/>
          <w:szCs w:val="16"/>
        </w:rPr>
      </w:pPr>
    </w:p>
    <w:p w:rsidR="00572D34" w:rsidRDefault="00572D34" w:rsidP="00572D34">
      <w:pPr>
        <w:ind w:left="720" w:hanging="360"/>
        <w:jc w:val="both"/>
        <w:rPr>
          <w:sz w:val="16"/>
          <w:szCs w:val="16"/>
        </w:rPr>
      </w:pPr>
      <w:r>
        <w:rPr>
          <w:sz w:val="16"/>
          <w:szCs w:val="16"/>
        </w:rPr>
        <w:t xml:space="preserve">b. </w:t>
      </w:r>
      <w:r>
        <w:rPr>
          <w:sz w:val="16"/>
          <w:szCs w:val="16"/>
        </w:rPr>
        <w:tab/>
      </w:r>
      <w:r w:rsidR="00C84B85" w:rsidRPr="00572D34">
        <w:rPr>
          <w:sz w:val="16"/>
          <w:szCs w:val="16"/>
        </w:rPr>
        <w:t xml:space="preserve">Automobile Liability Insurance:  limits of liability applicable to automobile insurance shall be not less than $1,000,000 combined single limit to include all </w:t>
      </w:r>
      <w:r w:rsidR="00C84B85" w:rsidRPr="00572D34">
        <w:rPr>
          <w:sz w:val="16"/>
          <w:szCs w:val="16"/>
        </w:rPr>
        <w:tab/>
        <w:t xml:space="preserve"> owned, non-owned and hired automobiles.</w:t>
      </w:r>
    </w:p>
    <w:p w:rsidR="00572D34" w:rsidRDefault="00C84B85" w:rsidP="00572D34">
      <w:pPr>
        <w:ind w:left="360"/>
        <w:jc w:val="both"/>
        <w:rPr>
          <w:sz w:val="16"/>
          <w:szCs w:val="16"/>
        </w:rPr>
      </w:pPr>
      <w:r w:rsidRPr="00572D34">
        <w:rPr>
          <w:sz w:val="16"/>
          <w:szCs w:val="16"/>
        </w:rPr>
        <w:br/>
        <w:t>c.</w:t>
      </w:r>
      <w:r w:rsidRPr="00572D34">
        <w:rPr>
          <w:sz w:val="16"/>
          <w:szCs w:val="16"/>
        </w:rPr>
        <w:tab/>
        <w:t xml:space="preserve"> General Liability and Property Damage Insurance limits shall not be less than :</w:t>
      </w:r>
    </w:p>
    <w:p w:rsidR="00572D34" w:rsidRDefault="00C84B85" w:rsidP="00572D34">
      <w:pPr>
        <w:ind w:left="360"/>
        <w:jc w:val="both"/>
        <w:rPr>
          <w:sz w:val="16"/>
          <w:szCs w:val="16"/>
        </w:rPr>
      </w:pPr>
      <w:r w:rsidRPr="00572D34">
        <w:rPr>
          <w:sz w:val="16"/>
          <w:szCs w:val="16"/>
        </w:rPr>
        <w:br/>
      </w:r>
      <w:r w:rsidRPr="00572D34">
        <w:rPr>
          <w:sz w:val="16"/>
          <w:szCs w:val="16"/>
        </w:rPr>
        <w:tab/>
        <w:t>1) General Aggregate………………………………………………………………..$300,000</w:t>
      </w:r>
    </w:p>
    <w:p w:rsidR="00572D34" w:rsidRDefault="00C84B85" w:rsidP="00572D34">
      <w:pPr>
        <w:ind w:left="360"/>
        <w:jc w:val="both"/>
        <w:rPr>
          <w:sz w:val="16"/>
          <w:szCs w:val="16"/>
        </w:rPr>
      </w:pPr>
      <w:r w:rsidRPr="00572D34">
        <w:rPr>
          <w:sz w:val="16"/>
          <w:szCs w:val="16"/>
        </w:rPr>
        <w:tab/>
        <w:t>2) Products-Completed Operations Aggregate……………………………………...$300,000</w:t>
      </w:r>
    </w:p>
    <w:p w:rsidR="00572D34" w:rsidRDefault="00C84B85" w:rsidP="00572D34">
      <w:pPr>
        <w:ind w:left="360"/>
        <w:jc w:val="both"/>
        <w:rPr>
          <w:sz w:val="16"/>
          <w:szCs w:val="16"/>
        </w:rPr>
      </w:pPr>
      <w:r w:rsidRPr="00572D34">
        <w:rPr>
          <w:sz w:val="16"/>
          <w:szCs w:val="16"/>
        </w:rPr>
        <w:tab/>
        <w:t>3) Each Occurrence…</w:t>
      </w:r>
      <w:r w:rsidR="00572D34">
        <w:rPr>
          <w:sz w:val="16"/>
          <w:szCs w:val="16"/>
        </w:rPr>
        <w:t>…..</w:t>
      </w:r>
      <w:r w:rsidRPr="00572D34">
        <w:rPr>
          <w:sz w:val="16"/>
          <w:szCs w:val="16"/>
        </w:rPr>
        <w:t>……………………………...............................................$300,000</w:t>
      </w:r>
    </w:p>
    <w:p w:rsidR="00572D34" w:rsidRDefault="00C84B85" w:rsidP="00572D34">
      <w:pPr>
        <w:ind w:left="360"/>
        <w:jc w:val="both"/>
        <w:rPr>
          <w:sz w:val="16"/>
          <w:szCs w:val="16"/>
        </w:rPr>
      </w:pPr>
      <w:r w:rsidRPr="00572D34">
        <w:rPr>
          <w:sz w:val="16"/>
          <w:szCs w:val="16"/>
        </w:rPr>
        <w:br/>
        <w:t>The City of Fond du Lac will only accept 7-90 ISO Certificate of Insurance forms.  The City of Fond du Lac shall be an additional insured as respects to the General Liability for operations and activities and shall be so noted in the proper blank on the insurance certificate.</w:t>
      </w:r>
    </w:p>
    <w:p w:rsidR="00572D34" w:rsidRDefault="00C84B85" w:rsidP="00572D34">
      <w:pPr>
        <w:ind w:left="360"/>
        <w:jc w:val="both"/>
        <w:rPr>
          <w:sz w:val="16"/>
          <w:szCs w:val="16"/>
        </w:rPr>
      </w:pPr>
      <w:r w:rsidRPr="00572D34">
        <w:rPr>
          <w:sz w:val="16"/>
          <w:szCs w:val="16"/>
        </w:rPr>
        <w:br/>
      </w:r>
      <w:r w:rsidRPr="00572D34">
        <w:rPr>
          <w:sz w:val="16"/>
          <w:szCs w:val="16"/>
          <w:u w:val="single"/>
        </w:rPr>
        <w:t>Laws to be Observed</w:t>
      </w:r>
      <w:r w:rsidRPr="00572D34">
        <w:rPr>
          <w:sz w:val="16"/>
          <w:szCs w:val="16"/>
        </w:rPr>
        <w:t xml:space="preserve">.  The successful bidder or contractor shall observe and comply with all state and local laws and ordinances or regulations which in any manner affect the conduct of this work.  Such contractor shall indemnify and </w:t>
      </w:r>
      <w:r w:rsidRPr="00572D34">
        <w:rPr>
          <w:sz w:val="16"/>
          <w:szCs w:val="16"/>
          <w:u w:val="single"/>
        </w:rPr>
        <w:t>save harmless</w:t>
      </w:r>
      <w:r w:rsidRPr="00572D34">
        <w:rPr>
          <w:sz w:val="16"/>
          <w:szCs w:val="16"/>
        </w:rPr>
        <w:t xml:space="preserve"> the Redevelopment Authority of the City of Fond du Lac (RDA) and all of its officers, agents or employees against any claims for any material or other liability arising from or based upon conduct of the work or violations of any law, ordinance, regulation, or order, whether by the contractor himself or his employees.</w:t>
      </w:r>
    </w:p>
    <w:p w:rsidR="00572D34" w:rsidRDefault="00C84B85" w:rsidP="00572D34">
      <w:pPr>
        <w:ind w:left="360"/>
        <w:jc w:val="both"/>
        <w:rPr>
          <w:sz w:val="16"/>
          <w:szCs w:val="16"/>
        </w:rPr>
      </w:pPr>
      <w:r w:rsidRPr="00572D34">
        <w:rPr>
          <w:sz w:val="16"/>
          <w:szCs w:val="16"/>
        </w:rPr>
        <w:br/>
        <w:t>No cancellation or change of the above policies will be allowed without written notice of change or cancellation which must be presented to the Director of Redevelopment of the City of Fond du Lac ten (10) days prior to any alterations.  If the policy is due to expire during the construction period, new certificates will be presented to the City.</w:t>
      </w:r>
    </w:p>
    <w:p w:rsidR="00C84B85" w:rsidRPr="00572D34"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COMMENCING AND COMPLETING WORK.</w:t>
      </w:r>
      <w:r w:rsidRPr="00C84B85">
        <w:rPr>
          <w:sz w:val="16"/>
          <w:szCs w:val="16"/>
        </w:rPr>
        <w:t xml:space="preserve">  The contractor shall commence work within thirty (30) days after the Proceed Order is issued and shall proceed with diligence to complete the work within one hundred twenty (120) days.  No work shall commence by the contractor until a written Proceed Order is issued to the contractor.</w:t>
      </w:r>
    </w:p>
    <w:p w:rsidR="00C84B85" w:rsidRPr="00C84B85"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SUBCONTRACTORS AND ASSIGNMENTS.</w:t>
      </w:r>
      <w:r w:rsidRPr="00C84B85">
        <w:rPr>
          <w:sz w:val="16"/>
          <w:szCs w:val="16"/>
        </w:rPr>
        <w:t xml:space="preserve">  No subcontractor or assignment of this contract shall be made without the written consent of the owner and the Redevelopment Division.</w:t>
      </w:r>
    </w:p>
    <w:p w:rsidR="00C84B85" w:rsidRPr="00C84B85" w:rsidRDefault="00C84B85" w:rsidP="00572D34">
      <w:pPr>
        <w:jc w:val="both"/>
        <w:rPr>
          <w:sz w:val="16"/>
          <w:szCs w:val="16"/>
        </w:rPr>
      </w:pPr>
    </w:p>
    <w:p w:rsidR="00C84B85" w:rsidRDefault="00C84B85" w:rsidP="006F7B87">
      <w:pPr>
        <w:numPr>
          <w:ilvl w:val="0"/>
          <w:numId w:val="3"/>
        </w:numPr>
        <w:jc w:val="both"/>
        <w:rPr>
          <w:sz w:val="16"/>
          <w:szCs w:val="16"/>
        </w:rPr>
      </w:pPr>
      <w:r w:rsidRPr="00C84B85">
        <w:rPr>
          <w:b/>
          <w:sz w:val="16"/>
          <w:szCs w:val="16"/>
        </w:rPr>
        <w:t>SPECIAL CONDITIONS, SUBSTITUTIONS, AND ADDITIONAL ITEMS.</w:t>
      </w:r>
      <w:r w:rsidRPr="00C84B85">
        <w:rPr>
          <w:sz w:val="16"/>
          <w:szCs w:val="16"/>
        </w:rPr>
        <w:t xml:space="preserve">  Any special conditions found and noted by the contractor during initial examination of the property or during work which may require special work deviating from the Itemized Work Specifications, must receive approval in writing by the Redevelopment Division and the owner before being carried out.  No substitutions or alternatives for any part of this contract shall be accepted unless approved in writing by the Redevelopment Division.  Methods and types of construction for any such alternatives shall be submitted in drawings and/or specifications, prepared by the contractor as part of this bid packet.  The contractor shall notify the Housing Inspector of any obvious violations of applicable codes or omissions which are not listed before the proposal is submitted.</w:t>
      </w:r>
    </w:p>
    <w:p w:rsidR="00C869C6" w:rsidRPr="00C84B85" w:rsidRDefault="00C869C6" w:rsidP="00C869C6">
      <w:pPr>
        <w:ind w:left="360"/>
        <w:jc w:val="both"/>
        <w:rPr>
          <w:sz w:val="16"/>
          <w:szCs w:val="16"/>
        </w:rPr>
      </w:pPr>
    </w:p>
    <w:p w:rsidR="00702CBB" w:rsidRDefault="00C84B85" w:rsidP="006F7B87">
      <w:pPr>
        <w:numPr>
          <w:ilvl w:val="0"/>
          <w:numId w:val="3"/>
        </w:numPr>
        <w:jc w:val="both"/>
        <w:rPr>
          <w:sz w:val="16"/>
          <w:szCs w:val="16"/>
        </w:rPr>
      </w:pPr>
      <w:r w:rsidRPr="00C84B85">
        <w:rPr>
          <w:b/>
          <w:sz w:val="16"/>
          <w:szCs w:val="16"/>
        </w:rPr>
        <w:t>HIDDEN CONDITIONS.</w:t>
      </w:r>
      <w:r w:rsidRPr="00C84B85">
        <w:rPr>
          <w:sz w:val="16"/>
          <w:szCs w:val="16"/>
        </w:rPr>
        <w:t xml:space="preserve"> Contractor is to immediately bring any potentially harmful conditions that were initially hidden and not part of the original scope of the contract to the attention of the Housing Rehabilitation Specialist and the Owner.  Some of these conditions may include, but are not limited to, conditions of insect and/or rodent infestations such as ants, wasps, bees, mice, rats, cockroaches and/or mold, rotted wood, and/or dry rotted wood or other surfaces.  After consultation with the Owner, the Housing Rehabilitation Specialist will determine whether a Change Order to address the condition is warranted.</w:t>
      </w:r>
    </w:p>
    <w:p w:rsidR="00702CBB" w:rsidRDefault="00702CBB" w:rsidP="006F7B87">
      <w:pPr>
        <w:numPr>
          <w:ilvl w:val="0"/>
          <w:numId w:val="3"/>
        </w:numPr>
        <w:jc w:val="both"/>
        <w:rPr>
          <w:sz w:val="16"/>
          <w:szCs w:val="16"/>
        </w:rPr>
        <w:sectPr w:rsidR="00702CBB" w:rsidSect="00702CBB">
          <w:pgSz w:w="12240" w:h="15840" w:code="1"/>
          <w:pgMar w:top="720" w:right="1080" w:bottom="180" w:left="1080" w:header="0" w:footer="0" w:gutter="0"/>
          <w:cols w:space="720"/>
          <w:noEndnote/>
          <w:titlePg/>
        </w:sectPr>
      </w:pPr>
    </w:p>
    <w:p w:rsidR="0094394E" w:rsidRDefault="00C84B85" w:rsidP="006F7B87">
      <w:pPr>
        <w:numPr>
          <w:ilvl w:val="0"/>
          <w:numId w:val="3"/>
        </w:numPr>
        <w:jc w:val="both"/>
        <w:rPr>
          <w:sz w:val="16"/>
          <w:szCs w:val="16"/>
        </w:rPr>
      </w:pPr>
      <w:r w:rsidRPr="00C84B85">
        <w:rPr>
          <w:b/>
          <w:sz w:val="16"/>
          <w:szCs w:val="16"/>
        </w:rPr>
        <w:t>CODES, PERMITS AND INSPECTIONS.</w:t>
      </w:r>
      <w:r w:rsidRPr="00C84B85">
        <w:rPr>
          <w:sz w:val="16"/>
          <w:szCs w:val="16"/>
        </w:rPr>
        <w:t xml:space="preserve">  All materials and work shall comply with applicable codes and regulations of the City of Fond du Lac, including the local and state building codes, housing code, zoning ordinance, state and local plumbing codes, heating codes, National Electrical Code, floodplain ordinance, and property rehabilitation standards, whether or not covered by the Itemized Work Specifications.  The contractor shall secure at his own expense all necessary permits prior to the start of work.  The contractor shall call the appropriate inspector when ready for any required inspections and shall secure approval by the appropriate inspector, including taking action to comply with any notice or orders issued by the inspector.  The contractor shall permit representatives of the Department of Housing and Urban Development, State of Wisconsin and the Redevelopment Division to inspect all work under </w:t>
      </w:r>
      <w:r w:rsidR="00C869C6" w:rsidRPr="00C84B85">
        <w:rPr>
          <w:sz w:val="16"/>
          <w:szCs w:val="16"/>
        </w:rPr>
        <w:t>this contract</w:t>
      </w:r>
      <w:r w:rsidRPr="00C84B85">
        <w:rPr>
          <w:sz w:val="16"/>
          <w:szCs w:val="16"/>
        </w:rPr>
        <w:t>.</w:t>
      </w:r>
    </w:p>
    <w:p w:rsidR="00DA023B" w:rsidRPr="00C84B85" w:rsidRDefault="00DA023B"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PAYMENTS.</w:t>
      </w:r>
      <w:r w:rsidRPr="00C84B85">
        <w:rPr>
          <w:sz w:val="16"/>
          <w:szCs w:val="16"/>
        </w:rPr>
        <w:t xml:space="preserve">  The contractor shall be paid the contract price in one lump sum amount after the work is satisfactorily completed unless payment is to be made in progress payments.  Progress payments are limited as follows: (1) contracts from $0-$4,999 – 1 payment; (2) contracts from $5,000-$9,999 – 2payments; (3) contracts from $10,000-$14,000 – 3 payments; (4) contracts from $15,000-$19,999 – 4 payments; and (5) contracts from $20,000 and more – 5 payments unless approved by the Director of Redevelopment.  Progress payment requests shall be accompanied by a bill showing the amount of work completed and a lien waiver in the same amount.  80% of the work completed will be paid under a progress payment with balance due under the final payment; and, as an example, when a contractor is 50% finished with a $10,000.00 contract and request 50% of his money due, he will be paid $4,000.00[e.g. $10,000.00 (50%) (80%) = $4,000.00].  Work shall be inspected and approved by the Redevelopment Division before any payments will be made.  Progress payments and final payment due the Contractor will be paid within thirty (30) days after the City makes final inspection and receives satisfactory release of liens or claims for liens for subcontractors, laborers, and material suppliers for completed work or installed materials.</w:t>
      </w:r>
      <w:r w:rsidRPr="00C84B85">
        <w:rPr>
          <w:sz w:val="16"/>
          <w:szCs w:val="16"/>
        </w:rPr>
        <w:br/>
      </w:r>
      <w:r w:rsidRPr="00C84B85">
        <w:rPr>
          <w:sz w:val="16"/>
          <w:szCs w:val="16"/>
        </w:rPr>
        <w:br/>
        <w:t>If there are weather related delays that inhibit completion of a project, the maximum hold back shall be equal to the value of the item as determined by the City of Fond du Lac plus $1,000.  Project to be fully completed within 30 days of suitable weather as determined by the City of Fond du Lac.  All other work items must be fully complete.</w:t>
      </w:r>
    </w:p>
    <w:p w:rsidR="00572D34" w:rsidRDefault="00C84B85" w:rsidP="00572D34">
      <w:pPr>
        <w:ind w:left="360"/>
        <w:jc w:val="both"/>
        <w:rPr>
          <w:sz w:val="16"/>
          <w:szCs w:val="16"/>
        </w:rPr>
      </w:pPr>
      <w:r w:rsidRPr="00C84B85">
        <w:rPr>
          <w:sz w:val="16"/>
          <w:szCs w:val="16"/>
        </w:rPr>
        <w:br/>
        <w:t>Contractor shall protect, defend, and indemnify Owner from any claims for unpaid work, labor or materials.  Payment shall not be due until the Contractor has delivered to the Owner complete release of all liens arising out of this contract or receipts in full covering all labor and materials for which a lien could be filed, or a bond satisfactory to the Owner indemnifying him against any lien, all to the satisfaction of the City.  All payments will be made in the form of a check made payable to the Contractor.</w:t>
      </w:r>
    </w:p>
    <w:p w:rsidR="00C84B85" w:rsidRPr="00C84B85" w:rsidRDefault="00C84B85" w:rsidP="00572D34">
      <w:pPr>
        <w:ind w:left="360"/>
        <w:jc w:val="both"/>
        <w:rPr>
          <w:sz w:val="16"/>
          <w:szCs w:val="16"/>
        </w:rPr>
      </w:pPr>
    </w:p>
    <w:p w:rsidR="00C84B85" w:rsidRPr="00C84B85" w:rsidRDefault="00C84B85" w:rsidP="006F7B87">
      <w:pPr>
        <w:numPr>
          <w:ilvl w:val="0"/>
          <w:numId w:val="3"/>
        </w:numPr>
        <w:jc w:val="both"/>
        <w:rPr>
          <w:sz w:val="16"/>
          <w:szCs w:val="16"/>
        </w:rPr>
      </w:pPr>
      <w:r w:rsidRPr="00C84B85">
        <w:rPr>
          <w:b/>
          <w:sz w:val="16"/>
          <w:szCs w:val="16"/>
        </w:rPr>
        <w:t>LIEN WAIVERS.</w:t>
      </w:r>
      <w:r w:rsidRPr="00C84B85">
        <w:rPr>
          <w:sz w:val="16"/>
          <w:szCs w:val="16"/>
        </w:rPr>
        <w:t xml:space="preserve">  The contractor shall protect, defend, and indemnify the owner from any claims for unpaid work, labor, or materials.  Payment shall not be due until the contractor has delivered to the owner commuter release of all liens arising out of this contract, or receipts in full covering all labor and materials for which a lien could be filed, or a bond satisfactory to the owner indemnifying him against any lien, all to the satisfaction of the Redevelopment Division.</w:t>
      </w:r>
      <w:r w:rsidRPr="00C84B85">
        <w:rPr>
          <w:sz w:val="16"/>
          <w:szCs w:val="16"/>
        </w:rPr>
        <w:br/>
      </w:r>
    </w:p>
    <w:p w:rsidR="00572D34" w:rsidRDefault="00C84B85" w:rsidP="006F7B87">
      <w:pPr>
        <w:numPr>
          <w:ilvl w:val="0"/>
          <w:numId w:val="3"/>
        </w:numPr>
        <w:jc w:val="both"/>
        <w:rPr>
          <w:sz w:val="16"/>
          <w:szCs w:val="16"/>
        </w:rPr>
      </w:pPr>
      <w:r w:rsidRPr="00C84B85">
        <w:rPr>
          <w:b/>
          <w:sz w:val="16"/>
          <w:szCs w:val="16"/>
        </w:rPr>
        <w:t>HOLD HARMLESS.</w:t>
      </w:r>
      <w:r w:rsidRPr="00C84B85">
        <w:rPr>
          <w:sz w:val="16"/>
          <w:szCs w:val="16"/>
        </w:rPr>
        <w:t xml:space="preserve">  The contractor shall defend, indemnify, and hold harmless the owner and the City of Fond du Lac, it officers, commissioners and employees from liability and claim for damages because of bodily injury, death, property damage, sickness, disease, or loss and expense arising from the contractor’s operations under this contract.</w:t>
      </w:r>
    </w:p>
    <w:p w:rsidR="00C84B85" w:rsidRPr="00C84B85"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CONDITION OF PREMISES AND EXCESS MATERIALS.</w:t>
      </w:r>
      <w:r w:rsidRPr="00C84B85">
        <w:rPr>
          <w:sz w:val="16"/>
          <w:szCs w:val="16"/>
        </w:rPr>
        <w:t xml:space="preserve">  The contractor shall keep the premises clean and orderly during the course of the work and at the completion of the work shall remove all debris except materials that have been removed and replaced as part of the work that the owner wishes to keep.  All excess new materials shall belong to the contractor, except that the owner shall have the right to keep small quantities for “touch-up” or other small repairs.</w:t>
      </w:r>
    </w:p>
    <w:p w:rsidR="00C84B85" w:rsidRPr="00C84B85" w:rsidRDefault="00C84B85" w:rsidP="00572D34">
      <w:pPr>
        <w:jc w:val="both"/>
        <w:rPr>
          <w:sz w:val="16"/>
          <w:szCs w:val="16"/>
        </w:rPr>
      </w:pPr>
    </w:p>
    <w:p w:rsidR="00572D34" w:rsidRDefault="00C84B85" w:rsidP="006F7B87">
      <w:pPr>
        <w:numPr>
          <w:ilvl w:val="0"/>
          <w:numId w:val="3"/>
        </w:numPr>
        <w:jc w:val="both"/>
        <w:rPr>
          <w:sz w:val="16"/>
          <w:szCs w:val="16"/>
        </w:rPr>
      </w:pPr>
      <w:r w:rsidRPr="00C84B85">
        <w:rPr>
          <w:b/>
          <w:sz w:val="16"/>
          <w:szCs w:val="16"/>
        </w:rPr>
        <w:t>GENERAL GUARANTY.</w:t>
      </w:r>
      <w:r w:rsidRPr="00C84B85">
        <w:rPr>
          <w:sz w:val="16"/>
          <w:szCs w:val="16"/>
        </w:rPr>
        <w:t xml:space="preserve">  The contractor shall remedy any defect due to faulty material or workmanship and pay for any damage to other work resulting therefrom which appears within the period of one (1) year from the date of final acceptance of all work required by the contractor.  Any alterations to contractor supplied materials that would void any manufacturer’s warranty must be approved in writing by the Rehabilitation Specialist, contractor, and property owner.</w:t>
      </w:r>
    </w:p>
    <w:p w:rsidR="002337A8" w:rsidRDefault="00C84B85" w:rsidP="002337A8">
      <w:pPr>
        <w:ind w:left="360"/>
        <w:jc w:val="both"/>
        <w:rPr>
          <w:sz w:val="16"/>
          <w:szCs w:val="16"/>
        </w:rPr>
      </w:pPr>
      <w:r w:rsidRPr="00572D34">
        <w:rPr>
          <w:sz w:val="16"/>
          <w:szCs w:val="16"/>
        </w:rPr>
        <w:br/>
        <w:t>The contractor shall be required to guarantee the work performed for a period of one (1) year from the date of final acceptance of all the work required by the contract.  Furthermore, furnish the Owner with all manufacturers’ and suppliers’ written guarantees and warranties covering materials and equipment furnished under the contract.</w:t>
      </w:r>
    </w:p>
    <w:p w:rsidR="00C84B85" w:rsidRPr="00572D34" w:rsidRDefault="00C84B85" w:rsidP="002337A8">
      <w:pPr>
        <w:ind w:left="360"/>
        <w:jc w:val="both"/>
        <w:rPr>
          <w:sz w:val="16"/>
          <w:szCs w:val="16"/>
        </w:rPr>
      </w:pPr>
    </w:p>
    <w:p w:rsidR="002337A8" w:rsidRDefault="00C84B85" w:rsidP="006F7B87">
      <w:pPr>
        <w:numPr>
          <w:ilvl w:val="0"/>
          <w:numId w:val="3"/>
        </w:numPr>
        <w:jc w:val="both"/>
        <w:rPr>
          <w:sz w:val="16"/>
          <w:szCs w:val="16"/>
        </w:rPr>
      </w:pPr>
      <w:r w:rsidRPr="00C84B85">
        <w:rPr>
          <w:b/>
          <w:sz w:val="16"/>
          <w:szCs w:val="16"/>
        </w:rPr>
        <w:t>WASTE DISPOSAL.</w:t>
      </w:r>
      <w:r w:rsidRPr="00C84B85">
        <w:rPr>
          <w:sz w:val="16"/>
          <w:szCs w:val="16"/>
        </w:rPr>
        <w:t xml:space="preserve">  Contractor shall remove all debris, scrap, and waste materials form the premises upon completion of the project or at any time excess debris, scrap or waste materials accumulate.  All debris, scrap, and waste materials shall be transported to and deposited in a transfer station or waste facility approved by the Wisconsin Department of Natural Resources.</w:t>
      </w:r>
    </w:p>
    <w:p w:rsidR="00C84B85" w:rsidRPr="00C84B85" w:rsidRDefault="00C84B85" w:rsidP="002337A8">
      <w:pPr>
        <w:ind w:left="360"/>
        <w:jc w:val="both"/>
        <w:rPr>
          <w:sz w:val="16"/>
          <w:szCs w:val="16"/>
        </w:rPr>
      </w:pPr>
    </w:p>
    <w:p w:rsidR="002337A8" w:rsidRDefault="00C84B85" w:rsidP="006F7B87">
      <w:pPr>
        <w:numPr>
          <w:ilvl w:val="0"/>
          <w:numId w:val="3"/>
        </w:numPr>
        <w:jc w:val="both"/>
        <w:rPr>
          <w:sz w:val="16"/>
          <w:szCs w:val="16"/>
        </w:rPr>
      </w:pPr>
      <w:r w:rsidRPr="00C84B85">
        <w:rPr>
          <w:b/>
          <w:sz w:val="16"/>
          <w:szCs w:val="16"/>
        </w:rPr>
        <w:t>LEAD-BASED PAINT.</w:t>
      </w:r>
      <w:r w:rsidRPr="00C84B85">
        <w:rPr>
          <w:sz w:val="16"/>
          <w:szCs w:val="16"/>
        </w:rPr>
        <w:t xml:space="preserve">  Lead-based paint shall not be applied to any portion of the project covered by the Contract by the Contractor or by the Owner.  The Contractor agrees to abide by all Federal requirements regarding lead-based paint poison prevention and agrees to use no lead-based paint in the Contractor’s performance of this Contract, including the performance of any subcontractor.  “Lead-based paint” means any paint containing more than six one-hundredths of one per centum lead by weight (calculated as lead metal) in the total nonvolatile content of the paint or the equivalent measure of lead in the dried film of paint already applied.  All work to be performed involving the disturbance of more than two square feet of lead paint or asbestos containing materials shall be done by licensed contractors.</w:t>
      </w:r>
    </w:p>
    <w:p w:rsidR="00C84B85" w:rsidRPr="00C84B85" w:rsidRDefault="00C84B85" w:rsidP="002337A8">
      <w:pPr>
        <w:jc w:val="both"/>
        <w:rPr>
          <w:sz w:val="16"/>
          <w:szCs w:val="16"/>
        </w:rPr>
      </w:pPr>
    </w:p>
    <w:p w:rsidR="002337A8" w:rsidRDefault="00C84B85" w:rsidP="006F7B87">
      <w:pPr>
        <w:numPr>
          <w:ilvl w:val="0"/>
          <w:numId w:val="3"/>
        </w:numPr>
        <w:jc w:val="both"/>
        <w:rPr>
          <w:sz w:val="16"/>
          <w:szCs w:val="16"/>
        </w:rPr>
      </w:pPr>
      <w:r w:rsidRPr="00C84B85">
        <w:rPr>
          <w:b/>
          <w:sz w:val="16"/>
          <w:szCs w:val="16"/>
        </w:rPr>
        <w:t>CHANGE ORDERS.</w:t>
      </w:r>
      <w:r w:rsidRPr="00C84B85">
        <w:rPr>
          <w:sz w:val="16"/>
          <w:szCs w:val="16"/>
        </w:rPr>
        <w:t xml:space="preserve">  No modifications of this contract shall be made except by written change order, signed by the Contractor and by the Owner; with the approval of the Rehabilitation Specialist.</w:t>
      </w:r>
    </w:p>
    <w:p w:rsidR="00C84B85" w:rsidRDefault="00C84B85"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BC4418" w:rsidRDefault="00BC4418" w:rsidP="00BC4418">
      <w:pPr>
        <w:ind w:left="3240"/>
        <w:jc w:val="both"/>
        <w:rPr>
          <w:sz w:val="16"/>
          <w:szCs w:val="16"/>
        </w:rPr>
      </w:pPr>
    </w:p>
    <w:p w:rsidR="00BC4418" w:rsidRPr="00196FC7" w:rsidRDefault="00BC4418" w:rsidP="00BC4418">
      <w:pPr>
        <w:ind w:left="1170" w:right="144" w:hanging="1170"/>
        <w:jc w:val="both"/>
        <w:rPr>
          <w:sz w:val="16"/>
          <w:szCs w:val="16"/>
        </w:rPr>
      </w:pPr>
      <w:r>
        <w:rPr>
          <w:sz w:val="16"/>
          <w:szCs w:val="16"/>
        </w:rPr>
        <w:t xml:space="preserve">    </w:t>
      </w: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sectPr w:rsidR="00702CBB" w:rsidSect="00702CBB">
          <w:pgSz w:w="12240" w:h="15840" w:code="1"/>
          <w:pgMar w:top="990" w:right="1080" w:bottom="180" w:left="1080" w:header="0" w:footer="0" w:gutter="0"/>
          <w:cols w:space="720"/>
          <w:noEndnote/>
          <w:titlePg/>
        </w:sectPr>
      </w:pPr>
    </w:p>
    <w:p w:rsidR="00702CBB" w:rsidRDefault="00702CBB" w:rsidP="002337A8">
      <w:pPr>
        <w:jc w:val="both"/>
        <w:rPr>
          <w:sz w:val="16"/>
          <w:szCs w:val="16"/>
        </w:rPr>
      </w:pPr>
    </w:p>
    <w:p w:rsidR="00C84B85" w:rsidRDefault="00C84B85" w:rsidP="006F7B87">
      <w:pPr>
        <w:numPr>
          <w:ilvl w:val="0"/>
          <w:numId w:val="3"/>
        </w:numPr>
        <w:jc w:val="both"/>
        <w:rPr>
          <w:sz w:val="16"/>
          <w:szCs w:val="16"/>
        </w:rPr>
      </w:pPr>
      <w:r w:rsidRPr="00C84B85">
        <w:rPr>
          <w:b/>
          <w:sz w:val="16"/>
          <w:szCs w:val="16"/>
        </w:rPr>
        <w:t>EQUAL OPPORTUNITY.</w:t>
      </w:r>
      <w:r w:rsidRPr="00C84B85">
        <w:rPr>
          <w:sz w:val="16"/>
          <w:szCs w:val="16"/>
        </w:rPr>
        <w:t xml:space="preserve">  The work to be performed under this contract is subject to the requirements of the “Notice of Requirement for Affirmative Action to Insure Equal Employment Opportunity (Executive Order 11246)”, contained in the contract documents which sets forth, in part, goals and timetables for the employment of women and minorities in the project area (City of Fond du Lac).</w:t>
      </w:r>
    </w:p>
    <w:p w:rsidR="00C869C6" w:rsidRPr="00C84B85" w:rsidRDefault="00C869C6" w:rsidP="00C869C6">
      <w:pPr>
        <w:ind w:left="360"/>
        <w:jc w:val="both"/>
        <w:rPr>
          <w:sz w:val="16"/>
          <w:szCs w:val="16"/>
        </w:rPr>
      </w:pPr>
    </w:p>
    <w:p w:rsidR="00C84B85" w:rsidRDefault="00C84B85" w:rsidP="005444C3">
      <w:pPr>
        <w:numPr>
          <w:ilvl w:val="0"/>
          <w:numId w:val="4"/>
        </w:numPr>
        <w:ind w:left="720"/>
        <w:jc w:val="both"/>
        <w:rPr>
          <w:sz w:val="16"/>
          <w:szCs w:val="16"/>
        </w:rPr>
      </w:pPr>
      <w:r w:rsidRPr="00C84B85">
        <w:rPr>
          <w:sz w:val="16"/>
          <w:szCs w:val="16"/>
          <w:u w:val="single"/>
        </w:rPr>
        <w:t>Nondiscrimination</w:t>
      </w:r>
      <w:r w:rsidRPr="00C84B85">
        <w:rPr>
          <w:sz w:val="16"/>
          <w:szCs w:val="16"/>
        </w:rPr>
        <w:t xml:space="preserve">.  The work to be performed under this contract is subject to the requirements of Section 109 of Title 1, </w:t>
      </w:r>
      <w:r w:rsidRPr="00C84B85">
        <w:rPr>
          <w:sz w:val="16"/>
          <w:szCs w:val="16"/>
        </w:rPr>
        <w:tab/>
        <w:t>Housing and Community Development Act of 1974, which states that “No persons in the United States shall on the ground of race, color, national origin, or sex, be excluded</w:t>
      </w:r>
      <w:r w:rsidR="00C869C6">
        <w:rPr>
          <w:sz w:val="16"/>
          <w:szCs w:val="16"/>
        </w:rPr>
        <w:t xml:space="preserve"> </w:t>
      </w:r>
      <w:r w:rsidRPr="00C869C6">
        <w:rPr>
          <w:sz w:val="16"/>
          <w:szCs w:val="16"/>
          <w:u w:val="single"/>
        </w:rPr>
        <w:t>from</w:t>
      </w:r>
      <w:r w:rsidRPr="00C84B85">
        <w:rPr>
          <w:sz w:val="16"/>
          <w:szCs w:val="16"/>
        </w:rPr>
        <w:t xml:space="preserve"> </w:t>
      </w:r>
      <w:r w:rsidR="00C869C6">
        <w:rPr>
          <w:sz w:val="16"/>
          <w:szCs w:val="16"/>
        </w:rPr>
        <w:t xml:space="preserve"> </w:t>
      </w:r>
      <w:r w:rsidRPr="00C84B85">
        <w:rPr>
          <w:sz w:val="16"/>
          <w:szCs w:val="16"/>
        </w:rPr>
        <w:t>participation in, be denied the benefits of, or be subjected to discrimination under any program or activity founded in whole or part under this Title”.</w:t>
      </w:r>
    </w:p>
    <w:p w:rsidR="00D505C8" w:rsidRDefault="00D505C8" w:rsidP="00BC430C">
      <w:pPr>
        <w:ind w:left="720"/>
        <w:jc w:val="both"/>
        <w:rPr>
          <w:sz w:val="16"/>
          <w:szCs w:val="16"/>
        </w:rPr>
      </w:pPr>
    </w:p>
    <w:p w:rsidR="002337A8" w:rsidRPr="00D505C8" w:rsidRDefault="00C84B85" w:rsidP="005444C3">
      <w:pPr>
        <w:numPr>
          <w:ilvl w:val="0"/>
          <w:numId w:val="4"/>
        </w:numPr>
        <w:ind w:left="720"/>
        <w:jc w:val="both"/>
        <w:rPr>
          <w:sz w:val="16"/>
          <w:szCs w:val="16"/>
        </w:rPr>
      </w:pPr>
      <w:r w:rsidRPr="00D505C8">
        <w:rPr>
          <w:sz w:val="16"/>
          <w:szCs w:val="16"/>
          <w:u w:val="single"/>
        </w:rPr>
        <w:t>Section 3</w:t>
      </w:r>
      <w:r w:rsidRPr="00D505C8">
        <w:rPr>
          <w:sz w:val="16"/>
          <w:szCs w:val="16"/>
        </w:rPr>
        <w:t xml:space="preserve">.  </w:t>
      </w:r>
      <w:r w:rsidRPr="00D505C8">
        <w:rPr>
          <w:color w:val="000000"/>
          <w:sz w:val="16"/>
          <w:szCs w:val="16"/>
        </w:rPr>
        <w:t xml:space="preserve">All Section 3 covered contracts must include the following clause </w:t>
      </w:r>
      <w:r w:rsidRPr="00D505C8">
        <w:rPr>
          <w:b/>
          <w:bCs/>
          <w:color w:val="000000"/>
          <w:sz w:val="16"/>
          <w:szCs w:val="16"/>
        </w:rPr>
        <w:t>in its entirety:</w:t>
      </w:r>
    </w:p>
    <w:p w:rsidR="00D505C8" w:rsidRDefault="00D505C8" w:rsidP="00BC430C">
      <w:pPr>
        <w:pStyle w:val="ListParagraph"/>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w:t>
      </w:r>
      <w:r w:rsidRPr="00D505C8">
        <w:rPr>
          <w:color w:val="000000"/>
          <w:sz w:val="16"/>
          <w:szCs w:val="16"/>
        </w:rPr>
        <w:tab/>
        <w:t xml:space="preserve">assistance or HUD-assisted project covered by Section </w:t>
      </w:r>
      <w:r w:rsidRPr="00D505C8">
        <w:rPr>
          <w:color w:val="000000"/>
          <w:sz w:val="16"/>
          <w:szCs w:val="16"/>
        </w:rPr>
        <w:tab/>
        <w:t xml:space="preserve">3, shall, to the greatest extent feasible, be directed to low- and very low- income persons, </w:t>
      </w:r>
      <w:r w:rsidRPr="00D505C8">
        <w:rPr>
          <w:color w:val="000000"/>
          <w:sz w:val="16"/>
          <w:szCs w:val="16"/>
        </w:rPr>
        <w:tab/>
        <w:t>particularly persons who are recipients</w:t>
      </w:r>
      <w:r w:rsidR="002337A8" w:rsidRPr="00D505C8">
        <w:rPr>
          <w:color w:val="000000"/>
          <w:sz w:val="16"/>
          <w:szCs w:val="16"/>
        </w:rPr>
        <w:t xml:space="preserve"> of HUD assistance for housing.</w:t>
      </w:r>
    </w:p>
    <w:p w:rsidR="00D505C8" w:rsidRPr="00D505C8" w:rsidRDefault="00D505C8" w:rsidP="00BC430C">
      <w:pPr>
        <w:ind w:left="1080"/>
        <w:jc w:val="both"/>
        <w:rPr>
          <w:sz w:val="16"/>
          <w:szCs w:val="16"/>
        </w:rPr>
      </w:pPr>
    </w:p>
    <w:p w:rsidR="002337A8" w:rsidRPr="0049646A" w:rsidRDefault="00C84B85" w:rsidP="006F7B87">
      <w:pPr>
        <w:numPr>
          <w:ilvl w:val="4"/>
          <w:numId w:val="2"/>
        </w:numPr>
        <w:ind w:left="1080"/>
        <w:jc w:val="both"/>
        <w:rPr>
          <w:sz w:val="16"/>
          <w:szCs w:val="16"/>
        </w:rPr>
      </w:pPr>
      <w:r w:rsidRPr="00D505C8">
        <w:rPr>
          <w:color w:val="000000"/>
          <w:sz w:val="16"/>
          <w:szCs w:val="16"/>
        </w:rPr>
        <w:t xml:space="preserve">The parties to this contract agree to comply with HUD’s regulations in 24 CFR Part 135, which implement Section 3.  As evidenced by their </w:t>
      </w:r>
      <w:r w:rsidR="002337A8" w:rsidRPr="00D505C8">
        <w:rPr>
          <w:color w:val="000000"/>
          <w:sz w:val="16"/>
          <w:szCs w:val="16"/>
        </w:rPr>
        <w:t xml:space="preserve">   </w:t>
      </w:r>
      <w:r w:rsidRPr="00D505C8">
        <w:rPr>
          <w:color w:val="000000"/>
          <w:sz w:val="16"/>
          <w:szCs w:val="16"/>
        </w:rPr>
        <w:t>execution</w:t>
      </w:r>
      <w:r w:rsidR="002337A8" w:rsidRPr="00D505C8">
        <w:rPr>
          <w:color w:val="000000"/>
          <w:sz w:val="16"/>
          <w:szCs w:val="16"/>
        </w:rPr>
        <w:t xml:space="preserve"> </w:t>
      </w:r>
      <w:r w:rsidRPr="00D505C8">
        <w:rPr>
          <w:color w:val="000000"/>
          <w:sz w:val="16"/>
          <w:szCs w:val="16"/>
        </w:rPr>
        <w:t xml:space="preserve"> of this contract, the parties to this contract certify that they are under no contractual or other impediment that would prevent them from complying with the </w:t>
      </w:r>
      <w:r w:rsidR="002337A8" w:rsidRPr="00D505C8">
        <w:rPr>
          <w:color w:val="000000"/>
          <w:sz w:val="16"/>
          <w:szCs w:val="16"/>
        </w:rPr>
        <w:tab/>
        <w:t>part 135 regulations.</w:t>
      </w:r>
    </w:p>
    <w:p w:rsidR="00D505C8" w:rsidRDefault="00D505C8" w:rsidP="0094394E">
      <w:pPr>
        <w:pStyle w:val="ListParagraph"/>
        <w:ind w:left="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practices can see </w:t>
      </w:r>
      <w:r w:rsidRPr="00D505C8">
        <w:rPr>
          <w:color w:val="000000"/>
          <w:sz w:val="16"/>
          <w:szCs w:val="16"/>
        </w:rPr>
        <w:tab/>
        <w:t xml:space="preserve">the notice. The notice shall described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The contractor agrees to include this Section 3 clause in every subcontract subject to compliance with regulations in 24</w:t>
      </w:r>
      <w:r w:rsidR="00656EA5">
        <w:rPr>
          <w:color w:val="000000"/>
          <w:sz w:val="16"/>
          <w:szCs w:val="16"/>
        </w:rPr>
        <w:t xml:space="preserve"> C</w:t>
      </w:r>
      <w:r w:rsidRPr="00D505C8">
        <w:rPr>
          <w:color w:val="000000"/>
          <w:sz w:val="16"/>
          <w:szCs w:val="16"/>
        </w:rPr>
        <w:t xml:space="preserve">FR part 135, and agrees to take </w:t>
      </w:r>
      <w:r w:rsidR="00D505C8">
        <w:rPr>
          <w:color w:val="000000"/>
          <w:sz w:val="16"/>
          <w:szCs w:val="16"/>
        </w:rPr>
        <w:t>a</w:t>
      </w:r>
      <w:r w:rsidRPr="00D505C8">
        <w:rPr>
          <w:color w:val="000000"/>
          <w:sz w:val="16"/>
          <w:szCs w:val="16"/>
        </w:rPr>
        <w:t xml:space="preserve">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contractor will certify that any vacant employment positions, including training positions, that are filled (1) after the contractor is selected, but before </w:t>
      </w:r>
      <w:r w:rsidRPr="00D505C8">
        <w:rPr>
          <w:color w:val="000000"/>
          <w:sz w:val="16"/>
          <w:szCs w:val="16"/>
        </w:rPr>
        <w:tab/>
        <w:t xml:space="preserve">the contract is executed, and (2) with persons other than those to whom the regulation of 24 CFR part 135 require employment opportunities to be directed, </w:t>
      </w:r>
      <w:r w:rsidRPr="00D505C8">
        <w:rPr>
          <w:color w:val="000000"/>
          <w:sz w:val="16"/>
          <w:szCs w:val="16"/>
        </w:rPr>
        <w:tab/>
        <w:t xml:space="preserve">were not filled to circumvent the </w:t>
      </w:r>
      <w:r w:rsidRPr="00D505C8">
        <w:rPr>
          <w:color w:val="000000"/>
          <w:sz w:val="16"/>
          <w:szCs w:val="16"/>
        </w:rPr>
        <w:tab/>
        <w:t xml:space="preserve">contractor’s obligations under 24 CFR part 135.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Noncompliance with HUD’s regulations in 24 CFR part 135 may result in sanctions, termination of this contract for default, and debarment or suspension from future HUD-assisted contracts. </w:t>
      </w:r>
    </w:p>
    <w:p w:rsidR="00D505C8" w:rsidRDefault="00D505C8" w:rsidP="00BC430C">
      <w:pPr>
        <w:pStyle w:val="ListParagraph"/>
        <w:ind w:left="1080"/>
        <w:rPr>
          <w:sz w:val="16"/>
          <w:szCs w:val="16"/>
        </w:rPr>
      </w:pPr>
    </w:p>
    <w:p w:rsidR="00C84B85" w:rsidRPr="00BC4418" w:rsidRDefault="00C84B85" w:rsidP="006F7B87">
      <w:pPr>
        <w:numPr>
          <w:ilvl w:val="4"/>
          <w:numId w:val="2"/>
        </w:numPr>
        <w:ind w:left="1080"/>
        <w:jc w:val="both"/>
        <w:rPr>
          <w:sz w:val="16"/>
          <w:szCs w:val="16"/>
        </w:rPr>
      </w:pPr>
      <w:r w:rsidRPr="00656EA5">
        <w:rPr>
          <w:color w:val="000000"/>
          <w:sz w:val="16"/>
          <w:szCs w:val="16"/>
        </w:rPr>
        <w:t>With respect to work performed in connection with Section 3 covered Indian housing assistance, Section 7(b) of the Indian Self-Determination and Education Assistance Act (25 U.S.C. 450e) also applies to the work to be performed under this contract. Section 7(b) requires that the greatest extent feasible (i) preference and opportunities for training and employment shall be given to Indians, and (ii) preference in the award of contracts and subcontracts shall be</w:t>
      </w:r>
      <w:r w:rsidR="00656EA5" w:rsidRPr="00656EA5">
        <w:rPr>
          <w:color w:val="000000"/>
          <w:sz w:val="16"/>
          <w:szCs w:val="16"/>
        </w:rPr>
        <w:t xml:space="preserve"> </w:t>
      </w:r>
      <w:r w:rsidRPr="00656EA5">
        <w:rPr>
          <w:color w:val="000000"/>
          <w:sz w:val="16"/>
          <w:szCs w:val="16"/>
        </w:rPr>
        <w:t xml:space="preserve">given to Indian organizations and Indian-owned Economic Enterprises. Parties to this contract that are subject to the provisions of Section 3 and Section 7(b) agree to comply with Section 3 to the maximum </w:t>
      </w:r>
      <w:r w:rsidR="00656EA5">
        <w:rPr>
          <w:color w:val="000000"/>
          <w:sz w:val="16"/>
          <w:szCs w:val="16"/>
        </w:rPr>
        <w:t>E</w:t>
      </w:r>
      <w:r w:rsidRPr="00656EA5">
        <w:rPr>
          <w:color w:val="000000"/>
          <w:sz w:val="16"/>
          <w:szCs w:val="16"/>
        </w:rPr>
        <w:t>xtent feasible, but not in derogation of compliance with Section 7(b).</w:t>
      </w:r>
      <w:r w:rsidRPr="0049646A">
        <w:rPr>
          <w:color w:val="000000"/>
          <w:sz w:val="16"/>
          <w:szCs w:val="16"/>
          <w:vertAlign w:val="superscript"/>
        </w:rPr>
        <w:t>1</w:t>
      </w:r>
      <w:r w:rsidRPr="00656EA5">
        <w:rPr>
          <w:color w:val="000000"/>
          <w:position w:val="8"/>
          <w:sz w:val="22"/>
          <w:vertAlign w:val="superscript"/>
        </w:rPr>
        <w:t xml:space="preserve"> </w:t>
      </w:r>
    </w:p>
    <w:p w:rsidR="00BC4418" w:rsidRDefault="00BC4418" w:rsidP="00BC4418">
      <w:pPr>
        <w:jc w:val="both"/>
        <w:rPr>
          <w:color w:val="000000"/>
          <w:position w:val="8"/>
          <w:sz w:val="22"/>
          <w:vertAlign w:val="superscript"/>
        </w:rPr>
      </w:pPr>
    </w:p>
    <w:p w:rsidR="00BC4418" w:rsidRPr="00656EA5" w:rsidRDefault="00BC4418" w:rsidP="00BC4418">
      <w:pPr>
        <w:jc w:val="both"/>
        <w:rPr>
          <w:sz w:val="16"/>
          <w:szCs w:val="16"/>
        </w:rPr>
      </w:pPr>
    </w:p>
    <w:p w:rsidR="00BC4418" w:rsidRPr="0047797E" w:rsidRDefault="00BC4418" w:rsidP="00BC4418">
      <w:pPr>
        <w:ind w:left="450" w:right="144" w:hanging="450"/>
        <w:jc w:val="both"/>
        <w:rPr>
          <w:sz w:val="16"/>
          <w:szCs w:val="16"/>
          <w:highlight w:val="yellow"/>
        </w:rPr>
      </w:pPr>
      <w:r w:rsidRPr="0047797E">
        <w:rPr>
          <w:sz w:val="16"/>
          <w:szCs w:val="16"/>
        </w:rPr>
        <w:t>20.</w:t>
      </w:r>
      <w:r>
        <w:rPr>
          <w:sz w:val="16"/>
          <w:szCs w:val="16"/>
        </w:rPr>
        <w:t xml:space="preserve">   </w:t>
      </w:r>
      <w:r w:rsidRPr="0047797E">
        <w:rPr>
          <w:b/>
          <w:sz w:val="16"/>
          <w:szCs w:val="16"/>
        </w:rPr>
        <w:t>COVID-19.</w:t>
      </w:r>
      <w:r>
        <w:rPr>
          <w:b/>
          <w:sz w:val="16"/>
          <w:szCs w:val="16"/>
        </w:rPr>
        <w:t xml:space="preserve"> </w:t>
      </w:r>
      <w:r w:rsidRPr="0047797E">
        <w:rPr>
          <w:sz w:val="16"/>
          <w:szCs w:val="16"/>
        </w:rPr>
        <w:t>Contractors are expected to be familiar with the CDC guidelines and work practices for rehabilitation work.  Contractors should communicate with the homeowner on how you plan to move forward and what you will need from them to facilitate your work load. Homeowners are asked to communicate with contractors regarding any questions they have regarding CDC guidelines and work practices</w:t>
      </w:r>
      <w:r>
        <w:rPr>
          <w:sz w:val="16"/>
          <w:szCs w:val="16"/>
        </w:rPr>
        <w:t>.</w:t>
      </w:r>
    </w:p>
    <w:p w:rsidR="00C84B85" w:rsidRPr="00C84B85" w:rsidRDefault="00C84B85" w:rsidP="00BC430C">
      <w:pPr>
        <w:ind w:left="1080"/>
        <w:jc w:val="both"/>
        <w:rPr>
          <w:sz w:val="16"/>
          <w:szCs w:val="16"/>
        </w:rPr>
      </w:pPr>
      <w:r w:rsidRPr="00C84B85">
        <w:rPr>
          <w:sz w:val="16"/>
          <w:szCs w:val="16"/>
        </w:rPr>
        <w:br/>
      </w:r>
    </w:p>
    <w:p w:rsidR="00C84B85" w:rsidRPr="00C84B85" w:rsidRDefault="00C84B85" w:rsidP="00BC430C">
      <w:pPr>
        <w:ind w:left="1080"/>
        <w:jc w:val="both"/>
        <w:rPr>
          <w:sz w:val="16"/>
          <w:szCs w:val="16"/>
        </w:rPr>
      </w:pPr>
    </w:p>
    <w:p w:rsidR="00C84B85" w:rsidRPr="00C84B85" w:rsidRDefault="00C84B85" w:rsidP="00BC430C">
      <w:pPr>
        <w:ind w:left="1080"/>
        <w:jc w:val="both"/>
        <w:rPr>
          <w:sz w:val="16"/>
          <w:szCs w:val="16"/>
        </w:rPr>
      </w:pPr>
    </w:p>
    <w:p w:rsidR="00C84B85" w:rsidRPr="00C84B85" w:rsidRDefault="00C84B85" w:rsidP="00BC430C">
      <w:pPr>
        <w:ind w:left="1080"/>
        <w:jc w:val="both"/>
        <w:rPr>
          <w:sz w:val="16"/>
          <w:szCs w:val="16"/>
        </w:rPr>
      </w:pPr>
    </w:p>
    <w:p w:rsidR="00C84B85" w:rsidRPr="00C84B85" w:rsidRDefault="00C84B85" w:rsidP="00C869C6">
      <w:pPr>
        <w:autoSpaceDE w:val="0"/>
        <w:autoSpaceDN w:val="0"/>
        <w:adjustRightInd w:val="0"/>
        <w:jc w:val="both"/>
        <w:rPr>
          <w:sz w:val="28"/>
        </w:rPr>
      </w:pPr>
      <w:r w:rsidRPr="0049646A">
        <w:rPr>
          <w:color w:val="000000"/>
          <w:position w:val="2"/>
          <w:sz w:val="16"/>
          <w:szCs w:val="16"/>
          <w:vertAlign w:val="superscript"/>
        </w:rPr>
        <w:t xml:space="preserve">1 </w:t>
      </w:r>
      <w:r w:rsidRPr="00C84B85">
        <w:rPr>
          <w:color w:val="000000"/>
          <w:sz w:val="16"/>
          <w:szCs w:val="16"/>
        </w:rPr>
        <w:t xml:space="preserve">This paragraph (G) is not applicable to the HOME Program; nonetheless, the regulations require that the Section 3 clause be included verbatim in all contracts subject to the requirements of Section 3. </w:t>
      </w:r>
    </w:p>
    <w:p w:rsidR="00627B22" w:rsidRDefault="00627B22" w:rsidP="00C869C6">
      <w:pPr>
        <w:jc w:val="both"/>
        <w:rPr>
          <w:spacing w:val="-3"/>
          <w:sz w:val="24"/>
          <w:szCs w:val="24"/>
        </w:rPr>
      </w:pPr>
      <w:r>
        <w:rPr>
          <w:spacing w:val="-3"/>
          <w:sz w:val="24"/>
          <w:szCs w:val="24"/>
        </w:rPr>
        <w:br w:type="page"/>
      </w:r>
    </w:p>
    <w:p w:rsidR="00312DC5" w:rsidRPr="004D6D74" w:rsidRDefault="00312DC5" w:rsidP="0088053E">
      <w:pPr>
        <w:tabs>
          <w:tab w:val="left" w:pos="-720"/>
          <w:tab w:val="left" w:pos="0"/>
        </w:tabs>
        <w:suppressAutoHyphens/>
        <w:rPr>
          <w:spacing w:val="-3"/>
          <w:sz w:val="24"/>
          <w:szCs w:val="24"/>
        </w:rPr>
        <w:sectPr w:rsidR="00312DC5" w:rsidRPr="004D6D74" w:rsidSect="00BC430C">
          <w:pgSz w:w="12240" w:h="15840" w:code="1"/>
          <w:pgMar w:top="576" w:right="1080" w:bottom="180" w:left="1080" w:header="0" w:footer="0" w:gutter="0"/>
          <w:cols w:space="720"/>
          <w:noEndnote/>
          <w:titlePg/>
        </w:sectPr>
      </w:pPr>
    </w:p>
    <w:p w:rsidR="00257805" w:rsidRPr="0041074B" w:rsidRDefault="00257805" w:rsidP="00771337">
      <w:pPr>
        <w:tabs>
          <w:tab w:val="center" w:pos="5717"/>
          <w:tab w:val="right" w:pos="11434"/>
        </w:tabs>
        <w:suppressAutoHyphens/>
        <w:rPr>
          <w:b/>
          <w:sz w:val="24"/>
          <w:szCs w:val="24"/>
        </w:rPr>
      </w:pPr>
    </w:p>
    <w:p w:rsidR="0041074B" w:rsidRPr="00257805" w:rsidRDefault="0041074B" w:rsidP="00771337">
      <w:pPr>
        <w:tabs>
          <w:tab w:val="center" w:pos="5717"/>
          <w:tab w:val="right" w:pos="11434"/>
        </w:tabs>
        <w:suppressAutoHyphens/>
        <w:rPr>
          <w:b/>
          <w:sz w:val="4"/>
          <w:szCs w:val="4"/>
        </w:rPr>
      </w:pPr>
    </w:p>
    <w:p w:rsidR="00312DC5" w:rsidRPr="00C106E4" w:rsidRDefault="006F785D" w:rsidP="00771337">
      <w:pPr>
        <w:tabs>
          <w:tab w:val="center" w:pos="5717"/>
          <w:tab w:val="right" w:pos="11434"/>
        </w:tabs>
        <w:suppressAutoHyphens/>
        <w:rPr>
          <w:b/>
          <w:sz w:val="20"/>
        </w:rPr>
      </w:pPr>
      <w:r>
        <w:rPr>
          <w:noProof/>
        </w:rPr>
        <w:drawing>
          <wp:anchor distT="0" distB="0" distL="114300" distR="114300" simplePos="0" relativeHeight="251657216" behindDoc="1" locked="0" layoutInCell="1" allowOverlap="1" wp14:anchorId="022336F2" wp14:editId="1BFF9C70">
            <wp:simplePos x="0" y="0"/>
            <wp:positionH relativeFrom="column">
              <wp:posOffset>6337935</wp:posOffset>
            </wp:positionH>
            <wp:positionV relativeFrom="paragraph">
              <wp:posOffset>-35560</wp:posOffset>
            </wp:positionV>
            <wp:extent cx="895985" cy="995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995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B84A60A" wp14:editId="1AE29963">
            <wp:simplePos x="0" y="0"/>
            <wp:positionH relativeFrom="column">
              <wp:posOffset>-175895</wp:posOffset>
            </wp:positionH>
            <wp:positionV relativeFrom="paragraph">
              <wp:posOffset>-88900</wp:posOffset>
            </wp:positionV>
            <wp:extent cx="14859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p w:rsidR="00312DC5" w:rsidRPr="002904F0" w:rsidRDefault="00312DC5" w:rsidP="00A80BF1">
      <w:pPr>
        <w:tabs>
          <w:tab w:val="center" w:pos="5717"/>
          <w:tab w:val="right" w:pos="11434"/>
        </w:tabs>
        <w:suppressAutoHyphens/>
        <w:jc w:val="center"/>
        <w:outlineLvl w:val="0"/>
        <w:rPr>
          <w:caps/>
          <w:sz w:val="40"/>
          <w:szCs w:val="40"/>
        </w:rPr>
      </w:pPr>
      <w:r>
        <w:rPr>
          <w:b/>
          <w:smallCaps/>
          <w:sz w:val="40"/>
          <w:szCs w:val="40"/>
        </w:rPr>
        <w:t xml:space="preserve"> </w:t>
      </w:r>
      <w:r w:rsidRPr="002904F0">
        <w:rPr>
          <w:b/>
          <w:smallCaps/>
          <w:sz w:val="40"/>
          <w:szCs w:val="40"/>
        </w:rPr>
        <w:t>Housing Assistance Program</w:t>
      </w:r>
      <w:r w:rsidRPr="002904F0">
        <w:rPr>
          <w:caps/>
          <w:sz w:val="40"/>
          <w:szCs w:val="40"/>
        </w:rPr>
        <w:fldChar w:fldCharType="begin"/>
      </w:r>
      <w:r w:rsidRPr="002904F0">
        <w:rPr>
          <w:caps/>
          <w:sz w:val="40"/>
          <w:szCs w:val="40"/>
        </w:rPr>
        <w:instrText xml:space="preserve">PRIVATE </w:instrText>
      </w:r>
      <w:r w:rsidRPr="002904F0">
        <w:rPr>
          <w:caps/>
          <w:sz w:val="40"/>
          <w:szCs w:val="40"/>
        </w:rPr>
        <w:fldChar w:fldCharType="end"/>
      </w:r>
    </w:p>
    <w:p w:rsidR="00312DC5" w:rsidRPr="002904F0" w:rsidRDefault="00312DC5" w:rsidP="00545E8F">
      <w:pPr>
        <w:tabs>
          <w:tab w:val="center" w:pos="5717"/>
        </w:tabs>
        <w:suppressAutoHyphens/>
        <w:ind w:right="180"/>
        <w:jc w:val="center"/>
        <w:rPr>
          <w:smallCaps/>
          <w:sz w:val="40"/>
          <w:szCs w:val="40"/>
        </w:rPr>
      </w:pPr>
      <w:r>
        <w:rPr>
          <w:b/>
          <w:smallCaps/>
          <w:sz w:val="40"/>
          <w:szCs w:val="40"/>
        </w:rPr>
        <w:t xml:space="preserve">  </w:t>
      </w:r>
      <w:r w:rsidRPr="002904F0">
        <w:rPr>
          <w:b/>
          <w:smallCaps/>
          <w:sz w:val="40"/>
          <w:szCs w:val="40"/>
        </w:rPr>
        <w:t>Contractor’s Proposal</w:t>
      </w:r>
    </w:p>
    <w:p w:rsidR="00312DC5" w:rsidRPr="007E1E0F" w:rsidRDefault="00E146C0" w:rsidP="00545E8F">
      <w:pPr>
        <w:tabs>
          <w:tab w:val="left" w:pos="-720"/>
        </w:tabs>
        <w:suppressAutoHyphens/>
        <w:jc w:val="center"/>
        <w:rPr>
          <w:b/>
          <w:smallCaps/>
          <w:sz w:val="36"/>
        </w:rPr>
      </w:pPr>
      <w:r>
        <w:rPr>
          <w:b/>
          <w:smallCaps/>
          <w:sz w:val="36"/>
        </w:rPr>
        <w:t>(</w:t>
      </w:r>
      <w:r w:rsidR="00312DC5" w:rsidRPr="007E1E0F">
        <w:rPr>
          <w:b/>
          <w:smallCaps/>
          <w:sz w:val="36"/>
        </w:rPr>
        <w:t>Itemized Costs</w:t>
      </w:r>
      <w:r>
        <w:rPr>
          <w:b/>
          <w:smallCaps/>
          <w:sz w:val="36"/>
        </w:rPr>
        <w:t>)</w:t>
      </w:r>
    </w:p>
    <w:p w:rsidR="00312DC5" w:rsidRPr="00A510BB" w:rsidRDefault="00312DC5" w:rsidP="00545E8F">
      <w:pPr>
        <w:tabs>
          <w:tab w:val="left" w:pos="-720"/>
        </w:tabs>
        <w:suppressAutoHyphens/>
        <w:rPr>
          <w:sz w:val="12"/>
          <w:szCs w:val="12"/>
        </w:rPr>
      </w:pPr>
    </w:p>
    <w:p w:rsidR="00F768BA" w:rsidRPr="00A10675" w:rsidRDefault="00312DC5" w:rsidP="00F768BA">
      <w:pPr>
        <w:tabs>
          <w:tab w:val="left" w:pos="-720"/>
        </w:tabs>
        <w:suppressAutoHyphens/>
        <w:jc w:val="both"/>
        <w:rPr>
          <w:sz w:val="18"/>
          <w:szCs w:val="18"/>
        </w:rPr>
      </w:pPr>
      <w:r w:rsidRPr="00997588">
        <w:rPr>
          <w:sz w:val="20"/>
        </w:rPr>
        <w:tab/>
      </w:r>
      <w:r w:rsidR="00F768BA" w:rsidRPr="00A10675">
        <w:rPr>
          <w:sz w:val="18"/>
          <w:szCs w:val="18"/>
        </w:rPr>
        <w:t>The undersigned proposes to provide all labor, materials, tools, equipment, supervision, transportation, temporary construction, and all other services and facilities, necessary to perform and complete the following selected phases of rehabilitation work as described under the attached "Itemized Work Specifications" and in accordance with the "Housing Rehabilitation Loan Program" in a safe and workman-like manner for the property known by the address given under the attached "Itemized Work Specifications"</w:t>
      </w:r>
    </w:p>
    <w:p w:rsidR="00646EFF" w:rsidRDefault="00F768BA" w:rsidP="00A23407">
      <w:pPr>
        <w:tabs>
          <w:tab w:val="left" w:pos="-720"/>
        </w:tabs>
        <w:suppressAutoHyphens/>
        <w:jc w:val="both"/>
        <w:rPr>
          <w:sz w:val="18"/>
          <w:szCs w:val="18"/>
        </w:rPr>
      </w:pPr>
      <w:r w:rsidRPr="00A10675">
        <w:rPr>
          <w:sz w:val="18"/>
          <w:szCs w:val="18"/>
        </w:rPr>
        <w:t>Program guidelines dictate that the contractor’s proposal (encompassing all work items) with the lowest cost is awarded the contract. However, the owner is not bound to select the lowest cost proposal and reserves the right to choose one or reject all proposals. If all proposals received are unacceptable, the owner may either authorize (in writing) the rejection of all proposals and request new proposals for the rehabilitation work or request negotiation by the Redevelopment Division of the proposals that are acceptable.</w:t>
      </w:r>
    </w:p>
    <w:p w:rsidR="00646EFF" w:rsidRDefault="00646EFF" w:rsidP="00A23407">
      <w:pPr>
        <w:tabs>
          <w:tab w:val="left" w:pos="-720"/>
        </w:tabs>
        <w:suppressAutoHyphens/>
        <w:jc w:val="both"/>
        <w:rPr>
          <w:b/>
          <w:sz w:val="18"/>
          <w:szCs w:val="18"/>
          <w:u w:val="single"/>
        </w:rPr>
      </w:pPr>
    </w:p>
    <w:p w:rsidR="00312DC5" w:rsidRDefault="00F768BA" w:rsidP="00A23407">
      <w:pPr>
        <w:tabs>
          <w:tab w:val="left" w:pos="-720"/>
        </w:tabs>
        <w:suppressAutoHyphens/>
        <w:jc w:val="both"/>
        <w:rPr>
          <w:sz w:val="18"/>
          <w:szCs w:val="18"/>
        </w:rPr>
      </w:pPr>
      <w:r w:rsidRPr="00A10675">
        <w:rPr>
          <w:b/>
          <w:sz w:val="18"/>
          <w:szCs w:val="18"/>
          <w:u w:val="single"/>
        </w:rPr>
        <w:t xml:space="preserve">Please return proposal </w:t>
      </w:r>
      <w:r w:rsidR="00D70AF2">
        <w:rPr>
          <w:b/>
          <w:sz w:val="18"/>
          <w:szCs w:val="18"/>
          <w:u w:val="single"/>
        </w:rPr>
        <w:t xml:space="preserve">form </w:t>
      </w:r>
      <w:r w:rsidRPr="00A10675">
        <w:rPr>
          <w:b/>
          <w:sz w:val="18"/>
          <w:szCs w:val="18"/>
          <w:u w:val="single"/>
        </w:rPr>
        <w:t>to:</w:t>
      </w:r>
      <w:r w:rsidRPr="00A10675">
        <w:rPr>
          <w:sz w:val="18"/>
          <w:szCs w:val="18"/>
        </w:rPr>
        <w:t xml:space="preserve"> </w:t>
      </w:r>
      <w:r w:rsidR="00AB605C">
        <w:rPr>
          <w:sz w:val="18"/>
          <w:szCs w:val="18"/>
        </w:rPr>
        <w:t>Administrative Offices</w:t>
      </w:r>
      <w:r w:rsidRPr="00A10675">
        <w:rPr>
          <w:sz w:val="18"/>
          <w:szCs w:val="18"/>
        </w:rPr>
        <w:t>, 160 S. Macy St.</w:t>
      </w:r>
      <w:r w:rsidR="00A23407">
        <w:rPr>
          <w:sz w:val="18"/>
          <w:szCs w:val="18"/>
        </w:rPr>
        <w:t xml:space="preserve"> </w:t>
      </w:r>
      <w:r w:rsidRPr="00A10675">
        <w:rPr>
          <w:sz w:val="18"/>
          <w:szCs w:val="18"/>
        </w:rPr>
        <w:t>~</w:t>
      </w:r>
      <w:r w:rsidR="00A23407">
        <w:rPr>
          <w:sz w:val="18"/>
          <w:szCs w:val="18"/>
        </w:rPr>
        <w:t xml:space="preserve"> </w:t>
      </w:r>
      <w:r w:rsidRPr="00A10675">
        <w:rPr>
          <w:sz w:val="18"/>
          <w:szCs w:val="18"/>
        </w:rPr>
        <w:t>P.O. Box 150, Fond du Lac, WI 54936-0150</w:t>
      </w:r>
    </w:p>
    <w:p w:rsidR="00CD17AE" w:rsidRDefault="00CD17AE" w:rsidP="00A23407">
      <w:pPr>
        <w:tabs>
          <w:tab w:val="left" w:pos="-720"/>
        </w:tabs>
        <w:suppressAutoHyphens/>
        <w:jc w:val="both"/>
        <w:rPr>
          <w:sz w:val="18"/>
          <w:szCs w:val="18"/>
        </w:rPr>
      </w:pPr>
    </w:p>
    <w:p w:rsidR="00F768BA" w:rsidRDefault="00F768BA" w:rsidP="00F768BA">
      <w:pPr>
        <w:tabs>
          <w:tab w:val="left" w:pos="-720"/>
        </w:tabs>
        <w:suppressAutoHyphens/>
        <w:ind w:left="54"/>
        <w:jc w:val="both"/>
        <w:rPr>
          <w:sz w:val="4"/>
          <w:szCs w:val="4"/>
        </w:rPr>
      </w:pPr>
    </w:p>
    <w:p w:rsidR="00CD17AE" w:rsidRPr="00020413" w:rsidRDefault="00CD17AE" w:rsidP="00F768BA">
      <w:pPr>
        <w:tabs>
          <w:tab w:val="left" w:pos="-720"/>
        </w:tabs>
        <w:suppressAutoHyphens/>
        <w:ind w:left="54"/>
        <w:jc w:val="both"/>
        <w:rPr>
          <w:sz w:val="4"/>
          <w:szCs w:val="4"/>
        </w:rPr>
      </w:pPr>
    </w:p>
    <w:p w:rsidR="00312DC5" w:rsidRPr="00411F08" w:rsidRDefault="00312DC5" w:rsidP="00957724">
      <w:pPr>
        <w:tabs>
          <w:tab w:val="left" w:pos="-720"/>
        </w:tabs>
        <w:suppressAutoHyphens/>
        <w:ind w:left="-36" w:right="-194"/>
        <w:rPr>
          <w:sz w:val="22"/>
          <w:szCs w:val="22"/>
          <w:shd w:val="clear" w:color="auto" w:fill="FFFF00"/>
        </w:rPr>
      </w:pPr>
      <w:r w:rsidRPr="00E83AD7">
        <w:rPr>
          <w:sz w:val="20"/>
        </w:rPr>
        <w:t>PROPOSALS FOR SELECTED WORK ITEM(S)</w:t>
      </w:r>
      <w:r w:rsidR="006536E0">
        <w:rPr>
          <w:sz w:val="22"/>
          <w:szCs w:val="22"/>
        </w:rPr>
        <w:t xml:space="preserve"> </w:t>
      </w:r>
      <w:r w:rsidR="006536E0" w:rsidRPr="0078073A">
        <w:rPr>
          <w:sz w:val="20"/>
        </w:rPr>
        <w:t xml:space="preserve"> </w:t>
      </w:r>
      <w:r w:rsidR="00D225CB" w:rsidRPr="0078073A">
        <w:rPr>
          <w:sz w:val="20"/>
        </w:rPr>
        <w:t xml:space="preserve"> Redevelopment Authority City of Fond du Lac (920 322-3446</w:t>
      </w:r>
      <w:r w:rsidR="0058786E" w:rsidRPr="0078073A">
        <w:rPr>
          <w:sz w:val="20"/>
        </w:rPr>
        <w:t>)</w:t>
      </w:r>
    </w:p>
    <w:tbl>
      <w:tblPr>
        <w:tblpPr w:leftFromText="180" w:rightFromText="180" w:vertAnchor="text" w:tblpY="1"/>
        <w:tblOverlap w:val="never"/>
        <w:tblW w:w="11242" w:type="dxa"/>
        <w:tblLayout w:type="fixed"/>
        <w:tblCellMar>
          <w:left w:w="120" w:type="dxa"/>
          <w:right w:w="120" w:type="dxa"/>
        </w:tblCellMar>
        <w:tblLook w:val="0000" w:firstRow="0" w:lastRow="0" w:firstColumn="0" w:lastColumn="0" w:noHBand="0" w:noVBand="0"/>
      </w:tblPr>
      <w:tblGrid>
        <w:gridCol w:w="1260"/>
        <w:gridCol w:w="6390"/>
        <w:gridCol w:w="1792"/>
        <w:gridCol w:w="1800"/>
      </w:tblGrid>
      <w:tr w:rsidR="00DF705F" w:rsidRPr="00411F08" w:rsidTr="00DF705F">
        <w:trPr>
          <w:trHeight w:val="360"/>
        </w:trPr>
        <w:tc>
          <w:tcPr>
            <w:tcW w:w="1260" w:type="dxa"/>
            <w:tcBorders>
              <w:top w:val="single" w:sz="6" w:space="0" w:color="auto"/>
              <w:left w:val="single" w:sz="6" w:space="0" w:color="auto"/>
              <w:bottom w:val="single" w:sz="6" w:space="0" w:color="auto"/>
            </w:tcBorders>
          </w:tcPr>
          <w:p w:rsidR="00DF705F" w:rsidRPr="000E2C02" w:rsidRDefault="00DF705F" w:rsidP="00DF705F">
            <w:pPr>
              <w:tabs>
                <w:tab w:val="left" w:pos="-720"/>
              </w:tabs>
              <w:suppressAutoHyphens/>
              <w:spacing w:before="20" w:after="20"/>
              <w:ind w:left="-120" w:right="-120"/>
              <w:jc w:val="center"/>
              <w:rPr>
                <w:b/>
                <w:sz w:val="20"/>
              </w:rPr>
            </w:pPr>
            <w:r w:rsidRPr="000E2C02">
              <w:rPr>
                <w:sz w:val="20"/>
              </w:rPr>
              <w:fldChar w:fldCharType="begin"/>
            </w:r>
            <w:r w:rsidRPr="000E2C02">
              <w:rPr>
                <w:sz w:val="20"/>
              </w:rPr>
              <w:instrText xml:space="preserve">PRIVATE </w:instrText>
            </w:r>
            <w:r w:rsidRPr="000E2C02">
              <w:rPr>
                <w:sz w:val="20"/>
              </w:rPr>
              <w:fldChar w:fldCharType="end"/>
            </w:r>
            <w:r w:rsidRPr="000E2C02">
              <w:rPr>
                <w:b/>
                <w:sz w:val="20"/>
              </w:rPr>
              <w:t>Specification</w:t>
            </w:r>
          </w:p>
          <w:p w:rsidR="00DF705F" w:rsidRPr="00411F08" w:rsidRDefault="00DF705F" w:rsidP="00DF705F">
            <w:pPr>
              <w:tabs>
                <w:tab w:val="left" w:pos="-720"/>
              </w:tabs>
              <w:suppressAutoHyphens/>
              <w:spacing w:before="20" w:after="20"/>
              <w:jc w:val="center"/>
              <w:rPr>
                <w:b/>
                <w:sz w:val="22"/>
                <w:szCs w:val="22"/>
              </w:rPr>
            </w:pPr>
            <w:r w:rsidRPr="000E2C02">
              <w:rPr>
                <w:b/>
                <w:sz w:val="20"/>
              </w:rPr>
              <w:t>Item No.</w:t>
            </w:r>
          </w:p>
        </w:tc>
        <w:tc>
          <w:tcPr>
            <w:tcW w:w="6390" w:type="dxa"/>
            <w:tcBorders>
              <w:top w:val="single" w:sz="6" w:space="0" w:color="auto"/>
              <w:left w:val="single" w:sz="6" w:space="0" w:color="auto"/>
              <w:bottom w:val="single" w:sz="6" w:space="0" w:color="auto"/>
            </w:tcBorders>
          </w:tcPr>
          <w:p w:rsidR="00DF705F" w:rsidRPr="000E2C02" w:rsidRDefault="00DF705F" w:rsidP="00DF705F">
            <w:pPr>
              <w:tabs>
                <w:tab w:val="center" w:pos="3109"/>
              </w:tabs>
              <w:suppressAutoHyphens/>
              <w:spacing w:before="20" w:after="20"/>
              <w:rPr>
                <w:b/>
                <w:smallCaps/>
                <w:sz w:val="22"/>
                <w:szCs w:val="22"/>
              </w:rPr>
            </w:pPr>
            <w:r w:rsidRPr="00411F08">
              <w:rPr>
                <w:b/>
                <w:sz w:val="22"/>
                <w:szCs w:val="22"/>
              </w:rPr>
              <w:tab/>
            </w:r>
            <w:r w:rsidRPr="000E2C02">
              <w:rPr>
                <w:b/>
                <w:smallCaps/>
                <w:sz w:val="22"/>
                <w:szCs w:val="22"/>
              </w:rPr>
              <w:t>Work Item(s)</w:t>
            </w:r>
          </w:p>
          <w:p w:rsidR="00DF705F" w:rsidRPr="000E2C02" w:rsidRDefault="00DF705F" w:rsidP="00BD4C55">
            <w:pPr>
              <w:tabs>
                <w:tab w:val="right" w:pos="6195"/>
              </w:tabs>
              <w:suppressAutoHyphens/>
              <w:spacing w:before="20" w:after="20"/>
              <w:ind w:right="-120"/>
              <w:rPr>
                <w:b/>
                <w:sz w:val="20"/>
              </w:rPr>
            </w:pPr>
            <w:r w:rsidRPr="00175046">
              <w:rPr>
                <w:b/>
                <w:sz w:val="20"/>
                <w:u w:val="single"/>
              </w:rPr>
              <w:t>Date:</w:t>
            </w:r>
            <w:r w:rsidRPr="00175046">
              <w:rPr>
                <w:b/>
                <w:sz w:val="20"/>
              </w:rPr>
              <w:t xml:space="preserve"> </w:t>
            </w:r>
            <w:r w:rsidRPr="00175046">
              <w:rPr>
                <w:b/>
                <w:color w:val="000000" w:themeColor="text1"/>
                <w:sz w:val="20"/>
                <w:u w:val="single"/>
              </w:rPr>
              <w:t xml:space="preserve">Due: Closed &amp; Sealed - </w:t>
            </w:r>
            <w:r w:rsidR="00BD4C55">
              <w:rPr>
                <w:b/>
                <w:color w:val="000000" w:themeColor="text1"/>
                <w:sz w:val="20"/>
                <w:u w:val="single"/>
              </w:rPr>
              <w:t>11:00 AM</w:t>
            </w:r>
            <w:r w:rsidRPr="00352D89">
              <w:rPr>
                <w:b/>
                <w:color w:val="000000" w:themeColor="text1"/>
                <w:sz w:val="20"/>
                <w:u w:val="single"/>
              </w:rPr>
              <w:t xml:space="preserve"> </w:t>
            </w:r>
            <w:r w:rsidR="00352D89" w:rsidRPr="00352D89">
              <w:rPr>
                <w:b/>
                <w:color w:val="000000" w:themeColor="text1"/>
                <w:sz w:val="20"/>
                <w:u w:val="single"/>
              </w:rPr>
              <w:t xml:space="preserve">December </w:t>
            </w:r>
            <w:r w:rsidR="00BD4C55">
              <w:rPr>
                <w:b/>
                <w:color w:val="000000" w:themeColor="text1"/>
                <w:sz w:val="20"/>
                <w:u w:val="single"/>
              </w:rPr>
              <w:t>21</w:t>
            </w:r>
            <w:r w:rsidR="00BE315A" w:rsidRPr="00352D89">
              <w:rPr>
                <w:b/>
                <w:color w:val="000000" w:themeColor="text1"/>
                <w:sz w:val="20"/>
                <w:u w:val="single"/>
              </w:rPr>
              <w:t>,</w:t>
            </w:r>
            <w:r w:rsidR="00175046" w:rsidRPr="00352D89">
              <w:rPr>
                <w:b/>
                <w:color w:val="000000" w:themeColor="text1"/>
                <w:sz w:val="20"/>
                <w:u w:val="single"/>
              </w:rPr>
              <w:t xml:space="preserve"> </w:t>
            </w:r>
            <w:r w:rsidR="00BE315A" w:rsidRPr="00352D89">
              <w:rPr>
                <w:b/>
                <w:color w:val="000000" w:themeColor="text1"/>
                <w:sz w:val="20"/>
                <w:u w:val="single"/>
              </w:rPr>
              <w:t xml:space="preserve"> 202</w:t>
            </w:r>
            <w:r w:rsidR="006D0021" w:rsidRPr="00352D89">
              <w:rPr>
                <w:b/>
                <w:color w:val="000000" w:themeColor="text1"/>
                <w:sz w:val="20"/>
                <w:u w:val="single"/>
              </w:rPr>
              <w:t>1</w:t>
            </w:r>
            <w:r w:rsidRPr="000E2C02">
              <w:rPr>
                <w:b/>
                <w:sz w:val="20"/>
                <w:highlight w:val="yellow"/>
              </w:rPr>
              <w:fldChar w:fldCharType="begin"/>
            </w:r>
            <w:r w:rsidRPr="000E2C02">
              <w:rPr>
                <w:b/>
                <w:sz w:val="20"/>
                <w:highlight w:val="yellow"/>
              </w:rPr>
              <w:instrText>fillin "date revised" \d ""</w:instrText>
            </w:r>
            <w:r w:rsidRPr="000E2C02">
              <w:rPr>
                <w:b/>
                <w:sz w:val="20"/>
                <w:highlight w:val="yellow"/>
              </w:rPr>
              <w:fldChar w:fldCharType="end"/>
            </w:r>
          </w:p>
        </w:tc>
        <w:tc>
          <w:tcPr>
            <w:tcW w:w="1792" w:type="dxa"/>
            <w:tcBorders>
              <w:top w:val="single" w:sz="6" w:space="0" w:color="auto"/>
              <w:left w:val="single" w:sz="6" w:space="0" w:color="auto"/>
              <w:bottom w:val="single" w:sz="6" w:space="0" w:color="auto"/>
              <w:right w:val="single" w:sz="4" w:space="0" w:color="auto"/>
            </w:tcBorders>
          </w:tcPr>
          <w:p w:rsidR="00DF705F" w:rsidRPr="000E2C02" w:rsidRDefault="00DF705F" w:rsidP="00DF705F">
            <w:pPr>
              <w:tabs>
                <w:tab w:val="left" w:pos="-720"/>
              </w:tabs>
              <w:suppressAutoHyphens/>
              <w:spacing w:before="20" w:after="20"/>
              <w:jc w:val="center"/>
              <w:rPr>
                <w:b/>
                <w:sz w:val="20"/>
              </w:rPr>
            </w:pPr>
            <w:r w:rsidRPr="000E2C02">
              <w:rPr>
                <w:b/>
                <w:sz w:val="20"/>
              </w:rPr>
              <w:t>Proposed</w:t>
            </w:r>
          </w:p>
          <w:p w:rsidR="00DF705F" w:rsidRPr="00411F08" w:rsidRDefault="00DF705F" w:rsidP="00DF705F">
            <w:pPr>
              <w:tabs>
                <w:tab w:val="left" w:pos="-720"/>
              </w:tabs>
              <w:suppressAutoHyphens/>
              <w:spacing w:before="20" w:after="20"/>
              <w:jc w:val="center"/>
              <w:rPr>
                <w:b/>
                <w:sz w:val="22"/>
                <w:szCs w:val="22"/>
              </w:rPr>
            </w:pPr>
            <w:r w:rsidRPr="000E2C02">
              <w:rPr>
                <w:b/>
                <w:sz w:val="20"/>
              </w:rPr>
              <w:t>Amount</w:t>
            </w:r>
          </w:p>
        </w:tc>
        <w:tc>
          <w:tcPr>
            <w:tcW w:w="1800" w:type="dxa"/>
            <w:tcBorders>
              <w:top w:val="single" w:sz="6" w:space="0" w:color="auto"/>
              <w:left w:val="single" w:sz="6" w:space="0" w:color="auto"/>
              <w:bottom w:val="single" w:sz="6" w:space="0" w:color="auto"/>
              <w:right w:val="single" w:sz="4" w:space="0" w:color="auto"/>
            </w:tcBorders>
          </w:tcPr>
          <w:p w:rsidR="00DF705F" w:rsidRPr="000E2C02" w:rsidRDefault="00DF705F" w:rsidP="00DF705F">
            <w:pPr>
              <w:tabs>
                <w:tab w:val="left" w:pos="-720"/>
              </w:tabs>
              <w:suppressAutoHyphens/>
              <w:spacing w:before="20" w:after="20"/>
              <w:jc w:val="center"/>
              <w:rPr>
                <w:b/>
                <w:sz w:val="20"/>
              </w:rPr>
            </w:pPr>
            <w:r>
              <w:rPr>
                <w:b/>
                <w:sz w:val="20"/>
              </w:rPr>
              <w:t>Accepted Amount</w:t>
            </w: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DF705F">
            <w:pPr>
              <w:tabs>
                <w:tab w:val="left" w:pos="-720"/>
              </w:tabs>
              <w:suppressAutoHyphens/>
              <w:spacing w:before="60" w:after="10"/>
              <w:jc w:val="center"/>
              <w:rPr>
                <w:position w:val="-4"/>
                <w:sz w:val="20"/>
              </w:rPr>
            </w:pPr>
            <w:r w:rsidRPr="00771337">
              <w:rPr>
                <w:position w:val="-4"/>
                <w:sz w:val="20"/>
              </w:rPr>
              <w:t>Item #1</w:t>
            </w:r>
          </w:p>
        </w:tc>
        <w:tc>
          <w:tcPr>
            <w:tcW w:w="6390" w:type="dxa"/>
            <w:tcBorders>
              <w:top w:val="single" w:sz="6" w:space="0" w:color="auto"/>
              <w:left w:val="single" w:sz="6" w:space="0" w:color="auto"/>
            </w:tcBorders>
            <w:vAlign w:val="center"/>
          </w:tcPr>
          <w:p w:rsidR="00DF705F" w:rsidRPr="00771337" w:rsidRDefault="006322AE" w:rsidP="00D32D2F">
            <w:pPr>
              <w:tabs>
                <w:tab w:val="left" w:pos="-720"/>
              </w:tabs>
              <w:suppressAutoHyphens/>
              <w:spacing w:before="60" w:after="10"/>
              <w:rPr>
                <w:position w:val="-4"/>
                <w:sz w:val="20"/>
              </w:rPr>
            </w:pPr>
            <w:r>
              <w:rPr>
                <w:position w:val="-4"/>
                <w:sz w:val="20"/>
              </w:rPr>
              <w:t>Basement Wall Repair</w:t>
            </w:r>
            <w:r w:rsidR="00944744">
              <w:rPr>
                <w:position w:val="-4"/>
                <w:sz w:val="20"/>
              </w:rPr>
              <w:t xml:space="preserve"> </w:t>
            </w:r>
            <w:r w:rsidR="00D32D2F">
              <w:rPr>
                <w:position w:val="-4"/>
                <w:sz w:val="20"/>
              </w:rPr>
              <w:t xml:space="preserve"> </w:t>
            </w: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6322AE">
            <w:pPr>
              <w:tabs>
                <w:tab w:val="left" w:pos="-720"/>
              </w:tabs>
              <w:suppressAutoHyphens/>
              <w:spacing w:before="60" w:after="10"/>
              <w:jc w:val="center"/>
              <w:rPr>
                <w:position w:val="-4"/>
                <w:sz w:val="20"/>
              </w:rPr>
            </w:pPr>
            <w:r w:rsidRPr="00771337">
              <w:rPr>
                <w:position w:val="-4"/>
                <w:sz w:val="20"/>
              </w:rPr>
              <w:t>Item #</w:t>
            </w:r>
            <w:r w:rsidR="006322AE">
              <w:rPr>
                <w:position w:val="-4"/>
                <w:sz w:val="20"/>
              </w:rPr>
              <w:t>2</w:t>
            </w:r>
          </w:p>
        </w:tc>
        <w:tc>
          <w:tcPr>
            <w:tcW w:w="6390" w:type="dxa"/>
            <w:tcBorders>
              <w:top w:val="single" w:sz="6" w:space="0" w:color="auto"/>
              <w:left w:val="single" w:sz="6" w:space="0" w:color="auto"/>
            </w:tcBorders>
            <w:vAlign w:val="center"/>
          </w:tcPr>
          <w:p w:rsidR="00DF705F" w:rsidRPr="00771337" w:rsidRDefault="006322AE" w:rsidP="006322AE">
            <w:pPr>
              <w:tabs>
                <w:tab w:val="left" w:pos="-720"/>
              </w:tabs>
              <w:suppressAutoHyphens/>
              <w:spacing w:before="60" w:after="10"/>
              <w:rPr>
                <w:position w:val="-4"/>
                <w:sz w:val="20"/>
              </w:rPr>
            </w:pPr>
            <w:r>
              <w:rPr>
                <w:position w:val="-4"/>
                <w:sz w:val="20"/>
              </w:rPr>
              <w:t>Plumbing-Water Line Replacement</w:t>
            </w: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1F4C1F" w:rsidRPr="00771337" w:rsidTr="00DF705F">
        <w:tc>
          <w:tcPr>
            <w:tcW w:w="1260" w:type="dxa"/>
            <w:tcBorders>
              <w:top w:val="single" w:sz="6" w:space="0" w:color="auto"/>
              <w:left w:val="single" w:sz="6" w:space="0" w:color="auto"/>
            </w:tcBorders>
            <w:vAlign w:val="center"/>
          </w:tcPr>
          <w:p w:rsidR="001F4C1F" w:rsidRPr="00771337" w:rsidRDefault="006322AE" w:rsidP="00D32D2F">
            <w:pPr>
              <w:tabs>
                <w:tab w:val="left" w:pos="-720"/>
              </w:tabs>
              <w:suppressAutoHyphens/>
              <w:spacing w:before="60" w:after="10"/>
              <w:jc w:val="center"/>
              <w:rPr>
                <w:position w:val="-4"/>
                <w:sz w:val="20"/>
              </w:rPr>
            </w:pPr>
            <w:r>
              <w:rPr>
                <w:position w:val="-4"/>
                <w:sz w:val="20"/>
              </w:rPr>
              <w:t>Item #3</w:t>
            </w:r>
          </w:p>
        </w:tc>
        <w:tc>
          <w:tcPr>
            <w:tcW w:w="6390" w:type="dxa"/>
            <w:tcBorders>
              <w:top w:val="single" w:sz="6" w:space="0" w:color="auto"/>
              <w:left w:val="single" w:sz="6" w:space="0" w:color="auto"/>
            </w:tcBorders>
            <w:vAlign w:val="center"/>
          </w:tcPr>
          <w:p w:rsidR="001F4C1F" w:rsidRDefault="006322AE" w:rsidP="006322AE">
            <w:pPr>
              <w:tabs>
                <w:tab w:val="left" w:pos="-720"/>
              </w:tabs>
              <w:suppressAutoHyphens/>
              <w:spacing w:before="60" w:after="10"/>
              <w:rPr>
                <w:position w:val="-4"/>
                <w:sz w:val="20"/>
              </w:rPr>
            </w:pPr>
            <w:r>
              <w:rPr>
                <w:position w:val="-4"/>
                <w:sz w:val="20"/>
              </w:rPr>
              <w:t>Sewer Lateral Replacement</w:t>
            </w:r>
          </w:p>
        </w:tc>
        <w:tc>
          <w:tcPr>
            <w:tcW w:w="1792" w:type="dxa"/>
            <w:tcBorders>
              <w:top w:val="single" w:sz="6" w:space="0" w:color="auto"/>
              <w:left w:val="single" w:sz="6" w:space="0" w:color="auto"/>
              <w:bottom w:val="single" w:sz="6" w:space="0" w:color="auto"/>
              <w:right w:val="single" w:sz="4" w:space="0" w:color="auto"/>
            </w:tcBorders>
            <w:vAlign w:val="bottom"/>
          </w:tcPr>
          <w:p w:rsidR="001F4C1F" w:rsidRPr="00771337" w:rsidRDefault="0078073A"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1F4C1F" w:rsidRPr="00771337" w:rsidRDefault="001F4C1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78073A">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78073A">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78073A"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1D331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1D331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78073A">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78073A">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370D71" w:rsidRPr="00771337" w:rsidTr="00DF705F">
        <w:tc>
          <w:tcPr>
            <w:tcW w:w="1260" w:type="dxa"/>
            <w:tcBorders>
              <w:top w:val="single" w:sz="6" w:space="0" w:color="auto"/>
              <w:left w:val="single" w:sz="6" w:space="0" w:color="auto"/>
            </w:tcBorders>
            <w:vAlign w:val="center"/>
          </w:tcPr>
          <w:p w:rsidR="00370D71" w:rsidRDefault="00370D71"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370D71" w:rsidRDefault="00370D71"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370D71" w:rsidRPr="00771337" w:rsidRDefault="00370D71"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370D71" w:rsidRPr="00771337" w:rsidRDefault="00370D71"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32D2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632E15">
        <w:tc>
          <w:tcPr>
            <w:tcW w:w="1260" w:type="dxa"/>
            <w:tcBorders>
              <w:top w:val="single" w:sz="6" w:space="0" w:color="auto"/>
              <w:left w:val="single" w:sz="6" w:space="0" w:color="auto"/>
              <w:bottom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632E15">
        <w:tc>
          <w:tcPr>
            <w:tcW w:w="1260" w:type="dxa"/>
            <w:tcBorders>
              <w:top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nil"/>
            </w:tcBorders>
            <w:vAlign w:val="center"/>
          </w:tcPr>
          <w:p w:rsidR="00E07879" w:rsidRDefault="00E07879" w:rsidP="00DF705F">
            <w:pPr>
              <w:tabs>
                <w:tab w:val="left" w:pos="-720"/>
              </w:tabs>
              <w:suppressAutoHyphens/>
              <w:spacing w:before="60" w:after="10"/>
              <w:rPr>
                <w:position w:val="-4"/>
                <w:sz w:val="20"/>
              </w:rPr>
            </w:pPr>
            <w:r>
              <w:rPr>
                <w:b/>
                <w:sz w:val="20"/>
              </w:rPr>
              <w:t xml:space="preserve">                                                                                                            </w:t>
            </w:r>
            <w:r w:rsidRPr="000E2C02">
              <w:rPr>
                <w:b/>
                <w:sz w:val="20"/>
              </w:rPr>
              <w:t>TOTAL</w:t>
            </w: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rPr>
          <w:trHeight w:val="552"/>
        </w:trPr>
        <w:tc>
          <w:tcPr>
            <w:tcW w:w="1260" w:type="dxa"/>
            <w:tcBorders>
              <w:top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nil"/>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bl>
    <w:p w:rsidR="00576D78" w:rsidRPr="00576D78" w:rsidRDefault="00DF705F" w:rsidP="00D72E91">
      <w:pPr>
        <w:tabs>
          <w:tab w:val="left" w:pos="-720"/>
        </w:tabs>
        <w:suppressAutoHyphens/>
        <w:outlineLvl w:val="0"/>
        <w:rPr>
          <w:b/>
          <w:sz w:val="20"/>
        </w:rPr>
      </w:pPr>
      <w:r>
        <w:rPr>
          <w:b/>
          <w:sz w:val="4"/>
          <w:szCs w:val="4"/>
        </w:rPr>
        <w:br w:type="textWrapping" w:clear="all"/>
      </w:r>
      <w:r w:rsidR="00576D78">
        <w:rPr>
          <w:b/>
          <w:sz w:val="18"/>
          <w:szCs w:val="18"/>
        </w:rPr>
        <w:t>Page 1 of 2</w:t>
      </w:r>
      <w:r w:rsidR="00D72E91">
        <w:rPr>
          <w:b/>
          <w:sz w:val="18"/>
          <w:szCs w:val="18"/>
        </w:rPr>
        <w:t xml:space="preserve"> </w:t>
      </w:r>
      <w:r w:rsidR="00576D78">
        <w:rPr>
          <w:b/>
          <w:sz w:val="20"/>
        </w:rPr>
        <w:t>Continued on Next Page</w:t>
      </w:r>
    </w:p>
    <w:p w:rsidR="00576D78" w:rsidRDefault="00576D78" w:rsidP="00A80BF1">
      <w:pPr>
        <w:tabs>
          <w:tab w:val="left" w:pos="-720"/>
        </w:tabs>
        <w:suppressAutoHyphens/>
        <w:outlineLvl w:val="0"/>
        <w:rPr>
          <w:b/>
          <w:sz w:val="4"/>
          <w:szCs w:val="4"/>
        </w:rPr>
        <w:sectPr w:rsidR="00576D78" w:rsidSect="002A25AB">
          <w:pgSz w:w="12240" w:h="15840" w:code="1"/>
          <w:pgMar w:top="180" w:right="547" w:bottom="245" w:left="547" w:header="360" w:footer="0" w:gutter="0"/>
          <w:cols w:space="720"/>
          <w:noEndnote/>
          <w:titlePg/>
        </w:sectPr>
      </w:pPr>
    </w:p>
    <w:p w:rsidR="00576D78" w:rsidRDefault="00576D78" w:rsidP="00A80BF1">
      <w:pPr>
        <w:tabs>
          <w:tab w:val="left" w:pos="-720"/>
        </w:tabs>
        <w:suppressAutoHyphens/>
        <w:outlineLvl w:val="0"/>
        <w:rPr>
          <w:b/>
          <w:sz w:val="20"/>
        </w:rPr>
      </w:pPr>
    </w:p>
    <w:p w:rsidR="00576D78" w:rsidRPr="00576D78" w:rsidRDefault="00576D78" w:rsidP="00A80BF1">
      <w:pPr>
        <w:tabs>
          <w:tab w:val="left" w:pos="-720"/>
        </w:tabs>
        <w:suppressAutoHyphens/>
        <w:outlineLvl w:val="0"/>
        <w:rPr>
          <w:b/>
          <w:sz w:val="20"/>
        </w:rPr>
      </w:pPr>
    </w:p>
    <w:p w:rsidR="00576D78" w:rsidRPr="00020413" w:rsidRDefault="00576D78" w:rsidP="00A80BF1">
      <w:pPr>
        <w:tabs>
          <w:tab w:val="left" w:pos="-720"/>
        </w:tabs>
        <w:suppressAutoHyphens/>
        <w:outlineLvl w:val="0"/>
        <w:rPr>
          <w:b/>
          <w:sz w:val="4"/>
          <w:szCs w:val="4"/>
        </w:rPr>
      </w:pPr>
    </w:p>
    <w:p w:rsidR="00312DC5" w:rsidRPr="00020413" w:rsidRDefault="00312DC5" w:rsidP="00A80BF1">
      <w:pPr>
        <w:tabs>
          <w:tab w:val="left" w:pos="-720"/>
        </w:tabs>
        <w:suppressAutoHyphens/>
        <w:outlineLvl w:val="0"/>
        <w:rPr>
          <w:sz w:val="20"/>
        </w:rPr>
      </w:pPr>
      <w:r w:rsidRPr="00020413">
        <w:rPr>
          <w:b/>
          <w:sz w:val="20"/>
        </w:rPr>
        <w:t>Complete  A and B:</w:t>
      </w:r>
    </w:p>
    <w:tbl>
      <w:tblPr>
        <w:tblW w:w="0" w:type="auto"/>
        <w:tblInd w:w="198" w:type="dxa"/>
        <w:tblLayout w:type="fixed"/>
        <w:tblCellMar>
          <w:left w:w="180" w:type="dxa"/>
          <w:right w:w="180" w:type="dxa"/>
        </w:tblCellMar>
        <w:tblLook w:val="0000" w:firstRow="0" w:lastRow="0" w:firstColumn="0" w:lastColumn="0" w:noHBand="0" w:noVBand="0"/>
      </w:tblPr>
      <w:tblGrid>
        <w:gridCol w:w="5472"/>
        <w:gridCol w:w="5715"/>
      </w:tblGrid>
      <w:tr w:rsidR="00312DC5" w:rsidRPr="00E22801" w:rsidTr="000F613A">
        <w:trPr>
          <w:trHeight w:val="560"/>
        </w:trPr>
        <w:tc>
          <w:tcPr>
            <w:tcW w:w="5472" w:type="dxa"/>
          </w:tcPr>
          <w:p w:rsidR="00312DC5" w:rsidRPr="00E22801" w:rsidRDefault="00312DC5" w:rsidP="00812FC1">
            <w:pPr>
              <w:tabs>
                <w:tab w:val="left" w:pos="-720"/>
                <w:tab w:val="left" w:pos="0"/>
              </w:tabs>
              <w:suppressAutoHyphens/>
              <w:ind w:left="162" w:right="-180" w:hanging="342"/>
              <w:rPr>
                <w:sz w:val="20"/>
              </w:rPr>
            </w:pPr>
            <w:r w:rsidRPr="000E2C02">
              <w:rPr>
                <w:b/>
                <w:sz w:val="22"/>
                <w:szCs w:val="22"/>
              </w:rPr>
              <w:t>A</w:t>
            </w:r>
            <w:r w:rsidRPr="00AE4192">
              <w:rPr>
                <w:sz w:val="24"/>
                <w:szCs w:val="24"/>
              </w:rPr>
              <w:t>.</w:t>
            </w:r>
            <w:r w:rsidRPr="000E2C02">
              <w:rPr>
                <w:sz w:val="18"/>
                <w:szCs w:val="18"/>
              </w:rPr>
              <w:tab/>
              <w:t>All labor for completing the above selected Item(s) will be by persons employed directly by the firm named below:</w:t>
            </w:r>
          </w:p>
        </w:tc>
        <w:tc>
          <w:tcPr>
            <w:tcW w:w="5715" w:type="dxa"/>
          </w:tcPr>
          <w:p w:rsidR="00312DC5" w:rsidRPr="00E22801" w:rsidRDefault="00020413" w:rsidP="00E83AD7">
            <w:pPr>
              <w:tabs>
                <w:tab w:val="left" w:pos="-270"/>
                <w:tab w:val="left" w:pos="-90"/>
              </w:tabs>
              <w:suppressAutoHyphens/>
              <w:ind w:left="180" w:right="-187" w:hanging="367"/>
              <w:rPr>
                <w:sz w:val="20"/>
              </w:rPr>
            </w:pPr>
            <w:r>
              <w:rPr>
                <w:b/>
                <w:sz w:val="22"/>
                <w:szCs w:val="22"/>
              </w:rPr>
              <w:t xml:space="preserve"> </w:t>
            </w:r>
            <w:r w:rsidR="00312DC5" w:rsidRPr="000E2C02">
              <w:rPr>
                <w:b/>
                <w:sz w:val="22"/>
                <w:szCs w:val="22"/>
              </w:rPr>
              <w:t>B</w:t>
            </w:r>
            <w:r w:rsidR="00312DC5" w:rsidRPr="00AE4192">
              <w:rPr>
                <w:sz w:val="24"/>
                <w:szCs w:val="24"/>
              </w:rPr>
              <w:t>.</w:t>
            </w:r>
            <w:r w:rsidR="00312DC5" w:rsidRPr="00E22801">
              <w:rPr>
                <w:sz w:val="20"/>
              </w:rPr>
              <w:tab/>
            </w:r>
            <w:r w:rsidR="00312DC5" w:rsidRPr="000E2C02">
              <w:rPr>
                <w:sz w:val="18"/>
                <w:szCs w:val="18"/>
              </w:rPr>
              <w:t xml:space="preserve">The following noted portion(s) of the above selected Item(s) will </w:t>
            </w:r>
            <w:r w:rsidR="00E83AD7" w:rsidRPr="000E2C02">
              <w:rPr>
                <w:sz w:val="18"/>
                <w:szCs w:val="18"/>
              </w:rPr>
              <w:t xml:space="preserve"> </w:t>
            </w:r>
            <w:r w:rsidR="00312DC5" w:rsidRPr="000E2C02">
              <w:rPr>
                <w:sz w:val="18"/>
                <w:szCs w:val="18"/>
              </w:rPr>
              <w:t>be subcontracted to the person(s) or firm(s) named below:</w:t>
            </w:r>
          </w:p>
        </w:tc>
      </w:tr>
    </w:tbl>
    <w:p w:rsidR="00312DC5" w:rsidRPr="00020413" w:rsidRDefault="00312DC5" w:rsidP="00545E8F">
      <w:pPr>
        <w:tabs>
          <w:tab w:val="left" w:pos="-720"/>
        </w:tabs>
        <w:suppressAutoHyphens/>
        <w:rPr>
          <w:sz w:val="4"/>
          <w:szCs w:val="4"/>
        </w:rPr>
      </w:pPr>
    </w:p>
    <w:tbl>
      <w:tblPr>
        <w:tblW w:w="11043" w:type="dxa"/>
        <w:tblInd w:w="207" w:type="dxa"/>
        <w:tblLayout w:type="fixed"/>
        <w:tblCellMar>
          <w:left w:w="180" w:type="dxa"/>
          <w:right w:w="180" w:type="dxa"/>
        </w:tblCellMar>
        <w:tblLook w:val="0000" w:firstRow="0" w:lastRow="0" w:firstColumn="0" w:lastColumn="0" w:noHBand="0" w:noVBand="0"/>
      </w:tblPr>
      <w:tblGrid>
        <w:gridCol w:w="5463"/>
        <w:gridCol w:w="5580"/>
      </w:tblGrid>
      <w:tr w:rsidR="00312DC5" w:rsidRPr="000E2C02" w:rsidTr="000F613A">
        <w:tc>
          <w:tcPr>
            <w:tcW w:w="5463" w:type="dxa"/>
          </w:tcPr>
          <w:p w:rsidR="00312DC5" w:rsidRPr="000E2C02" w:rsidRDefault="00312DC5" w:rsidP="000F613A">
            <w:pPr>
              <w:tabs>
                <w:tab w:val="center" w:pos="2133"/>
              </w:tabs>
              <w:suppressAutoHyphens/>
              <w:ind w:left="-180" w:right="-180"/>
              <w:rPr>
                <w:sz w:val="20"/>
              </w:rPr>
            </w:pPr>
            <w:r w:rsidRPr="000E2C02">
              <w:rPr>
                <w:sz w:val="20"/>
              </w:rPr>
              <w:tab/>
            </w:r>
            <w:r w:rsidRPr="000E2C02">
              <w:rPr>
                <w:sz w:val="20"/>
                <w:u w:val="single"/>
              </w:rPr>
              <w:t>Item #:</w:t>
            </w:r>
            <w:r w:rsidRPr="000E2C02">
              <w:rPr>
                <w:sz w:val="20"/>
              </w:rPr>
              <w:t xml:space="preserve">                </w:t>
            </w:r>
            <w:r w:rsidRPr="000E2C02">
              <w:rPr>
                <w:sz w:val="20"/>
                <w:u w:val="single"/>
              </w:rPr>
              <w:t>Type of Work:</w:t>
            </w:r>
            <w:r w:rsidRPr="000E2C02">
              <w:rPr>
                <w:sz w:val="20"/>
              </w:rPr>
              <w:t xml:space="preserve">                 </w:t>
            </w:r>
            <w:r w:rsidRPr="000E2C02">
              <w:rPr>
                <w:sz w:val="20"/>
                <w:u w:val="single"/>
              </w:rPr>
              <w:t>Person / firm</w:t>
            </w:r>
            <w:r w:rsidRPr="000E2C02">
              <w:rPr>
                <w:sz w:val="20"/>
              </w:rPr>
              <w:t>:</w:t>
            </w:r>
          </w:p>
        </w:tc>
        <w:tc>
          <w:tcPr>
            <w:tcW w:w="5580" w:type="dxa"/>
          </w:tcPr>
          <w:p w:rsidR="00312DC5" w:rsidRPr="000E2C02" w:rsidRDefault="00312DC5" w:rsidP="001D6B2E">
            <w:pPr>
              <w:tabs>
                <w:tab w:val="center" w:pos="2610"/>
              </w:tabs>
              <w:suppressAutoHyphens/>
              <w:ind w:left="-90" w:right="-180"/>
              <w:rPr>
                <w:sz w:val="20"/>
              </w:rPr>
            </w:pPr>
            <w:r w:rsidRPr="000E2C02">
              <w:rPr>
                <w:sz w:val="20"/>
              </w:rPr>
              <w:tab/>
            </w:r>
            <w:r w:rsidRPr="000E2C02">
              <w:rPr>
                <w:sz w:val="20"/>
                <w:u w:val="single"/>
              </w:rPr>
              <w:t>Item #:</w:t>
            </w:r>
            <w:r w:rsidRPr="000E2C02">
              <w:rPr>
                <w:sz w:val="20"/>
              </w:rPr>
              <w:t xml:space="preserve">    </w:t>
            </w:r>
            <w:r w:rsidRPr="000E2C02">
              <w:rPr>
                <w:sz w:val="20"/>
                <w:u w:val="single"/>
              </w:rPr>
              <w:t>Type of Work:</w:t>
            </w:r>
            <w:r w:rsidRPr="000E2C02">
              <w:rPr>
                <w:sz w:val="20"/>
              </w:rPr>
              <w:t xml:space="preserve">     </w:t>
            </w:r>
            <w:r w:rsidRPr="000E2C02">
              <w:rPr>
                <w:sz w:val="20"/>
                <w:u w:val="single"/>
              </w:rPr>
              <w:t>Person / firm to be subcontracted</w:t>
            </w:r>
            <w:r w:rsidRPr="000E2C02">
              <w:rPr>
                <w:sz w:val="20"/>
              </w:rPr>
              <w:t>:</w:t>
            </w:r>
          </w:p>
        </w:tc>
      </w:tr>
      <w:tr w:rsidR="00066E10" w:rsidRPr="00576D78" w:rsidTr="003C07FF">
        <w:tc>
          <w:tcPr>
            <w:tcW w:w="5463" w:type="dxa"/>
          </w:tcPr>
          <w:p w:rsidR="00066E10" w:rsidRPr="00576D78" w:rsidRDefault="00066E10"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066E10" w:rsidRPr="00576D78" w:rsidRDefault="00066E10"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576D78" w:rsidRPr="00576D78" w:rsidTr="002502BC">
        <w:tc>
          <w:tcPr>
            <w:tcW w:w="5463" w:type="dxa"/>
          </w:tcPr>
          <w:p w:rsidR="00576D78" w:rsidRPr="00576D78" w:rsidRDefault="00576D78" w:rsidP="002502BC">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576D78" w:rsidRPr="00576D78" w:rsidRDefault="00576D78" w:rsidP="002502BC">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576D78" w:rsidRPr="00576D78" w:rsidTr="004D6D74">
        <w:tc>
          <w:tcPr>
            <w:tcW w:w="5463" w:type="dxa"/>
          </w:tcPr>
          <w:p w:rsidR="00576D78" w:rsidRPr="00576D78" w:rsidRDefault="00576D78" w:rsidP="002502BC">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576D78" w:rsidRPr="00576D78" w:rsidRDefault="00576D78" w:rsidP="002502BC">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92638F" w:rsidRPr="00576D78" w:rsidTr="0092638F">
        <w:tc>
          <w:tcPr>
            <w:tcW w:w="5463" w:type="dxa"/>
          </w:tcPr>
          <w:p w:rsidR="0092638F" w:rsidRPr="00576D78" w:rsidRDefault="0092638F"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92638F" w:rsidRPr="00576D78" w:rsidRDefault="0092638F"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964760" w:rsidRPr="00576D78" w:rsidTr="00964760">
        <w:tc>
          <w:tcPr>
            <w:tcW w:w="5463" w:type="dxa"/>
          </w:tcPr>
          <w:p w:rsidR="00964760" w:rsidRPr="00576D78" w:rsidRDefault="00964760"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964760" w:rsidRPr="00576D78" w:rsidRDefault="00964760"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A10675" w:rsidRPr="00576D78" w:rsidTr="003C07FF">
        <w:tc>
          <w:tcPr>
            <w:tcW w:w="5463" w:type="dxa"/>
          </w:tcPr>
          <w:p w:rsidR="00A10675" w:rsidRPr="00576D78" w:rsidRDefault="00A10675"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A10675" w:rsidRPr="00576D78" w:rsidRDefault="00A10675"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78073A" w:rsidRPr="00576D78" w:rsidTr="004D6D74">
        <w:tc>
          <w:tcPr>
            <w:tcW w:w="5463" w:type="dxa"/>
          </w:tcPr>
          <w:p w:rsidR="0078073A" w:rsidRPr="00576D78" w:rsidRDefault="0078073A" w:rsidP="003C07FF">
            <w:pPr>
              <w:tabs>
                <w:tab w:val="right" w:pos="5193"/>
              </w:tabs>
              <w:suppressAutoHyphens/>
              <w:ind w:left="-207" w:right="-180"/>
              <w:rPr>
                <w:rFonts w:ascii="Arial Narrow" w:hAnsi="Arial Narrow"/>
                <w:b/>
                <w:sz w:val="28"/>
                <w:szCs w:val="28"/>
                <w:u w:val="single"/>
              </w:rPr>
            </w:pPr>
          </w:p>
        </w:tc>
        <w:tc>
          <w:tcPr>
            <w:tcW w:w="5580" w:type="dxa"/>
          </w:tcPr>
          <w:p w:rsidR="0078073A" w:rsidRPr="00576D78" w:rsidRDefault="0078073A" w:rsidP="003C07FF">
            <w:pPr>
              <w:tabs>
                <w:tab w:val="right" w:pos="5400"/>
              </w:tabs>
              <w:suppressAutoHyphens/>
              <w:ind w:left="-90" w:right="-180"/>
              <w:rPr>
                <w:rFonts w:ascii="Arial Narrow" w:hAnsi="Arial Narrow"/>
                <w:b/>
                <w:sz w:val="28"/>
                <w:szCs w:val="28"/>
                <w:u w:val="single"/>
              </w:rPr>
            </w:pPr>
          </w:p>
        </w:tc>
      </w:tr>
    </w:tbl>
    <w:p w:rsidR="00312DC5" w:rsidRPr="00A10675" w:rsidRDefault="00312DC5" w:rsidP="00545E8F">
      <w:pPr>
        <w:tabs>
          <w:tab w:val="left" w:pos="-720"/>
        </w:tabs>
        <w:suppressAutoHyphens/>
        <w:rPr>
          <w:sz w:val="12"/>
          <w:szCs w:val="12"/>
        </w:rPr>
      </w:pPr>
    </w:p>
    <w:p w:rsidR="0078073A" w:rsidRDefault="0078073A" w:rsidP="001C423C">
      <w:pPr>
        <w:tabs>
          <w:tab w:val="left" w:pos="-720"/>
          <w:tab w:val="left" w:pos="-288"/>
          <w:tab w:val="left" w:pos="4950"/>
          <w:tab w:val="left" w:pos="11160"/>
        </w:tabs>
        <w:suppressAutoHyphens/>
        <w:rPr>
          <w:sz w:val="18"/>
          <w:szCs w:val="18"/>
        </w:rPr>
      </w:pPr>
    </w:p>
    <w:p w:rsidR="0078073A" w:rsidRDefault="0078073A" w:rsidP="001C423C">
      <w:pPr>
        <w:tabs>
          <w:tab w:val="left" w:pos="-720"/>
          <w:tab w:val="left" w:pos="-288"/>
          <w:tab w:val="left" w:pos="4950"/>
          <w:tab w:val="left" w:pos="11160"/>
        </w:tabs>
        <w:suppressAutoHyphens/>
        <w:rPr>
          <w:sz w:val="18"/>
          <w:szCs w:val="18"/>
        </w:rPr>
      </w:pPr>
    </w:p>
    <w:p w:rsidR="00D24625" w:rsidRDefault="00402523" w:rsidP="001C423C">
      <w:pPr>
        <w:tabs>
          <w:tab w:val="left" w:pos="-720"/>
          <w:tab w:val="left" w:pos="-288"/>
          <w:tab w:val="left" w:pos="4950"/>
          <w:tab w:val="left" w:pos="11160"/>
        </w:tabs>
        <w:suppressAutoHyphens/>
        <w:rPr>
          <w:sz w:val="18"/>
          <w:szCs w:val="18"/>
        </w:rPr>
      </w:pPr>
      <w:r w:rsidRPr="00402523">
        <w:rPr>
          <w:sz w:val="18"/>
          <w:szCs w:val="18"/>
        </w:rPr>
        <w:t xml:space="preserve">I hereby certify that this proposal is made on behalf </w:t>
      </w:r>
    </w:p>
    <w:p w:rsidR="00D24625" w:rsidRDefault="00402523" w:rsidP="001C423C">
      <w:pPr>
        <w:tabs>
          <w:tab w:val="left" w:pos="-720"/>
          <w:tab w:val="left" w:pos="-288"/>
          <w:tab w:val="left" w:pos="4950"/>
          <w:tab w:val="left" w:pos="11160"/>
        </w:tabs>
        <w:suppressAutoHyphens/>
        <w:rPr>
          <w:sz w:val="22"/>
          <w:szCs w:val="22"/>
        </w:rPr>
      </w:pPr>
      <w:r w:rsidRPr="00402523">
        <w:rPr>
          <w:sz w:val="18"/>
          <w:szCs w:val="18"/>
        </w:rPr>
        <w:t>of:</w:t>
      </w:r>
      <w:r w:rsidRPr="00402523">
        <w:rPr>
          <w:sz w:val="22"/>
          <w:szCs w:val="22"/>
        </w:rPr>
        <w:tab/>
      </w:r>
    </w:p>
    <w:p w:rsidR="00402523" w:rsidRPr="00402523" w:rsidRDefault="00402523" w:rsidP="001C423C">
      <w:pPr>
        <w:tabs>
          <w:tab w:val="left" w:pos="-720"/>
          <w:tab w:val="left" w:pos="-288"/>
          <w:tab w:val="left" w:pos="495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p>
    <w:p w:rsidR="00402523" w:rsidRPr="00402523" w:rsidRDefault="00402523" w:rsidP="00402523">
      <w:pPr>
        <w:tabs>
          <w:tab w:val="left" w:pos="-720"/>
          <w:tab w:val="left" w:pos="-288"/>
          <w:tab w:val="left" w:pos="5040"/>
        </w:tabs>
        <w:suppressAutoHyphens/>
        <w:ind w:right="-180"/>
        <w:outlineLvl w:val="0"/>
        <w:rPr>
          <w:b/>
          <w:sz w:val="16"/>
          <w:szCs w:val="16"/>
        </w:rPr>
      </w:pPr>
      <w:r w:rsidRPr="00402523">
        <w:rPr>
          <w:b/>
          <w:sz w:val="16"/>
          <w:szCs w:val="16"/>
        </w:rPr>
        <w:t>Name of Firm</w:t>
      </w:r>
    </w:p>
    <w:p w:rsidR="00402523" w:rsidRPr="00402523" w:rsidRDefault="00402523" w:rsidP="00402523">
      <w:pPr>
        <w:tabs>
          <w:tab w:val="left" w:pos="-720"/>
          <w:tab w:val="left" w:pos="-288"/>
          <w:tab w:val="left" w:pos="5040"/>
        </w:tabs>
        <w:suppressAutoHyphens/>
        <w:ind w:right="-180"/>
        <w:outlineLvl w:val="0"/>
        <w:rPr>
          <w:b/>
          <w:sz w:val="4"/>
          <w:szCs w:val="4"/>
          <w:u w:val="single"/>
        </w:rPr>
      </w:pPr>
    </w:p>
    <w:p w:rsidR="00D24625" w:rsidRDefault="00402523" w:rsidP="00402523">
      <w:pPr>
        <w:tabs>
          <w:tab w:val="left" w:pos="-720"/>
          <w:tab w:val="left" w:pos="4500"/>
          <w:tab w:val="left" w:pos="495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00D24625">
        <w:rPr>
          <w:b/>
          <w:sz w:val="28"/>
          <w:szCs w:val="28"/>
          <w:u w:val="single"/>
        </w:rPr>
        <w:tab/>
      </w:r>
    </w:p>
    <w:p w:rsidR="0078073A" w:rsidRDefault="0078073A" w:rsidP="00402523">
      <w:pPr>
        <w:tabs>
          <w:tab w:val="left" w:pos="-720"/>
          <w:tab w:val="left" w:pos="4500"/>
          <w:tab w:val="left" w:pos="4950"/>
          <w:tab w:val="left" w:pos="11160"/>
        </w:tabs>
        <w:suppressAutoHyphens/>
        <w:rPr>
          <w:b/>
          <w:sz w:val="28"/>
          <w:szCs w:val="28"/>
          <w:u w:val="single"/>
        </w:rPr>
      </w:pPr>
      <w:r w:rsidRPr="00402523">
        <w:rPr>
          <w:b/>
          <w:sz w:val="16"/>
          <w:szCs w:val="16"/>
        </w:rPr>
        <w:t>Mailing Address</w:t>
      </w:r>
      <w:r w:rsidRPr="00402523">
        <w:rPr>
          <w:b/>
          <w:sz w:val="18"/>
          <w:szCs w:val="18"/>
        </w:rPr>
        <w:t xml:space="preserve"> </w:t>
      </w:r>
    </w:p>
    <w:p w:rsidR="00402523" w:rsidRPr="00402523" w:rsidRDefault="00402523" w:rsidP="00402523">
      <w:pPr>
        <w:tabs>
          <w:tab w:val="left" w:pos="-720"/>
          <w:tab w:val="left" w:pos="4500"/>
          <w:tab w:val="left" w:pos="4950"/>
          <w:tab w:val="left" w:pos="11160"/>
        </w:tabs>
        <w:suppressAutoHyphens/>
        <w:rPr>
          <w:b/>
          <w:sz w:val="28"/>
          <w:szCs w:val="28"/>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00D24625">
        <w:rPr>
          <w:b/>
          <w:sz w:val="28"/>
          <w:szCs w:val="28"/>
          <w:u w:val="single"/>
        </w:rPr>
        <w:tab/>
      </w:r>
    </w:p>
    <w:p w:rsidR="00402523" w:rsidRPr="00402523" w:rsidRDefault="0078073A" w:rsidP="00402523">
      <w:pPr>
        <w:tabs>
          <w:tab w:val="left" w:pos="-720"/>
          <w:tab w:val="left" w:pos="5040"/>
          <w:tab w:val="left" w:pos="6030"/>
          <w:tab w:val="left" w:pos="11160"/>
        </w:tabs>
        <w:suppressAutoHyphens/>
        <w:rPr>
          <w:b/>
          <w:sz w:val="18"/>
          <w:szCs w:val="18"/>
        </w:rPr>
      </w:pPr>
      <w:r w:rsidRPr="00402523">
        <w:rPr>
          <w:b/>
          <w:sz w:val="16"/>
          <w:szCs w:val="16"/>
        </w:rPr>
        <w:t xml:space="preserve">City, State, </w:t>
      </w:r>
      <w:r>
        <w:rPr>
          <w:b/>
          <w:sz w:val="16"/>
          <w:szCs w:val="16"/>
        </w:rPr>
        <w:t>Zip</w:t>
      </w:r>
      <w:r w:rsidR="00402523" w:rsidRPr="00402523">
        <w:rPr>
          <w:b/>
          <w:sz w:val="18"/>
          <w:szCs w:val="18"/>
        </w:rPr>
        <w:tab/>
      </w:r>
      <w:r w:rsidR="00402523" w:rsidRPr="00402523">
        <w:rPr>
          <w:b/>
          <w:sz w:val="18"/>
          <w:szCs w:val="18"/>
        </w:rPr>
        <w:tab/>
        <w:t xml:space="preserve">     </w:t>
      </w:r>
    </w:p>
    <w:p w:rsidR="00402523" w:rsidRPr="00402523" w:rsidRDefault="00402523" w:rsidP="00402523">
      <w:pPr>
        <w:tabs>
          <w:tab w:val="left" w:pos="-720"/>
        </w:tabs>
        <w:suppressAutoHyphens/>
        <w:rPr>
          <w:b/>
          <w:sz w:val="7"/>
          <w:szCs w:val="7"/>
        </w:rPr>
      </w:pPr>
    </w:p>
    <w:p w:rsidR="00402523" w:rsidRPr="00402523" w:rsidRDefault="00402523" w:rsidP="0078073A">
      <w:pPr>
        <w:tabs>
          <w:tab w:val="left" w:pos="-720"/>
          <w:tab w:val="left" w:pos="0"/>
          <w:tab w:val="left" w:pos="4500"/>
          <w:tab w:val="left" w:pos="4950"/>
        </w:tabs>
        <w:suppressAutoHyphens/>
        <w:rPr>
          <w:b/>
          <w:sz w:val="16"/>
          <w:szCs w:val="16"/>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xml:space="preserve">(          )                                          </w:t>
      </w:r>
      <w:r w:rsidRPr="00576D78">
        <w:rPr>
          <w:b/>
          <w:sz w:val="28"/>
          <w:szCs w:val="28"/>
          <w:u w:val="single"/>
        </w:rPr>
        <w:fldChar w:fldCharType="end"/>
      </w:r>
      <w:r w:rsidRPr="00402523">
        <w:rPr>
          <w:b/>
          <w:szCs w:val="26"/>
          <w:u w:val="single"/>
        </w:rPr>
        <w:tab/>
      </w:r>
      <w:r w:rsidR="001C423C">
        <w:rPr>
          <w:szCs w:val="26"/>
        </w:rPr>
        <w:tab/>
      </w:r>
      <w:r w:rsidR="001C423C" w:rsidRPr="00402523">
        <w:rPr>
          <w:sz w:val="18"/>
          <w:szCs w:val="18"/>
        </w:rPr>
        <w:t>and that I have full authorization to submit this proposal on its/their behalf.</w:t>
      </w:r>
      <w:r w:rsidR="00247B6B">
        <w:rPr>
          <w:sz w:val="18"/>
          <w:szCs w:val="18"/>
        </w:rPr>
        <w:t xml:space="preserve">           </w:t>
      </w:r>
      <w:r w:rsidRPr="00402523">
        <w:rPr>
          <w:b/>
          <w:sz w:val="16"/>
          <w:szCs w:val="16"/>
        </w:rPr>
        <w:t>Phone Number</w:t>
      </w:r>
      <w:r w:rsidRPr="00402523">
        <w:rPr>
          <w:b/>
          <w:sz w:val="16"/>
          <w:szCs w:val="16"/>
        </w:rPr>
        <w:tab/>
      </w:r>
      <w:r w:rsidRPr="00402523">
        <w:rPr>
          <w:b/>
          <w:sz w:val="16"/>
          <w:szCs w:val="16"/>
        </w:rPr>
        <w:tab/>
      </w:r>
      <w:r w:rsidRPr="00402523">
        <w:rPr>
          <w:b/>
          <w:sz w:val="16"/>
          <w:szCs w:val="16"/>
        </w:rPr>
        <w:tab/>
      </w:r>
      <w:r w:rsidRPr="00402523">
        <w:rPr>
          <w:b/>
          <w:sz w:val="16"/>
          <w:szCs w:val="16"/>
        </w:rPr>
        <w:tab/>
        <w:t xml:space="preserve">   </w:t>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p>
    <w:p w:rsidR="00402523" w:rsidRPr="00402523" w:rsidRDefault="00402523" w:rsidP="00402523">
      <w:pPr>
        <w:tabs>
          <w:tab w:val="left" w:pos="-720"/>
          <w:tab w:val="left" w:pos="4500"/>
          <w:tab w:val="left" w:pos="4950"/>
          <w:tab w:val="left" w:pos="9720"/>
          <w:tab w:val="left" w:pos="1008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Pr="00402523">
        <w:rPr>
          <w:b/>
          <w:sz w:val="20"/>
        </w:rPr>
        <w:tab/>
      </w: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Pr="00402523">
        <w:rPr>
          <w:b/>
          <w:sz w:val="28"/>
          <w:szCs w:val="28"/>
        </w:rPr>
        <w:tab/>
      </w:r>
    </w:p>
    <w:p w:rsidR="00402523" w:rsidRDefault="00402523" w:rsidP="00402523">
      <w:pPr>
        <w:tabs>
          <w:tab w:val="left" w:pos="-720"/>
        </w:tabs>
        <w:suppressAutoHyphens/>
        <w:rPr>
          <w:b/>
          <w:sz w:val="16"/>
          <w:szCs w:val="16"/>
        </w:rPr>
      </w:pPr>
      <w:r w:rsidRPr="00402523">
        <w:rPr>
          <w:b/>
          <w:sz w:val="16"/>
          <w:szCs w:val="16"/>
        </w:rPr>
        <w:t>Signature</w:t>
      </w:r>
      <w:r w:rsidRPr="00402523">
        <w:rPr>
          <w:b/>
          <w:sz w:val="19"/>
          <w:szCs w:val="19"/>
        </w:rPr>
        <w:tab/>
      </w:r>
      <w:r w:rsidRPr="00402523">
        <w:rPr>
          <w:b/>
          <w:sz w:val="19"/>
          <w:szCs w:val="19"/>
        </w:rPr>
        <w:tab/>
      </w:r>
      <w:r w:rsidRPr="00402523">
        <w:rPr>
          <w:b/>
          <w:sz w:val="19"/>
          <w:szCs w:val="19"/>
        </w:rPr>
        <w:tab/>
      </w:r>
      <w:r w:rsidRPr="00402523">
        <w:rPr>
          <w:b/>
          <w:sz w:val="19"/>
          <w:szCs w:val="19"/>
        </w:rPr>
        <w:tab/>
      </w:r>
      <w:r w:rsidRPr="00402523">
        <w:rPr>
          <w:b/>
          <w:sz w:val="19"/>
          <w:szCs w:val="19"/>
        </w:rPr>
        <w:tab/>
      </w:r>
      <w:r w:rsidRPr="00402523">
        <w:rPr>
          <w:b/>
          <w:sz w:val="19"/>
          <w:szCs w:val="19"/>
        </w:rPr>
        <w:tab/>
      </w:r>
      <w:r>
        <w:rPr>
          <w:b/>
          <w:sz w:val="19"/>
          <w:szCs w:val="19"/>
        </w:rPr>
        <w:tab/>
      </w:r>
      <w:r w:rsidRPr="00402523">
        <w:rPr>
          <w:b/>
          <w:sz w:val="16"/>
          <w:szCs w:val="16"/>
        </w:rPr>
        <w:t>Title</w:t>
      </w:r>
      <w:r w:rsidR="0078073A">
        <w:rPr>
          <w:b/>
          <w:sz w:val="16"/>
          <w:szCs w:val="16"/>
        </w:rPr>
        <w:t xml:space="preserve"> </w:t>
      </w:r>
      <w:r w:rsidRPr="00402523">
        <w:rPr>
          <w:b/>
          <w:sz w:val="16"/>
          <w:szCs w:val="16"/>
        </w:rPr>
        <w:tab/>
      </w:r>
      <w:r w:rsidRPr="00402523">
        <w:rPr>
          <w:b/>
          <w:sz w:val="16"/>
          <w:szCs w:val="16"/>
        </w:rPr>
        <w:tab/>
      </w:r>
      <w:r w:rsidRPr="00402523">
        <w:rPr>
          <w:b/>
          <w:sz w:val="16"/>
          <w:szCs w:val="16"/>
        </w:rPr>
        <w:tab/>
      </w:r>
      <w:r w:rsidRPr="00402523">
        <w:rPr>
          <w:b/>
          <w:sz w:val="16"/>
          <w:szCs w:val="16"/>
        </w:rPr>
        <w:tab/>
      </w:r>
      <w:r w:rsidRPr="00402523">
        <w:rPr>
          <w:b/>
          <w:sz w:val="16"/>
          <w:szCs w:val="16"/>
        </w:rPr>
        <w:tab/>
      </w:r>
      <w:r w:rsidR="0078073A">
        <w:rPr>
          <w:b/>
          <w:sz w:val="16"/>
          <w:szCs w:val="16"/>
        </w:rPr>
        <w:t xml:space="preserve">     </w:t>
      </w:r>
      <w:r w:rsidRPr="00402523">
        <w:rPr>
          <w:b/>
          <w:sz w:val="16"/>
          <w:szCs w:val="16"/>
        </w:rPr>
        <w:t>Date</w:t>
      </w:r>
    </w:p>
    <w:p w:rsidR="00BE315A" w:rsidRDefault="00BE315A" w:rsidP="00402523">
      <w:pPr>
        <w:tabs>
          <w:tab w:val="left" w:pos="-720"/>
        </w:tabs>
        <w:suppressAutoHyphens/>
        <w:rPr>
          <w:b/>
          <w:sz w:val="16"/>
          <w:szCs w:val="16"/>
        </w:rPr>
      </w:pPr>
    </w:p>
    <w:p w:rsidR="00BE315A" w:rsidRDefault="00BE315A" w:rsidP="00402523">
      <w:pPr>
        <w:tabs>
          <w:tab w:val="left" w:pos="-720"/>
        </w:tabs>
        <w:suppressAutoHyphens/>
        <w:rPr>
          <w:b/>
          <w:sz w:val="16"/>
          <w:szCs w:val="16"/>
        </w:rPr>
      </w:pPr>
    </w:p>
    <w:p w:rsidR="00BE315A" w:rsidRDefault="00BE315A" w:rsidP="00402523">
      <w:pPr>
        <w:tabs>
          <w:tab w:val="left" w:pos="-720"/>
        </w:tabs>
        <w:suppressAutoHyphens/>
        <w:rPr>
          <w:b/>
          <w:sz w:val="16"/>
          <w:szCs w:val="16"/>
        </w:rPr>
      </w:pPr>
    </w:p>
    <w:p w:rsidR="00BE315A" w:rsidRDefault="00BE315A" w:rsidP="00402523">
      <w:pPr>
        <w:tabs>
          <w:tab w:val="left" w:pos="-720"/>
        </w:tabs>
        <w:suppressAutoHyphens/>
        <w:rPr>
          <w:b/>
          <w:sz w:val="16"/>
          <w:szCs w:val="16"/>
        </w:rPr>
      </w:pPr>
    </w:p>
    <w:p w:rsidR="00BE315A" w:rsidRPr="006322AE" w:rsidRDefault="006322AE" w:rsidP="00402523">
      <w:pPr>
        <w:tabs>
          <w:tab w:val="left" w:pos="-720"/>
        </w:tabs>
        <w:suppressAutoHyphens/>
        <w:rPr>
          <w:b/>
          <w:sz w:val="16"/>
          <w:szCs w:val="16"/>
          <w:u w:val="single"/>
        </w:rPr>
      </w:pPr>
      <w:r>
        <w:rPr>
          <w:b/>
          <w:sz w:val="16"/>
          <w:szCs w:val="16"/>
          <w:u w:val="single"/>
        </w:rPr>
        <w:t>____________________________________________________________________________________________________________________________________</w:t>
      </w:r>
    </w:p>
    <w:p w:rsidR="0078073A" w:rsidRPr="006322AE" w:rsidRDefault="006322AE" w:rsidP="00402523">
      <w:pPr>
        <w:tabs>
          <w:tab w:val="left" w:pos="-720"/>
        </w:tabs>
        <w:suppressAutoHyphens/>
        <w:rPr>
          <w:b/>
          <w:sz w:val="16"/>
          <w:szCs w:val="16"/>
        </w:rPr>
      </w:pPr>
      <w:r>
        <w:rPr>
          <w:b/>
          <w:sz w:val="16"/>
          <w:szCs w:val="16"/>
        </w:rPr>
        <w:t>This section for office use only</w:t>
      </w:r>
      <w:r w:rsidRPr="006322AE">
        <w:rPr>
          <w:b/>
          <w:sz w:val="16"/>
          <w:szCs w:val="16"/>
        </w:rPr>
        <w:t xml:space="preserve">                                                                                                                                                                                                                                                                             </w:t>
      </w:r>
    </w:p>
    <w:p w:rsidR="0078073A" w:rsidRPr="00402523" w:rsidRDefault="0078073A" w:rsidP="00402523">
      <w:pPr>
        <w:tabs>
          <w:tab w:val="left" w:pos="-720"/>
        </w:tabs>
        <w:suppressAutoHyphens/>
        <w:rPr>
          <w:b/>
          <w:sz w:val="16"/>
          <w:szCs w:val="16"/>
        </w:rPr>
      </w:pPr>
    </w:p>
    <w:p w:rsidR="001F3B16" w:rsidRDefault="001F3B16" w:rsidP="009F27D5">
      <w:pPr>
        <w:tabs>
          <w:tab w:val="left" w:pos="-720"/>
        </w:tabs>
        <w:suppressAutoHyphens/>
        <w:rPr>
          <w:b/>
          <w:sz w:val="18"/>
          <w:szCs w:val="18"/>
        </w:rPr>
      </w:pPr>
    </w:p>
    <w:p w:rsidR="00312DC5" w:rsidRPr="00964760" w:rsidRDefault="00312DC5" w:rsidP="00402523">
      <w:pPr>
        <w:tabs>
          <w:tab w:val="left" w:pos="-720"/>
        </w:tabs>
        <w:suppressAutoHyphens/>
        <w:rPr>
          <w:sz w:val="20"/>
        </w:rPr>
      </w:pPr>
      <w:r w:rsidRPr="00964760">
        <w:rPr>
          <w:sz w:val="20"/>
        </w:rPr>
        <w:t xml:space="preserve">This proposal includes </w:t>
      </w:r>
      <w:r w:rsidR="0059328E">
        <w:rPr>
          <w:sz w:val="20"/>
        </w:rPr>
        <w:t>all</w:t>
      </w:r>
      <w:r w:rsidRPr="00964760">
        <w:rPr>
          <w:sz w:val="20"/>
        </w:rPr>
        <w:t xml:space="preserve"> attached documents </w:t>
      </w:r>
      <w:r w:rsidR="0059328E">
        <w:rPr>
          <w:sz w:val="20"/>
        </w:rPr>
        <w:t xml:space="preserve">including but not limited to the documents </w:t>
      </w:r>
      <w:r w:rsidRPr="00964760">
        <w:rPr>
          <w:sz w:val="20"/>
        </w:rPr>
        <w:t xml:space="preserve">entitled </w:t>
      </w:r>
      <w:r w:rsidRPr="00964760">
        <w:rPr>
          <w:b/>
          <w:sz w:val="20"/>
        </w:rPr>
        <w:t>"Specifications"</w:t>
      </w:r>
      <w:r w:rsidRPr="00964760">
        <w:rPr>
          <w:sz w:val="20"/>
        </w:rPr>
        <w:t xml:space="preserve"> and </w:t>
      </w:r>
      <w:r w:rsidRPr="00964760">
        <w:rPr>
          <w:b/>
          <w:sz w:val="20"/>
        </w:rPr>
        <w:t>" General Conditions"</w:t>
      </w:r>
      <w:r w:rsidRPr="00964760">
        <w:rPr>
          <w:sz w:val="20"/>
        </w:rPr>
        <w:t xml:space="preserve"> which are incorporated herein and made a part hereof.</w:t>
      </w:r>
    </w:p>
    <w:p w:rsidR="00312DC5" w:rsidRPr="00367851" w:rsidRDefault="00312DC5" w:rsidP="00545E8F">
      <w:pPr>
        <w:tabs>
          <w:tab w:val="left" w:pos="-720"/>
        </w:tabs>
        <w:suppressAutoHyphens/>
        <w:rPr>
          <w:sz w:val="8"/>
          <w:szCs w:val="8"/>
        </w:rPr>
      </w:pPr>
    </w:p>
    <w:tbl>
      <w:tblPr>
        <w:tblW w:w="11133" w:type="dxa"/>
        <w:tblInd w:w="147" w:type="dxa"/>
        <w:tblLayout w:type="fixed"/>
        <w:tblCellMar>
          <w:left w:w="120" w:type="dxa"/>
          <w:right w:w="120" w:type="dxa"/>
        </w:tblCellMar>
        <w:tblLook w:val="0000" w:firstRow="0" w:lastRow="0" w:firstColumn="0" w:lastColumn="0" w:noHBand="0" w:noVBand="0"/>
      </w:tblPr>
      <w:tblGrid>
        <w:gridCol w:w="5913"/>
        <w:gridCol w:w="5220"/>
      </w:tblGrid>
      <w:tr w:rsidR="00312DC5" w:rsidRPr="00411F08" w:rsidTr="00066451">
        <w:tc>
          <w:tcPr>
            <w:tcW w:w="5913" w:type="dxa"/>
            <w:tcBorders>
              <w:top w:val="single" w:sz="6" w:space="0" w:color="auto"/>
              <w:left w:val="single" w:sz="6" w:space="0" w:color="auto"/>
              <w:bottom w:val="single" w:sz="6" w:space="0" w:color="auto"/>
            </w:tcBorders>
          </w:tcPr>
          <w:p w:rsidR="00312DC5" w:rsidRDefault="00312DC5" w:rsidP="00066451">
            <w:pPr>
              <w:tabs>
                <w:tab w:val="left" w:pos="-720"/>
              </w:tabs>
              <w:suppressAutoHyphens/>
              <w:spacing w:before="90"/>
              <w:ind w:right="-120"/>
              <w:rPr>
                <w:sz w:val="20"/>
              </w:rPr>
            </w:pPr>
            <w:r w:rsidRPr="00411F08">
              <w:rPr>
                <w:sz w:val="22"/>
                <w:szCs w:val="22"/>
              </w:rPr>
              <w:fldChar w:fldCharType="begin"/>
            </w:r>
            <w:r w:rsidRPr="00411F08">
              <w:rPr>
                <w:sz w:val="22"/>
                <w:szCs w:val="22"/>
              </w:rPr>
              <w:instrText xml:space="preserve">PRIVATE </w:instrText>
            </w:r>
            <w:r w:rsidRPr="00411F08">
              <w:rPr>
                <w:sz w:val="22"/>
                <w:szCs w:val="22"/>
              </w:rPr>
              <w:fldChar w:fldCharType="end"/>
            </w:r>
            <w:r w:rsidRPr="00411F08">
              <w:rPr>
                <w:b/>
                <w:sz w:val="22"/>
                <w:szCs w:val="22"/>
              </w:rPr>
              <w:t>Acceptance of Proposal</w:t>
            </w:r>
            <w:r w:rsidRPr="00411F08">
              <w:rPr>
                <w:sz w:val="22"/>
                <w:szCs w:val="22"/>
              </w:rPr>
              <w:t xml:space="preserve"> - </w:t>
            </w:r>
            <w:r w:rsidRPr="00D60D72">
              <w:rPr>
                <w:sz w:val="20"/>
              </w:rPr>
              <w:t>The above prices, specifications and conditions are satisfactory and are hereby accepted.  You are authorized to do the work as specified.  Payment will be made as outlined herein.</w:t>
            </w:r>
          </w:p>
          <w:p w:rsidR="00312DC5" w:rsidRPr="005A7AD8" w:rsidRDefault="00312DC5" w:rsidP="00066451">
            <w:pPr>
              <w:tabs>
                <w:tab w:val="left" w:pos="-720"/>
              </w:tabs>
              <w:suppressAutoHyphens/>
              <w:spacing w:before="90"/>
              <w:ind w:right="-120"/>
              <w:rPr>
                <w:sz w:val="2"/>
                <w:szCs w:val="2"/>
              </w:rPr>
            </w:pPr>
          </w:p>
          <w:p w:rsidR="00312DC5" w:rsidRPr="00AB593C" w:rsidRDefault="00312DC5" w:rsidP="00D60D72">
            <w:pPr>
              <w:tabs>
                <w:tab w:val="right" w:pos="5763"/>
              </w:tabs>
              <w:suppressAutoHyphens/>
              <w:spacing w:after="54"/>
              <w:rPr>
                <w:b/>
                <w:sz w:val="22"/>
                <w:szCs w:val="22"/>
              </w:rPr>
            </w:pPr>
            <w:r w:rsidRPr="00AB593C">
              <w:rPr>
                <w:b/>
                <w:sz w:val="22"/>
                <w:szCs w:val="22"/>
              </w:rPr>
              <w:t xml:space="preserve">Date of Acceptance: </w:t>
            </w:r>
            <w:r w:rsidRPr="00AB593C">
              <w:rPr>
                <w:b/>
                <w:sz w:val="22"/>
                <w:szCs w:val="22"/>
                <w:u w:val="single"/>
              </w:rPr>
              <w:tab/>
            </w:r>
          </w:p>
        </w:tc>
        <w:tc>
          <w:tcPr>
            <w:tcW w:w="5220" w:type="dxa"/>
            <w:tcBorders>
              <w:top w:val="single" w:sz="6" w:space="0" w:color="auto"/>
              <w:bottom w:val="single" w:sz="6" w:space="0" w:color="auto"/>
              <w:right w:val="single" w:sz="6" w:space="0" w:color="auto"/>
            </w:tcBorders>
          </w:tcPr>
          <w:p w:rsidR="00312DC5" w:rsidRPr="005A7AD8" w:rsidRDefault="00312DC5" w:rsidP="003F06CD">
            <w:pPr>
              <w:tabs>
                <w:tab w:val="left" w:pos="-720"/>
              </w:tabs>
              <w:suppressAutoHyphens/>
              <w:spacing w:before="90"/>
              <w:rPr>
                <w:sz w:val="22"/>
                <w:szCs w:val="22"/>
              </w:rPr>
            </w:pPr>
          </w:p>
          <w:p w:rsidR="00312DC5" w:rsidRPr="00AB593C" w:rsidRDefault="00312DC5" w:rsidP="006D6B90">
            <w:pPr>
              <w:tabs>
                <w:tab w:val="right" w:pos="5010"/>
              </w:tabs>
              <w:suppressAutoHyphens/>
              <w:rPr>
                <w:b/>
                <w:sz w:val="22"/>
                <w:szCs w:val="22"/>
              </w:rPr>
            </w:pPr>
            <w:r w:rsidRPr="00AB593C">
              <w:rPr>
                <w:b/>
                <w:sz w:val="22"/>
                <w:szCs w:val="22"/>
              </w:rPr>
              <w:t>Signature</w:t>
            </w:r>
            <w:r w:rsidRPr="00AB593C">
              <w:rPr>
                <w:b/>
                <w:sz w:val="22"/>
                <w:szCs w:val="22"/>
                <w:u w:val="single"/>
              </w:rPr>
              <w:tab/>
            </w:r>
          </w:p>
          <w:p w:rsidR="00312DC5" w:rsidRPr="005A7AD8" w:rsidRDefault="00312DC5" w:rsidP="003F06CD">
            <w:pPr>
              <w:tabs>
                <w:tab w:val="left" w:pos="-720"/>
              </w:tabs>
              <w:suppressAutoHyphens/>
              <w:rPr>
                <w:sz w:val="28"/>
                <w:szCs w:val="28"/>
              </w:rPr>
            </w:pPr>
          </w:p>
          <w:p w:rsidR="00312DC5" w:rsidRPr="00AB593C" w:rsidRDefault="00312DC5" w:rsidP="00066451">
            <w:pPr>
              <w:tabs>
                <w:tab w:val="right" w:pos="5010"/>
              </w:tabs>
              <w:suppressAutoHyphens/>
              <w:spacing w:after="54"/>
              <w:rPr>
                <w:b/>
                <w:sz w:val="22"/>
                <w:szCs w:val="22"/>
              </w:rPr>
            </w:pPr>
            <w:r w:rsidRPr="00AB593C">
              <w:rPr>
                <w:b/>
                <w:sz w:val="22"/>
                <w:szCs w:val="22"/>
              </w:rPr>
              <w:t>Signature</w:t>
            </w:r>
            <w:r w:rsidRPr="00AB593C">
              <w:rPr>
                <w:b/>
                <w:sz w:val="22"/>
                <w:szCs w:val="22"/>
                <w:u w:val="single"/>
              </w:rPr>
              <w:tab/>
            </w:r>
          </w:p>
        </w:tc>
      </w:tr>
    </w:tbl>
    <w:p w:rsidR="001F3B16" w:rsidRDefault="001F3B16" w:rsidP="002A4713">
      <w:pPr>
        <w:tabs>
          <w:tab w:val="left" w:pos="-720"/>
          <w:tab w:val="left" w:pos="0"/>
        </w:tabs>
        <w:suppressAutoHyphens/>
        <w:rPr>
          <w:spacing w:val="-3"/>
        </w:rPr>
      </w:pPr>
    </w:p>
    <w:p w:rsidR="009F27D5" w:rsidRDefault="009F27D5" w:rsidP="009F27D5">
      <w:pPr>
        <w:tabs>
          <w:tab w:val="left" w:pos="-720"/>
        </w:tabs>
        <w:suppressAutoHyphens/>
        <w:jc w:val="center"/>
        <w:rPr>
          <w:b/>
          <w:sz w:val="18"/>
          <w:szCs w:val="18"/>
        </w:rPr>
      </w:pPr>
      <w:r>
        <w:rPr>
          <w:b/>
          <w:sz w:val="18"/>
          <w:szCs w:val="18"/>
        </w:rPr>
        <w:t>Page 2 of 2</w:t>
      </w:r>
    </w:p>
    <w:p w:rsidR="001F3B16" w:rsidRDefault="001F3B16" w:rsidP="002A4713">
      <w:pPr>
        <w:tabs>
          <w:tab w:val="left" w:pos="-720"/>
          <w:tab w:val="left" w:pos="0"/>
        </w:tabs>
        <w:suppressAutoHyphens/>
        <w:rPr>
          <w:spacing w:val="-3"/>
        </w:rPr>
      </w:pPr>
    </w:p>
    <w:p w:rsidR="001F3B16" w:rsidRDefault="001F3B16" w:rsidP="002A4713">
      <w:pPr>
        <w:tabs>
          <w:tab w:val="left" w:pos="-720"/>
          <w:tab w:val="left" w:pos="0"/>
        </w:tabs>
        <w:suppressAutoHyphens/>
        <w:rPr>
          <w:spacing w:val="-3"/>
        </w:rPr>
      </w:pPr>
    </w:p>
    <w:p w:rsidR="001F3B16" w:rsidRDefault="001F3B16" w:rsidP="002A4713">
      <w:pPr>
        <w:tabs>
          <w:tab w:val="left" w:pos="-720"/>
          <w:tab w:val="left" w:pos="0"/>
        </w:tabs>
        <w:suppressAutoHyphens/>
        <w:rPr>
          <w:spacing w:val="-3"/>
        </w:rPr>
      </w:pPr>
    </w:p>
    <w:sectPr w:rsidR="001F3B16" w:rsidSect="00132FE7">
      <w:pgSz w:w="12240" w:h="15840" w:code="1"/>
      <w:pgMar w:top="245" w:right="547" w:bottom="245" w:left="547" w:header="36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CF" w:rsidRDefault="007301CF">
      <w:r>
        <w:separator/>
      </w:r>
    </w:p>
  </w:endnote>
  <w:endnote w:type="continuationSeparator" w:id="0">
    <w:p w:rsidR="007301CF" w:rsidRDefault="0073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CF" w:rsidRDefault="007301CF">
      <w:r>
        <w:separator/>
      </w:r>
    </w:p>
  </w:footnote>
  <w:footnote w:type="continuationSeparator" w:id="0">
    <w:p w:rsidR="007301CF" w:rsidRDefault="0073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CF" w:rsidRDefault="007301CF" w:rsidP="006B0EEB">
    <w:pPr>
      <w:pStyle w:val="Header"/>
    </w:pPr>
    <w:r>
      <w:t>437 Russell Street</w:t>
    </w:r>
  </w:p>
  <w:p w:rsidR="007301CF" w:rsidRDefault="007301CF" w:rsidP="006B0EEB">
    <w:pPr>
      <w:pStyle w:val="Header"/>
    </w:pPr>
    <w:r>
      <w:t>Specifications</w:t>
    </w:r>
  </w:p>
  <w:p w:rsidR="007301CF" w:rsidRDefault="007301C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749AF">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22E"/>
    <w:multiLevelType w:val="hybridMultilevel"/>
    <w:tmpl w:val="2E049E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1080"/>
        </w:tabs>
        <w:ind w:left="1080" w:hanging="360"/>
      </w:pPr>
    </w:lvl>
    <w:lvl w:ilvl="3" w:tplc="04090019">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6F5C99"/>
    <w:multiLevelType w:val="hybridMultilevel"/>
    <w:tmpl w:val="47202100"/>
    <w:lvl w:ilvl="0" w:tplc="955C8578">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color w:val="auto"/>
        <w:spacing w:val="-3"/>
        <w:w w:val="100"/>
        <w:kern w:val="0"/>
        <w:position w:val="0"/>
        <w:sz w:val="26"/>
        <w:u w:val="none"/>
        <w:effect w:val="none"/>
      </w:rPr>
    </w:lvl>
    <w:lvl w:ilvl="1" w:tplc="04090017">
      <w:start w:val="1"/>
      <w:numFmt w:val="lowerLetter"/>
      <w:lvlText w:val="%2)"/>
      <w:lvlJc w:val="left"/>
      <w:pPr>
        <w:tabs>
          <w:tab w:val="num" w:pos="1800"/>
        </w:tabs>
        <w:ind w:left="1800" w:hanging="360"/>
      </w:pPr>
      <w:rPr>
        <w:rFonts w:hint="default"/>
        <w:b w:val="0"/>
      </w:rPr>
    </w:lvl>
    <w:lvl w:ilvl="2" w:tplc="28F48F5C">
      <w:start w:val="1"/>
      <w:numFmt w:val="decimal"/>
      <w:lvlText w:val="%3)"/>
      <w:lvlJc w:val="left"/>
      <w:pPr>
        <w:tabs>
          <w:tab w:val="num" w:pos="2340"/>
        </w:tabs>
        <w:ind w:left="2340" w:hanging="360"/>
      </w:pPr>
      <w:rPr>
        <w:rFonts w:cs="Times New Roman" w:hint="default"/>
      </w:rPr>
    </w:lvl>
    <w:lvl w:ilvl="3" w:tplc="712077E0">
      <w:start w:val="1"/>
      <w:numFmt w:val="lowerLetter"/>
      <w:lvlText w:val="%4."/>
      <w:lvlJc w:val="left"/>
      <w:pPr>
        <w:tabs>
          <w:tab w:val="num" w:pos="3060"/>
        </w:tabs>
        <w:ind w:left="3060" w:hanging="540"/>
      </w:pPr>
      <w:rPr>
        <w:rFonts w:cs="Times New Roman" w:hint="default"/>
      </w:rPr>
    </w:lvl>
    <w:lvl w:ilvl="4" w:tplc="874E1B82">
      <w:start w:val="1"/>
      <w:numFmt w:val="upperLetter"/>
      <w:lvlText w:val="%5."/>
      <w:lvlJc w:val="left"/>
      <w:pPr>
        <w:tabs>
          <w:tab w:val="num" w:pos="3960"/>
        </w:tabs>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3C1878"/>
    <w:multiLevelType w:val="hybridMultilevel"/>
    <w:tmpl w:val="32FA3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1B52BA"/>
    <w:multiLevelType w:val="hybridMultilevel"/>
    <w:tmpl w:val="A5B82D26"/>
    <w:lvl w:ilvl="0" w:tplc="5B94AB52">
      <w:start w:val="1"/>
      <w:numFmt w:val="upperLetter"/>
      <w:lvlText w:val="%1."/>
      <w:lvlJc w:val="left"/>
      <w:pPr>
        <w:tabs>
          <w:tab w:val="num" w:pos="1080"/>
        </w:tabs>
        <w:ind w:left="1080" w:hanging="720"/>
      </w:pPr>
      <w:rPr>
        <w:rFonts w:hint="default"/>
        <w:sz w:val="26"/>
        <w:szCs w:val="26"/>
      </w:rPr>
    </w:lvl>
    <w:lvl w:ilvl="1" w:tplc="66F2F34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57301"/>
    <w:multiLevelType w:val="hybridMultilevel"/>
    <w:tmpl w:val="3BFC92A4"/>
    <w:lvl w:ilvl="0" w:tplc="04090017">
      <w:start w:val="1"/>
      <w:numFmt w:val="lowerLetter"/>
      <w:lvlText w:val="%1)"/>
      <w:lvlJc w:val="left"/>
      <w:pPr>
        <w:tabs>
          <w:tab w:val="num" w:pos="2160"/>
        </w:tabs>
        <w:ind w:left="2160" w:hanging="360"/>
      </w:pPr>
      <w:rPr>
        <w:rFonts w:cs="Times New Roman"/>
      </w:rPr>
    </w:lvl>
    <w:lvl w:ilvl="1" w:tplc="BC825D64">
      <w:start w:val="1"/>
      <w:numFmt w:val="decimal"/>
      <w:lvlText w:val="%2."/>
      <w:lvlJc w:val="left"/>
      <w:pPr>
        <w:tabs>
          <w:tab w:val="num" w:pos="3240"/>
        </w:tabs>
        <w:ind w:left="3240" w:hanging="720"/>
      </w:pPr>
      <w:rPr>
        <w:rFonts w:ascii="Times New Roman" w:hAnsi="Times New Roman" w:cs="Times New Roman" w:hint="default"/>
        <w:b w:val="0"/>
        <w:bCs w:val="0"/>
        <w:i w:val="0"/>
        <w:iCs w:val="0"/>
        <w:caps w:val="0"/>
        <w:smallCaps w:val="0"/>
        <w:strike w:val="0"/>
        <w:dstrike w:val="0"/>
        <w:color w:val="auto"/>
        <w:spacing w:val="-3"/>
        <w:w w:val="100"/>
        <w:kern w:val="0"/>
        <w:position w:val="0"/>
        <w:sz w:val="26"/>
        <w:u w:val="none"/>
        <w:effect w:val="none"/>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14E547D"/>
    <w:multiLevelType w:val="hybridMultilevel"/>
    <w:tmpl w:val="ED5CA9EE"/>
    <w:lvl w:ilvl="0" w:tplc="C0B098AA">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007828"/>
    <w:multiLevelType w:val="hybridMultilevel"/>
    <w:tmpl w:val="B52043F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 w15:restartNumberingAfterBreak="0">
    <w:nsid w:val="28E46348"/>
    <w:multiLevelType w:val="hybridMultilevel"/>
    <w:tmpl w:val="EF5AF15A"/>
    <w:lvl w:ilvl="0" w:tplc="E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93F20"/>
    <w:multiLevelType w:val="hybridMultilevel"/>
    <w:tmpl w:val="6F3A6416"/>
    <w:lvl w:ilvl="0" w:tplc="242C2F00">
      <w:start w:val="1"/>
      <w:numFmt w:val="decimal"/>
      <w:lvlText w:val="%1."/>
      <w:lvlJc w:val="left"/>
      <w:pPr>
        <w:tabs>
          <w:tab w:val="num" w:pos="1440"/>
        </w:tabs>
        <w:ind w:left="1440" w:hanging="720"/>
      </w:pPr>
      <w:rPr>
        <w:rFonts w:cs="Times New Roman" w:hint="default"/>
        <w:b w:val="0"/>
      </w:rPr>
    </w:lvl>
    <w:lvl w:ilvl="1" w:tplc="B21ECCC6">
      <w:start w:val="1"/>
      <w:numFmt w:val="upperLetter"/>
      <w:lvlText w:val="%2."/>
      <w:lvlJc w:val="left"/>
      <w:pPr>
        <w:tabs>
          <w:tab w:val="num" w:pos="1530"/>
        </w:tabs>
        <w:ind w:left="1530" w:hanging="360"/>
      </w:pPr>
      <w:rPr>
        <w:rFonts w:hint="default"/>
        <w:b w:val="0"/>
        <w:sz w:val="26"/>
        <w:szCs w:val="26"/>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2F9A5ECA"/>
    <w:multiLevelType w:val="singleLevel"/>
    <w:tmpl w:val="3AAADB84"/>
    <w:lvl w:ilvl="0">
      <w:start w:val="1"/>
      <w:numFmt w:val="decimal"/>
      <w:lvlText w:val="%1. "/>
      <w:legacy w:legacy="1" w:legacySpace="0" w:legacyIndent="360"/>
      <w:lvlJc w:val="left"/>
      <w:pPr>
        <w:ind w:left="360" w:hanging="360"/>
      </w:pPr>
      <w:rPr>
        <w:rFonts w:ascii="Times New Roman" w:hAnsi="Times New Roman" w:hint="default"/>
        <w:b w:val="0"/>
        <w:i w:val="0"/>
        <w:sz w:val="16"/>
        <w:szCs w:val="16"/>
        <w:u w:val="none"/>
      </w:rPr>
    </w:lvl>
  </w:abstractNum>
  <w:abstractNum w:abstractNumId="10" w15:restartNumberingAfterBreak="0">
    <w:nsid w:val="3E992DC5"/>
    <w:multiLevelType w:val="hybridMultilevel"/>
    <w:tmpl w:val="BE5A2A74"/>
    <w:lvl w:ilvl="0" w:tplc="8866506A">
      <w:start w:val="1"/>
      <w:numFmt w:val="upperLetter"/>
      <w:lvlText w:val="%1."/>
      <w:lvlJc w:val="left"/>
      <w:pPr>
        <w:tabs>
          <w:tab w:val="num" w:pos="720"/>
        </w:tabs>
        <w:ind w:left="720" w:hanging="360"/>
      </w:pPr>
      <w:rPr>
        <w:rFonts w:cs="Times New Roman"/>
        <w:b w:val="0"/>
        <w:sz w:val="26"/>
        <w:szCs w:val="26"/>
      </w:rPr>
    </w:lvl>
    <w:lvl w:ilvl="1" w:tplc="0409000F">
      <w:start w:val="1"/>
      <w:numFmt w:val="decimal"/>
      <w:lvlText w:val="%2."/>
      <w:lvlJc w:val="left"/>
      <w:pPr>
        <w:tabs>
          <w:tab w:val="num" w:pos="990"/>
        </w:tabs>
        <w:ind w:left="990" w:hanging="360"/>
      </w:pPr>
    </w:lvl>
    <w:lvl w:ilvl="2" w:tplc="0409001B">
      <w:start w:val="1"/>
      <w:numFmt w:val="lowerRoman"/>
      <w:lvlText w:val="%3."/>
      <w:lvlJc w:val="right"/>
      <w:pPr>
        <w:tabs>
          <w:tab w:val="num" w:pos="2160"/>
        </w:tabs>
        <w:ind w:left="2160" w:hanging="180"/>
      </w:pPr>
      <w:rPr>
        <w:rFonts w:cs="Times New Roman"/>
      </w:rPr>
    </w:lvl>
    <w:lvl w:ilvl="3" w:tplc="24D0C504">
      <w:start w:val="1"/>
      <w:numFmt w:val="lowerLetter"/>
      <w:lvlText w:val="%4."/>
      <w:lvlJc w:val="left"/>
      <w:pPr>
        <w:ind w:left="2880" w:hanging="360"/>
      </w:pPr>
      <w:rPr>
        <w:rFonts w:hint="default"/>
      </w:rPr>
    </w:lvl>
    <w:lvl w:ilvl="4" w:tplc="CA46925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C83011"/>
    <w:multiLevelType w:val="hybridMultilevel"/>
    <w:tmpl w:val="B94ADC06"/>
    <w:lvl w:ilvl="0" w:tplc="ED26601E">
      <w:start w:val="1"/>
      <w:numFmt w:val="decimal"/>
      <w:lvlText w:val="%1."/>
      <w:lvlJc w:val="left"/>
      <w:pPr>
        <w:ind w:left="1170" w:hanging="360"/>
      </w:pPr>
      <w:rPr>
        <w:rFonts w:hint="default"/>
      </w:rPr>
    </w:lvl>
    <w:lvl w:ilvl="1" w:tplc="8842C364">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7246B"/>
    <w:multiLevelType w:val="multilevel"/>
    <w:tmpl w:val="D0B2E808"/>
    <w:styleLink w:val="Style0001"/>
    <w:lvl w:ilvl="0">
      <w:start w:val="1"/>
      <w:numFmt w:val="lowerLetter"/>
      <w:lvlText w:val="%1)"/>
      <w:lvlJc w:val="left"/>
      <w:pPr>
        <w:tabs>
          <w:tab w:val="num" w:pos="2160"/>
        </w:tabs>
        <w:ind w:left="216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F1327C8"/>
    <w:multiLevelType w:val="hybridMultilevel"/>
    <w:tmpl w:val="B64C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C2541"/>
    <w:multiLevelType w:val="hybridMultilevel"/>
    <w:tmpl w:val="262266FA"/>
    <w:lvl w:ilvl="0" w:tplc="950EB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8D3C3E"/>
    <w:multiLevelType w:val="hybridMultilevel"/>
    <w:tmpl w:val="2C2AAE00"/>
    <w:lvl w:ilvl="0" w:tplc="18108B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CF8EF042">
      <w:start w:val="1"/>
      <w:numFmt w:val="upperLetter"/>
      <w:lvlText w:val="%5."/>
      <w:lvlJc w:val="left"/>
      <w:pPr>
        <w:tabs>
          <w:tab w:val="num" w:pos="720"/>
        </w:tabs>
        <w:ind w:left="720" w:hanging="72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6644E4"/>
    <w:multiLevelType w:val="hybridMultilevel"/>
    <w:tmpl w:val="D5D03232"/>
    <w:lvl w:ilvl="0" w:tplc="FE98BC46">
      <w:start w:val="1"/>
      <w:numFmt w:val="decimal"/>
      <w:lvlText w:val="%1."/>
      <w:lvlJc w:val="left"/>
      <w:pPr>
        <w:ind w:left="126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95F2741"/>
    <w:multiLevelType w:val="hybridMultilevel"/>
    <w:tmpl w:val="5074DD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F2522A"/>
    <w:multiLevelType w:val="hybridMultilevel"/>
    <w:tmpl w:val="EF5AF15A"/>
    <w:lvl w:ilvl="0" w:tplc="E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4D602D"/>
    <w:multiLevelType w:val="hybridMultilevel"/>
    <w:tmpl w:val="2C1ED0E0"/>
    <w:lvl w:ilvl="0" w:tplc="AFAA819E">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9A3D52"/>
    <w:multiLevelType w:val="hybridMultilevel"/>
    <w:tmpl w:val="A4AA7F16"/>
    <w:lvl w:ilvl="0" w:tplc="D646D9F0">
      <w:start w:val="1"/>
      <w:numFmt w:val="decimal"/>
      <w:lvlText w:val="%1."/>
      <w:lvlJc w:val="left"/>
      <w:pPr>
        <w:ind w:left="1080" w:hanging="360"/>
      </w:pPr>
      <w:rPr>
        <w:rFonts w:hint="default"/>
        <w:b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1" w15:restartNumberingAfterBreak="0">
    <w:nsid w:val="76E5700E"/>
    <w:multiLevelType w:val="hybridMultilevel"/>
    <w:tmpl w:val="8B98D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C2549D"/>
    <w:multiLevelType w:val="hybridMultilevel"/>
    <w:tmpl w:val="92FC70FC"/>
    <w:lvl w:ilvl="0" w:tplc="242C2F00">
      <w:start w:val="1"/>
      <w:numFmt w:val="decimal"/>
      <w:lvlText w:val="%1."/>
      <w:lvlJc w:val="left"/>
      <w:pPr>
        <w:tabs>
          <w:tab w:val="num" w:pos="1350"/>
        </w:tabs>
        <w:ind w:left="1350" w:hanging="72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6171E5"/>
    <w:multiLevelType w:val="hybridMultilevel"/>
    <w:tmpl w:val="8532443E"/>
    <w:lvl w:ilvl="0" w:tplc="715EB8FE">
      <w:start w:val="1"/>
      <w:numFmt w:val="upperLetter"/>
      <w:lvlText w:val="%1."/>
      <w:lvlJc w:val="left"/>
      <w:pPr>
        <w:ind w:left="1080" w:hanging="360"/>
      </w:pPr>
      <w:rPr>
        <w:rFonts w:cs="Times New Roman" w:hint="default"/>
        <w:b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9"/>
  </w:num>
  <w:num w:numId="4">
    <w:abstractNumId w:val="23"/>
  </w:num>
  <w:num w:numId="5">
    <w:abstractNumId w:val="11"/>
  </w:num>
  <w:num w:numId="6">
    <w:abstractNumId w:val="14"/>
  </w:num>
  <w:num w:numId="7">
    <w:abstractNumId w:val="18"/>
  </w:num>
  <w:num w:numId="8">
    <w:abstractNumId w:val="19"/>
  </w:num>
  <w:num w:numId="9">
    <w:abstractNumId w:val="0"/>
  </w:num>
  <w:num w:numId="10">
    <w:abstractNumId w:val="21"/>
  </w:num>
  <w:num w:numId="11">
    <w:abstractNumId w:val="20"/>
  </w:num>
  <w:num w:numId="12">
    <w:abstractNumId w:val="5"/>
  </w:num>
  <w:num w:numId="13">
    <w:abstractNumId w:val="16"/>
  </w:num>
  <w:num w:numId="14">
    <w:abstractNumId w:val="3"/>
  </w:num>
  <w:num w:numId="15">
    <w:abstractNumId w:val="7"/>
  </w:num>
  <w:num w:numId="16">
    <w:abstractNumId w:val="22"/>
  </w:num>
  <w:num w:numId="17">
    <w:abstractNumId w:val="8"/>
  </w:num>
  <w:num w:numId="18">
    <w:abstractNumId w:val="13"/>
  </w:num>
  <w:num w:numId="19">
    <w:abstractNumId w:val="6"/>
  </w:num>
  <w:num w:numId="20">
    <w:abstractNumId w:val="2"/>
  </w:num>
  <w:num w:numId="21">
    <w:abstractNumId w:val="1"/>
  </w:num>
  <w:num w:numId="22">
    <w:abstractNumId w:val="4"/>
  </w:num>
  <w:num w:numId="23">
    <w:abstractNumId w:val="15"/>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92"/>
    <w:rsid w:val="00002E4C"/>
    <w:rsid w:val="0000374E"/>
    <w:rsid w:val="00003F8F"/>
    <w:rsid w:val="000044A5"/>
    <w:rsid w:val="00006390"/>
    <w:rsid w:val="0001091D"/>
    <w:rsid w:val="00010B4E"/>
    <w:rsid w:val="00011371"/>
    <w:rsid w:val="000115BC"/>
    <w:rsid w:val="0001202A"/>
    <w:rsid w:val="00012437"/>
    <w:rsid w:val="00014022"/>
    <w:rsid w:val="0001419E"/>
    <w:rsid w:val="000146AE"/>
    <w:rsid w:val="0001552E"/>
    <w:rsid w:val="0001619E"/>
    <w:rsid w:val="00016D11"/>
    <w:rsid w:val="00017394"/>
    <w:rsid w:val="000173C9"/>
    <w:rsid w:val="0001768A"/>
    <w:rsid w:val="00020413"/>
    <w:rsid w:val="00021C42"/>
    <w:rsid w:val="000221D9"/>
    <w:rsid w:val="00022E43"/>
    <w:rsid w:val="00023EC2"/>
    <w:rsid w:val="00024545"/>
    <w:rsid w:val="000249DD"/>
    <w:rsid w:val="00024F6B"/>
    <w:rsid w:val="0002520E"/>
    <w:rsid w:val="000259F1"/>
    <w:rsid w:val="0002741D"/>
    <w:rsid w:val="00027CB5"/>
    <w:rsid w:val="00027D3D"/>
    <w:rsid w:val="0003196F"/>
    <w:rsid w:val="00031C34"/>
    <w:rsid w:val="00032432"/>
    <w:rsid w:val="000341EA"/>
    <w:rsid w:val="00034479"/>
    <w:rsid w:val="00034C7A"/>
    <w:rsid w:val="00034F2C"/>
    <w:rsid w:val="00035560"/>
    <w:rsid w:val="00035659"/>
    <w:rsid w:val="00035BE2"/>
    <w:rsid w:val="00035D05"/>
    <w:rsid w:val="00036A41"/>
    <w:rsid w:val="0004033D"/>
    <w:rsid w:val="00040415"/>
    <w:rsid w:val="00041576"/>
    <w:rsid w:val="000422B3"/>
    <w:rsid w:val="00042797"/>
    <w:rsid w:val="00045015"/>
    <w:rsid w:val="000467ED"/>
    <w:rsid w:val="00050D1A"/>
    <w:rsid w:val="00050DF6"/>
    <w:rsid w:val="0005101F"/>
    <w:rsid w:val="00051B19"/>
    <w:rsid w:val="00052248"/>
    <w:rsid w:val="00052ED3"/>
    <w:rsid w:val="00054303"/>
    <w:rsid w:val="00054422"/>
    <w:rsid w:val="00054C72"/>
    <w:rsid w:val="00054D37"/>
    <w:rsid w:val="000550A3"/>
    <w:rsid w:val="0005513E"/>
    <w:rsid w:val="0005654B"/>
    <w:rsid w:val="000569AC"/>
    <w:rsid w:val="00057663"/>
    <w:rsid w:val="000601CE"/>
    <w:rsid w:val="00060B6B"/>
    <w:rsid w:val="00062E0F"/>
    <w:rsid w:val="0006375F"/>
    <w:rsid w:val="00064045"/>
    <w:rsid w:val="0006486E"/>
    <w:rsid w:val="00064C0A"/>
    <w:rsid w:val="00064C59"/>
    <w:rsid w:val="0006619E"/>
    <w:rsid w:val="00066451"/>
    <w:rsid w:val="00066E10"/>
    <w:rsid w:val="00067E2F"/>
    <w:rsid w:val="00070821"/>
    <w:rsid w:val="00070FEF"/>
    <w:rsid w:val="00072639"/>
    <w:rsid w:val="00075981"/>
    <w:rsid w:val="00076940"/>
    <w:rsid w:val="000777A5"/>
    <w:rsid w:val="00077A23"/>
    <w:rsid w:val="00077B3D"/>
    <w:rsid w:val="00077CD8"/>
    <w:rsid w:val="00080770"/>
    <w:rsid w:val="0008393F"/>
    <w:rsid w:val="00084198"/>
    <w:rsid w:val="00084A90"/>
    <w:rsid w:val="00085420"/>
    <w:rsid w:val="000863A7"/>
    <w:rsid w:val="00086CE6"/>
    <w:rsid w:val="00087E7E"/>
    <w:rsid w:val="00090354"/>
    <w:rsid w:val="000906CF"/>
    <w:rsid w:val="00090EFB"/>
    <w:rsid w:val="0009103D"/>
    <w:rsid w:val="00091CB8"/>
    <w:rsid w:val="00091D90"/>
    <w:rsid w:val="00092126"/>
    <w:rsid w:val="00092B8A"/>
    <w:rsid w:val="00093DE0"/>
    <w:rsid w:val="00093E02"/>
    <w:rsid w:val="000954DD"/>
    <w:rsid w:val="00095938"/>
    <w:rsid w:val="000965F9"/>
    <w:rsid w:val="00096839"/>
    <w:rsid w:val="00097508"/>
    <w:rsid w:val="000A04E3"/>
    <w:rsid w:val="000A0816"/>
    <w:rsid w:val="000A178B"/>
    <w:rsid w:val="000A240E"/>
    <w:rsid w:val="000A294B"/>
    <w:rsid w:val="000A4AA4"/>
    <w:rsid w:val="000A51E4"/>
    <w:rsid w:val="000A5930"/>
    <w:rsid w:val="000A6007"/>
    <w:rsid w:val="000A764A"/>
    <w:rsid w:val="000B03CF"/>
    <w:rsid w:val="000B0B22"/>
    <w:rsid w:val="000B0B58"/>
    <w:rsid w:val="000B144B"/>
    <w:rsid w:val="000B18D2"/>
    <w:rsid w:val="000B2391"/>
    <w:rsid w:val="000B27C1"/>
    <w:rsid w:val="000B2EA5"/>
    <w:rsid w:val="000B3076"/>
    <w:rsid w:val="000B3E86"/>
    <w:rsid w:val="000B4427"/>
    <w:rsid w:val="000B4E5B"/>
    <w:rsid w:val="000B5184"/>
    <w:rsid w:val="000B5CD2"/>
    <w:rsid w:val="000B63A9"/>
    <w:rsid w:val="000B6E6D"/>
    <w:rsid w:val="000C0D61"/>
    <w:rsid w:val="000C1552"/>
    <w:rsid w:val="000C38C8"/>
    <w:rsid w:val="000C6051"/>
    <w:rsid w:val="000C6608"/>
    <w:rsid w:val="000C6939"/>
    <w:rsid w:val="000C6A97"/>
    <w:rsid w:val="000C7D32"/>
    <w:rsid w:val="000D0307"/>
    <w:rsid w:val="000D1084"/>
    <w:rsid w:val="000D1ED3"/>
    <w:rsid w:val="000D2629"/>
    <w:rsid w:val="000D339F"/>
    <w:rsid w:val="000D56D7"/>
    <w:rsid w:val="000D598C"/>
    <w:rsid w:val="000D627A"/>
    <w:rsid w:val="000D6B52"/>
    <w:rsid w:val="000D7246"/>
    <w:rsid w:val="000D79B6"/>
    <w:rsid w:val="000E0266"/>
    <w:rsid w:val="000E05CE"/>
    <w:rsid w:val="000E0DB8"/>
    <w:rsid w:val="000E159D"/>
    <w:rsid w:val="000E1D81"/>
    <w:rsid w:val="000E1D89"/>
    <w:rsid w:val="000E2409"/>
    <w:rsid w:val="000E2C02"/>
    <w:rsid w:val="000E34F0"/>
    <w:rsid w:val="000E3F4D"/>
    <w:rsid w:val="000E521B"/>
    <w:rsid w:val="000E6109"/>
    <w:rsid w:val="000E6C82"/>
    <w:rsid w:val="000E6DE5"/>
    <w:rsid w:val="000E6E05"/>
    <w:rsid w:val="000E71F4"/>
    <w:rsid w:val="000E7B2C"/>
    <w:rsid w:val="000E7E0D"/>
    <w:rsid w:val="000F1D94"/>
    <w:rsid w:val="000F1F2A"/>
    <w:rsid w:val="000F250F"/>
    <w:rsid w:val="000F2CD4"/>
    <w:rsid w:val="000F309D"/>
    <w:rsid w:val="000F4892"/>
    <w:rsid w:val="000F49AD"/>
    <w:rsid w:val="000F562A"/>
    <w:rsid w:val="000F613A"/>
    <w:rsid w:val="000F703A"/>
    <w:rsid w:val="00101077"/>
    <w:rsid w:val="0010188B"/>
    <w:rsid w:val="00101D4C"/>
    <w:rsid w:val="001020AE"/>
    <w:rsid w:val="00102A70"/>
    <w:rsid w:val="001032CB"/>
    <w:rsid w:val="00103683"/>
    <w:rsid w:val="00103D9F"/>
    <w:rsid w:val="00104929"/>
    <w:rsid w:val="00104ADB"/>
    <w:rsid w:val="001056CB"/>
    <w:rsid w:val="001067A5"/>
    <w:rsid w:val="00106ABF"/>
    <w:rsid w:val="0011034A"/>
    <w:rsid w:val="00110891"/>
    <w:rsid w:val="0011146C"/>
    <w:rsid w:val="001125C5"/>
    <w:rsid w:val="00112CA5"/>
    <w:rsid w:val="001134F8"/>
    <w:rsid w:val="00113CE0"/>
    <w:rsid w:val="001144EC"/>
    <w:rsid w:val="00114B6A"/>
    <w:rsid w:val="00114D94"/>
    <w:rsid w:val="00114DC1"/>
    <w:rsid w:val="001177E7"/>
    <w:rsid w:val="00117D96"/>
    <w:rsid w:val="00120119"/>
    <w:rsid w:val="00120346"/>
    <w:rsid w:val="00121FCC"/>
    <w:rsid w:val="0012229E"/>
    <w:rsid w:val="001225AA"/>
    <w:rsid w:val="0012312F"/>
    <w:rsid w:val="001240AB"/>
    <w:rsid w:val="00124240"/>
    <w:rsid w:val="001252B0"/>
    <w:rsid w:val="001252EE"/>
    <w:rsid w:val="0012556C"/>
    <w:rsid w:val="001263D0"/>
    <w:rsid w:val="00127286"/>
    <w:rsid w:val="001277B5"/>
    <w:rsid w:val="00130120"/>
    <w:rsid w:val="0013054A"/>
    <w:rsid w:val="00131177"/>
    <w:rsid w:val="00131AB3"/>
    <w:rsid w:val="00131AEC"/>
    <w:rsid w:val="00132094"/>
    <w:rsid w:val="00132CCD"/>
    <w:rsid w:val="00132FE7"/>
    <w:rsid w:val="001347E4"/>
    <w:rsid w:val="00134D0C"/>
    <w:rsid w:val="001350AB"/>
    <w:rsid w:val="001352D5"/>
    <w:rsid w:val="001352DD"/>
    <w:rsid w:val="001353D5"/>
    <w:rsid w:val="00135472"/>
    <w:rsid w:val="001354E1"/>
    <w:rsid w:val="00135BB4"/>
    <w:rsid w:val="001361A8"/>
    <w:rsid w:val="0013643A"/>
    <w:rsid w:val="00137803"/>
    <w:rsid w:val="001407A7"/>
    <w:rsid w:val="00141193"/>
    <w:rsid w:val="00141509"/>
    <w:rsid w:val="00141CFE"/>
    <w:rsid w:val="0014221D"/>
    <w:rsid w:val="0014266B"/>
    <w:rsid w:val="00143F07"/>
    <w:rsid w:val="00144DEC"/>
    <w:rsid w:val="001454AB"/>
    <w:rsid w:val="001459D9"/>
    <w:rsid w:val="001501CC"/>
    <w:rsid w:val="00150E9E"/>
    <w:rsid w:val="00151AD1"/>
    <w:rsid w:val="00151CD7"/>
    <w:rsid w:val="0015213F"/>
    <w:rsid w:val="001538DE"/>
    <w:rsid w:val="00154346"/>
    <w:rsid w:val="00155676"/>
    <w:rsid w:val="00156170"/>
    <w:rsid w:val="0015703E"/>
    <w:rsid w:val="00157949"/>
    <w:rsid w:val="001604F5"/>
    <w:rsid w:val="00160564"/>
    <w:rsid w:val="00160DA1"/>
    <w:rsid w:val="00161AB2"/>
    <w:rsid w:val="001622A0"/>
    <w:rsid w:val="001626EE"/>
    <w:rsid w:val="0016470A"/>
    <w:rsid w:val="00164C4F"/>
    <w:rsid w:val="0016673F"/>
    <w:rsid w:val="00166F3E"/>
    <w:rsid w:val="00167249"/>
    <w:rsid w:val="00167373"/>
    <w:rsid w:val="00167838"/>
    <w:rsid w:val="00167B48"/>
    <w:rsid w:val="00171C57"/>
    <w:rsid w:val="00171CA8"/>
    <w:rsid w:val="001730EB"/>
    <w:rsid w:val="00173711"/>
    <w:rsid w:val="0017493B"/>
    <w:rsid w:val="00175046"/>
    <w:rsid w:val="00175067"/>
    <w:rsid w:val="00175279"/>
    <w:rsid w:val="001758B6"/>
    <w:rsid w:val="00175C17"/>
    <w:rsid w:val="0017617E"/>
    <w:rsid w:val="0017687E"/>
    <w:rsid w:val="00176B97"/>
    <w:rsid w:val="00177E38"/>
    <w:rsid w:val="001804DC"/>
    <w:rsid w:val="00180FBA"/>
    <w:rsid w:val="001811CC"/>
    <w:rsid w:val="00181AFE"/>
    <w:rsid w:val="00183B9D"/>
    <w:rsid w:val="00183E7A"/>
    <w:rsid w:val="00184029"/>
    <w:rsid w:val="00184431"/>
    <w:rsid w:val="0018480F"/>
    <w:rsid w:val="001863F7"/>
    <w:rsid w:val="0018682C"/>
    <w:rsid w:val="00186C94"/>
    <w:rsid w:val="00187A11"/>
    <w:rsid w:val="00190D15"/>
    <w:rsid w:val="00190EE0"/>
    <w:rsid w:val="00190EF3"/>
    <w:rsid w:val="00190EF8"/>
    <w:rsid w:val="001910FD"/>
    <w:rsid w:val="00192074"/>
    <w:rsid w:val="00192509"/>
    <w:rsid w:val="00192821"/>
    <w:rsid w:val="00192DED"/>
    <w:rsid w:val="00192FAD"/>
    <w:rsid w:val="00194223"/>
    <w:rsid w:val="00194244"/>
    <w:rsid w:val="001943EE"/>
    <w:rsid w:val="00194427"/>
    <w:rsid w:val="00195021"/>
    <w:rsid w:val="00195647"/>
    <w:rsid w:val="00195C2D"/>
    <w:rsid w:val="00196FBA"/>
    <w:rsid w:val="00197684"/>
    <w:rsid w:val="00197B48"/>
    <w:rsid w:val="001A0BD4"/>
    <w:rsid w:val="001A2AD7"/>
    <w:rsid w:val="001A37EE"/>
    <w:rsid w:val="001A3DD9"/>
    <w:rsid w:val="001A5012"/>
    <w:rsid w:val="001A5196"/>
    <w:rsid w:val="001A5D3F"/>
    <w:rsid w:val="001A5EA3"/>
    <w:rsid w:val="001A6DD0"/>
    <w:rsid w:val="001A7693"/>
    <w:rsid w:val="001A786E"/>
    <w:rsid w:val="001A7C27"/>
    <w:rsid w:val="001B524D"/>
    <w:rsid w:val="001B53CE"/>
    <w:rsid w:val="001B615B"/>
    <w:rsid w:val="001B66F9"/>
    <w:rsid w:val="001B7888"/>
    <w:rsid w:val="001B793A"/>
    <w:rsid w:val="001B79B1"/>
    <w:rsid w:val="001C085D"/>
    <w:rsid w:val="001C172B"/>
    <w:rsid w:val="001C23F8"/>
    <w:rsid w:val="001C3952"/>
    <w:rsid w:val="001C423C"/>
    <w:rsid w:val="001C431B"/>
    <w:rsid w:val="001C5DF7"/>
    <w:rsid w:val="001C63CF"/>
    <w:rsid w:val="001C7CB2"/>
    <w:rsid w:val="001C7EED"/>
    <w:rsid w:val="001D18B1"/>
    <w:rsid w:val="001D3314"/>
    <w:rsid w:val="001D3532"/>
    <w:rsid w:val="001D5230"/>
    <w:rsid w:val="001D5ADD"/>
    <w:rsid w:val="001D6B2E"/>
    <w:rsid w:val="001D6FDC"/>
    <w:rsid w:val="001D7421"/>
    <w:rsid w:val="001D7841"/>
    <w:rsid w:val="001D7A76"/>
    <w:rsid w:val="001E0177"/>
    <w:rsid w:val="001E0E95"/>
    <w:rsid w:val="001E245E"/>
    <w:rsid w:val="001E24F0"/>
    <w:rsid w:val="001E286C"/>
    <w:rsid w:val="001E2F9E"/>
    <w:rsid w:val="001E4170"/>
    <w:rsid w:val="001E4255"/>
    <w:rsid w:val="001E6901"/>
    <w:rsid w:val="001E6929"/>
    <w:rsid w:val="001E766D"/>
    <w:rsid w:val="001F0159"/>
    <w:rsid w:val="001F1323"/>
    <w:rsid w:val="001F298D"/>
    <w:rsid w:val="001F33EF"/>
    <w:rsid w:val="001F3A93"/>
    <w:rsid w:val="001F3B16"/>
    <w:rsid w:val="001F3D9C"/>
    <w:rsid w:val="001F42F1"/>
    <w:rsid w:val="001F469D"/>
    <w:rsid w:val="001F4C1F"/>
    <w:rsid w:val="001F6835"/>
    <w:rsid w:val="002002F8"/>
    <w:rsid w:val="002007CC"/>
    <w:rsid w:val="002022D3"/>
    <w:rsid w:val="00202C5B"/>
    <w:rsid w:val="00202D5B"/>
    <w:rsid w:val="0020429B"/>
    <w:rsid w:val="002052EB"/>
    <w:rsid w:val="002055FE"/>
    <w:rsid w:val="00205C5E"/>
    <w:rsid w:val="0020651D"/>
    <w:rsid w:val="0020698D"/>
    <w:rsid w:val="002069DD"/>
    <w:rsid w:val="0020721A"/>
    <w:rsid w:val="002078FC"/>
    <w:rsid w:val="00207EFF"/>
    <w:rsid w:val="002100F4"/>
    <w:rsid w:val="002155B9"/>
    <w:rsid w:val="00215A49"/>
    <w:rsid w:val="00215BD5"/>
    <w:rsid w:val="00215EFE"/>
    <w:rsid w:val="00217869"/>
    <w:rsid w:val="00217959"/>
    <w:rsid w:val="00217971"/>
    <w:rsid w:val="00220062"/>
    <w:rsid w:val="00224F9D"/>
    <w:rsid w:val="00226290"/>
    <w:rsid w:val="00226762"/>
    <w:rsid w:val="00227124"/>
    <w:rsid w:val="00227A8D"/>
    <w:rsid w:val="00230A8C"/>
    <w:rsid w:val="002313E6"/>
    <w:rsid w:val="0023199C"/>
    <w:rsid w:val="002337A8"/>
    <w:rsid w:val="002340A4"/>
    <w:rsid w:val="00234132"/>
    <w:rsid w:val="00240DC2"/>
    <w:rsid w:val="00241698"/>
    <w:rsid w:val="00241D8C"/>
    <w:rsid w:val="002421FA"/>
    <w:rsid w:val="002424C0"/>
    <w:rsid w:val="002424E3"/>
    <w:rsid w:val="00242508"/>
    <w:rsid w:val="0024337D"/>
    <w:rsid w:val="00243885"/>
    <w:rsid w:val="00243F22"/>
    <w:rsid w:val="00244111"/>
    <w:rsid w:val="00245B83"/>
    <w:rsid w:val="00247999"/>
    <w:rsid w:val="00247B6B"/>
    <w:rsid w:val="0025025B"/>
    <w:rsid w:val="002502BC"/>
    <w:rsid w:val="0025033A"/>
    <w:rsid w:val="00250464"/>
    <w:rsid w:val="00250797"/>
    <w:rsid w:val="00250C02"/>
    <w:rsid w:val="00251C48"/>
    <w:rsid w:val="002522D7"/>
    <w:rsid w:val="002523FE"/>
    <w:rsid w:val="00252766"/>
    <w:rsid w:val="00252DB0"/>
    <w:rsid w:val="00253D9E"/>
    <w:rsid w:val="002552A2"/>
    <w:rsid w:val="00256E09"/>
    <w:rsid w:val="00257805"/>
    <w:rsid w:val="00261EDE"/>
    <w:rsid w:val="002621E5"/>
    <w:rsid w:val="00262655"/>
    <w:rsid w:val="00262D0B"/>
    <w:rsid w:val="0026438C"/>
    <w:rsid w:val="002645AE"/>
    <w:rsid w:val="0026488C"/>
    <w:rsid w:val="00265519"/>
    <w:rsid w:val="00267D4E"/>
    <w:rsid w:val="00271298"/>
    <w:rsid w:val="002719E5"/>
    <w:rsid w:val="00271B7D"/>
    <w:rsid w:val="002734F9"/>
    <w:rsid w:val="00273C97"/>
    <w:rsid w:val="00274DBA"/>
    <w:rsid w:val="00274F44"/>
    <w:rsid w:val="0027570C"/>
    <w:rsid w:val="00276B8F"/>
    <w:rsid w:val="0027763A"/>
    <w:rsid w:val="002811DD"/>
    <w:rsid w:val="002811F9"/>
    <w:rsid w:val="00282755"/>
    <w:rsid w:val="00284067"/>
    <w:rsid w:val="00284EAE"/>
    <w:rsid w:val="00285626"/>
    <w:rsid w:val="00285DC3"/>
    <w:rsid w:val="00285F44"/>
    <w:rsid w:val="0028606D"/>
    <w:rsid w:val="00286E09"/>
    <w:rsid w:val="0028778B"/>
    <w:rsid w:val="00287E0A"/>
    <w:rsid w:val="002904F0"/>
    <w:rsid w:val="002917D7"/>
    <w:rsid w:val="00292C7C"/>
    <w:rsid w:val="00292FDA"/>
    <w:rsid w:val="00294193"/>
    <w:rsid w:val="00296371"/>
    <w:rsid w:val="00296EB1"/>
    <w:rsid w:val="002972E6"/>
    <w:rsid w:val="002973CC"/>
    <w:rsid w:val="002A0DD4"/>
    <w:rsid w:val="002A25AB"/>
    <w:rsid w:val="002A4713"/>
    <w:rsid w:val="002A501A"/>
    <w:rsid w:val="002A501F"/>
    <w:rsid w:val="002A59C2"/>
    <w:rsid w:val="002A7F17"/>
    <w:rsid w:val="002B069C"/>
    <w:rsid w:val="002B12A3"/>
    <w:rsid w:val="002B2155"/>
    <w:rsid w:val="002B27FC"/>
    <w:rsid w:val="002B2911"/>
    <w:rsid w:val="002B2AC7"/>
    <w:rsid w:val="002B33D6"/>
    <w:rsid w:val="002B3415"/>
    <w:rsid w:val="002B5624"/>
    <w:rsid w:val="002B577F"/>
    <w:rsid w:val="002B7118"/>
    <w:rsid w:val="002B7B00"/>
    <w:rsid w:val="002C110B"/>
    <w:rsid w:val="002C1D42"/>
    <w:rsid w:val="002C1F78"/>
    <w:rsid w:val="002C241B"/>
    <w:rsid w:val="002C2913"/>
    <w:rsid w:val="002C2B1C"/>
    <w:rsid w:val="002C39AD"/>
    <w:rsid w:val="002C4072"/>
    <w:rsid w:val="002C43DB"/>
    <w:rsid w:val="002C4B8B"/>
    <w:rsid w:val="002C52BF"/>
    <w:rsid w:val="002D0244"/>
    <w:rsid w:val="002D04F2"/>
    <w:rsid w:val="002D0878"/>
    <w:rsid w:val="002D0F87"/>
    <w:rsid w:val="002D17A0"/>
    <w:rsid w:val="002D289A"/>
    <w:rsid w:val="002D29C0"/>
    <w:rsid w:val="002D63C5"/>
    <w:rsid w:val="002D7B43"/>
    <w:rsid w:val="002D7CB8"/>
    <w:rsid w:val="002E03EB"/>
    <w:rsid w:val="002E13D0"/>
    <w:rsid w:val="002E194B"/>
    <w:rsid w:val="002E1A67"/>
    <w:rsid w:val="002E2735"/>
    <w:rsid w:val="002E295B"/>
    <w:rsid w:val="002E3178"/>
    <w:rsid w:val="002E323A"/>
    <w:rsid w:val="002E3C07"/>
    <w:rsid w:val="002E5098"/>
    <w:rsid w:val="002E57A6"/>
    <w:rsid w:val="002E59A2"/>
    <w:rsid w:val="002E5E1B"/>
    <w:rsid w:val="002E6A16"/>
    <w:rsid w:val="002E76DA"/>
    <w:rsid w:val="002E7AB7"/>
    <w:rsid w:val="002F03B7"/>
    <w:rsid w:val="002F05F7"/>
    <w:rsid w:val="002F0ADD"/>
    <w:rsid w:val="002F11E3"/>
    <w:rsid w:val="002F1892"/>
    <w:rsid w:val="002F243D"/>
    <w:rsid w:val="002F3B1E"/>
    <w:rsid w:val="002F3B1F"/>
    <w:rsid w:val="002F6457"/>
    <w:rsid w:val="002F6AA7"/>
    <w:rsid w:val="002F7323"/>
    <w:rsid w:val="002F7506"/>
    <w:rsid w:val="00300058"/>
    <w:rsid w:val="00300460"/>
    <w:rsid w:val="00300552"/>
    <w:rsid w:val="00300B43"/>
    <w:rsid w:val="0030102A"/>
    <w:rsid w:val="003016D6"/>
    <w:rsid w:val="00301702"/>
    <w:rsid w:val="003021AE"/>
    <w:rsid w:val="00302684"/>
    <w:rsid w:val="003030BA"/>
    <w:rsid w:val="0030322D"/>
    <w:rsid w:val="00303EFD"/>
    <w:rsid w:val="00304037"/>
    <w:rsid w:val="00304DFE"/>
    <w:rsid w:val="0030625A"/>
    <w:rsid w:val="00306FE6"/>
    <w:rsid w:val="0030768B"/>
    <w:rsid w:val="003079BD"/>
    <w:rsid w:val="00307BCB"/>
    <w:rsid w:val="00307F3C"/>
    <w:rsid w:val="00311CB3"/>
    <w:rsid w:val="00312809"/>
    <w:rsid w:val="00312DC5"/>
    <w:rsid w:val="00312FB5"/>
    <w:rsid w:val="0031324A"/>
    <w:rsid w:val="003139DD"/>
    <w:rsid w:val="00313A1E"/>
    <w:rsid w:val="00314B1B"/>
    <w:rsid w:val="00314EA5"/>
    <w:rsid w:val="00314FC5"/>
    <w:rsid w:val="0031519F"/>
    <w:rsid w:val="0031585D"/>
    <w:rsid w:val="003158F1"/>
    <w:rsid w:val="00315DC6"/>
    <w:rsid w:val="003160F5"/>
    <w:rsid w:val="003161B7"/>
    <w:rsid w:val="00316DB7"/>
    <w:rsid w:val="00316FD1"/>
    <w:rsid w:val="003175D2"/>
    <w:rsid w:val="00317AA8"/>
    <w:rsid w:val="00323272"/>
    <w:rsid w:val="0032367D"/>
    <w:rsid w:val="003237FE"/>
    <w:rsid w:val="00323E8D"/>
    <w:rsid w:val="003241FC"/>
    <w:rsid w:val="00324563"/>
    <w:rsid w:val="00324D6F"/>
    <w:rsid w:val="0032606C"/>
    <w:rsid w:val="00326496"/>
    <w:rsid w:val="003278FF"/>
    <w:rsid w:val="003317E4"/>
    <w:rsid w:val="00331F41"/>
    <w:rsid w:val="0033263A"/>
    <w:rsid w:val="003329C6"/>
    <w:rsid w:val="00332A47"/>
    <w:rsid w:val="00332E00"/>
    <w:rsid w:val="003349F5"/>
    <w:rsid w:val="00334C6B"/>
    <w:rsid w:val="0033515A"/>
    <w:rsid w:val="00336270"/>
    <w:rsid w:val="00336402"/>
    <w:rsid w:val="003374EC"/>
    <w:rsid w:val="00340412"/>
    <w:rsid w:val="0034082B"/>
    <w:rsid w:val="00340FD3"/>
    <w:rsid w:val="00341D2D"/>
    <w:rsid w:val="0034284B"/>
    <w:rsid w:val="003434CA"/>
    <w:rsid w:val="00343667"/>
    <w:rsid w:val="00343DB7"/>
    <w:rsid w:val="00344A9A"/>
    <w:rsid w:val="0034542C"/>
    <w:rsid w:val="0034571D"/>
    <w:rsid w:val="00347321"/>
    <w:rsid w:val="00350E4D"/>
    <w:rsid w:val="00351D86"/>
    <w:rsid w:val="00352566"/>
    <w:rsid w:val="0035299F"/>
    <w:rsid w:val="00352D89"/>
    <w:rsid w:val="0035351C"/>
    <w:rsid w:val="00353F1F"/>
    <w:rsid w:val="003541B6"/>
    <w:rsid w:val="003548A7"/>
    <w:rsid w:val="00354C04"/>
    <w:rsid w:val="003558FC"/>
    <w:rsid w:val="00355BD4"/>
    <w:rsid w:val="00355EA1"/>
    <w:rsid w:val="003561B7"/>
    <w:rsid w:val="00360CF6"/>
    <w:rsid w:val="00361169"/>
    <w:rsid w:val="003611DE"/>
    <w:rsid w:val="003612E6"/>
    <w:rsid w:val="0036141F"/>
    <w:rsid w:val="00361B2E"/>
    <w:rsid w:val="00362EC1"/>
    <w:rsid w:val="003639BA"/>
    <w:rsid w:val="00363CDD"/>
    <w:rsid w:val="003661A6"/>
    <w:rsid w:val="0036781C"/>
    <w:rsid w:val="00367851"/>
    <w:rsid w:val="00367B14"/>
    <w:rsid w:val="00367ED7"/>
    <w:rsid w:val="003705F6"/>
    <w:rsid w:val="00370D71"/>
    <w:rsid w:val="00371116"/>
    <w:rsid w:val="0037165A"/>
    <w:rsid w:val="0037196F"/>
    <w:rsid w:val="00372CBC"/>
    <w:rsid w:val="00372CC0"/>
    <w:rsid w:val="00376E27"/>
    <w:rsid w:val="00377C3A"/>
    <w:rsid w:val="0038143F"/>
    <w:rsid w:val="00381736"/>
    <w:rsid w:val="00381956"/>
    <w:rsid w:val="00381B43"/>
    <w:rsid w:val="00382660"/>
    <w:rsid w:val="00382CAC"/>
    <w:rsid w:val="003839F7"/>
    <w:rsid w:val="00383B1A"/>
    <w:rsid w:val="003842FA"/>
    <w:rsid w:val="0038448E"/>
    <w:rsid w:val="0038499F"/>
    <w:rsid w:val="00385B6F"/>
    <w:rsid w:val="00385E5D"/>
    <w:rsid w:val="0038619B"/>
    <w:rsid w:val="0038759D"/>
    <w:rsid w:val="0039009F"/>
    <w:rsid w:val="003922C6"/>
    <w:rsid w:val="00392A6E"/>
    <w:rsid w:val="0039381B"/>
    <w:rsid w:val="003941E6"/>
    <w:rsid w:val="003957E2"/>
    <w:rsid w:val="003963AF"/>
    <w:rsid w:val="0039666F"/>
    <w:rsid w:val="00396DF4"/>
    <w:rsid w:val="00397657"/>
    <w:rsid w:val="00397CE1"/>
    <w:rsid w:val="003A25EF"/>
    <w:rsid w:val="003A2800"/>
    <w:rsid w:val="003A2965"/>
    <w:rsid w:val="003A2E86"/>
    <w:rsid w:val="003A4245"/>
    <w:rsid w:val="003A4EDF"/>
    <w:rsid w:val="003A59D5"/>
    <w:rsid w:val="003A6179"/>
    <w:rsid w:val="003A7A01"/>
    <w:rsid w:val="003B027C"/>
    <w:rsid w:val="003B4133"/>
    <w:rsid w:val="003B4B38"/>
    <w:rsid w:val="003B51A2"/>
    <w:rsid w:val="003B5430"/>
    <w:rsid w:val="003B5490"/>
    <w:rsid w:val="003B55A0"/>
    <w:rsid w:val="003B7E5A"/>
    <w:rsid w:val="003C07FF"/>
    <w:rsid w:val="003C0800"/>
    <w:rsid w:val="003C0BEC"/>
    <w:rsid w:val="003C11D6"/>
    <w:rsid w:val="003C19D0"/>
    <w:rsid w:val="003C2076"/>
    <w:rsid w:val="003C29A3"/>
    <w:rsid w:val="003C30B1"/>
    <w:rsid w:val="003C322E"/>
    <w:rsid w:val="003C3DF1"/>
    <w:rsid w:val="003C43FE"/>
    <w:rsid w:val="003C4D65"/>
    <w:rsid w:val="003C56D4"/>
    <w:rsid w:val="003C64AB"/>
    <w:rsid w:val="003C66D8"/>
    <w:rsid w:val="003D05F0"/>
    <w:rsid w:val="003D064E"/>
    <w:rsid w:val="003D0773"/>
    <w:rsid w:val="003D0D5B"/>
    <w:rsid w:val="003D15C2"/>
    <w:rsid w:val="003D1BAD"/>
    <w:rsid w:val="003D1E32"/>
    <w:rsid w:val="003D300B"/>
    <w:rsid w:val="003D44F3"/>
    <w:rsid w:val="003D48DA"/>
    <w:rsid w:val="003D4DCB"/>
    <w:rsid w:val="003D5348"/>
    <w:rsid w:val="003D55F3"/>
    <w:rsid w:val="003D5D2F"/>
    <w:rsid w:val="003E33DD"/>
    <w:rsid w:val="003E496E"/>
    <w:rsid w:val="003E4C65"/>
    <w:rsid w:val="003E4E2B"/>
    <w:rsid w:val="003E5074"/>
    <w:rsid w:val="003E552D"/>
    <w:rsid w:val="003E57BD"/>
    <w:rsid w:val="003E584C"/>
    <w:rsid w:val="003E79A5"/>
    <w:rsid w:val="003F06CD"/>
    <w:rsid w:val="003F0C1B"/>
    <w:rsid w:val="003F2D4E"/>
    <w:rsid w:val="003F3B05"/>
    <w:rsid w:val="003F4A71"/>
    <w:rsid w:val="003F5EDC"/>
    <w:rsid w:val="0040035C"/>
    <w:rsid w:val="00400AC2"/>
    <w:rsid w:val="00400ED6"/>
    <w:rsid w:val="0040134C"/>
    <w:rsid w:val="00401B3C"/>
    <w:rsid w:val="00402523"/>
    <w:rsid w:val="00402550"/>
    <w:rsid w:val="00402EA7"/>
    <w:rsid w:val="00403EF7"/>
    <w:rsid w:val="00403F1B"/>
    <w:rsid w:val="004044FA"/>
    <w:rsid w:val="004048F0"/>
    <w:rsid w:val="00404B13"/>
    <w:rsid w:val="00405CA7"/>
    <w:rsid w:val="00405D4D"/>
    <w:rsid w:val="00406BA7"/>
    <w:rsid w:val="00407A7C"/>
    <w:rsid w:val="0041074B"/>
    <w:rsid w:val="0041088A"/>
    <w:rsid w:val="00410D0E"/>
    <w:rsid w:val="00411F08"/>
    <w:rsid w:val="00412400"/>
    <w:rsid w:val="004124EB"/>
    <w:rsid w:val="00412E2A"/>
    <w:rsid w:val="00414062"/>
    <w:rsid w:val="0041530A"/>
    <w:rsid w:val="00415A79"/>
    <w:rsid w:val="00416A98"/>
    <w:rsid w:val="00417D4D"/>
    <w:rsid w:val="00420737"/>
    <w:rsid w:val="00420D36"/>
    <w:rsid w:val="00420F76"/>
    <w:rsid w:val="004211AF"/>
    <w:rsid w:val="00424C2F"/>
    <w:rsid w:val="00425992"/>
    <w:rsid w:val="00427BE6"/>
    <w:rsid w:val="00427C02"/>
    <w:rsid w:val="004300D6"/>
    <w:rsid w:val="00430977"/>
    <w:rsid w:val="004309F9"/>
    <w:rsid w:val="00430D4D"/>
    <w:rsid w:val="004311F3"/>
    <w:rsid w:val="0043155B"/>
    <w:rsid w:val="004318E0"/>
    <w:rsid w:val="004322A6"/>
    <w:rsid w:val="00432552"/>
    <w:rsid w:val="00432CFD"/>
    <w:rsid w:val="0044017B"/>
    <w:rsid w:val="004421B7"/>
    <w:rsid w:val="00442996"/>
    <w:rsid w:val="0044307D"/>
    <w:rsid w:val="004438D5"/>
    <w:rsid w:val="00443EDD"/>
    <w:rsid w:val="0044457A"/>
    <w:rsid w:val="004449CE"/>
    <w:rsid w:val="00444E9A"/>
    <w:rsid w:val="004451AE"/>
    <w:rsid w:val="0044752B"/>
    <w:rsid w:val="00447650"/>
    <w:rsid w:val="00447EF1"/>
    <w:rsid w:val="00450150"/>
    <w:rsid w:val="004505AD"/>
    <w:rsid w:val="00450957"/>
    <w:rsid w:val="00451154"/>
    <w:rsid w:val="00451CAA"/>
    <w:rsid w:val="0045291C"/>
    <w:rsid w:val="0045293D"/>
    <w:rsid w:val="00452CF3"/>
    <w:rsid w:val="004531D9"/>
    <w:rsid w:val="004538B5"/>
    <w:rsid w:val="00453A4B"/>
    <w:rsid w:val="0045494A"/>
    <w:rsid w:val="00455485"/>
    <w:rsid w:val="004556D5"/>
    <w:rsid w:val="00456229"/>
    <w:rsid w:val="004563BA"/>
    <w:rsid w:val="004564BA"/>
    <w:rsid w:val="0045708D"/>
    <w:rsid w:val="00457490"/>
    <w:rsid w:val="0045796E"/>
    <w:rsid w:val="00457E01"/>
    <w:rsid w:val="00457EDB"/>
    <w:rsid w:val="00462936"/>
    <w:rsid w:val="00462AAB"/>
    <w:rsid w:val="00463002"/>
    <w:rsid w:val="00463867"/>
    <w:rsid w:val="00463BAB"/>
    <w:rsid w:val="0046401D"/>
    <w:rsid w:val="00464837"/>
    <w:rsid w:val="004654BA"/>
    <w:rsid w:val="00465B5C"/>
    <w:rsid w:val="0046660D"/>
    <w:rsid w:val="0046744C"/>
    <w:rsid w:val="004677AF"/>
    <w:rsid w:val="00470FD1"/>
    <w:rsid w:val="004712A8"/>
    <w:rsid w:val="00472946"/>
    <w:rsid w:val="004733B4"/>
    <w:rsid w:val="004770B3"/>
    <w:rsid w:val="00477213"/>
    <w:rsid w:val="00477589"/>
    <w:rsid w:val="00480649"/>
    <w:rsid w:val="004808E1"/>
    <w:rsid w:val="00480AA1"/>
    <w:rsid w:val="004816CF"/>
    <w:rsid w:val="00481BC2"/>
    <w:rsid w:val="00482612"/>
    <w:rsid w:val="00482B51"/>
    <w:rsid w:val="00482C31"/>
    <w:rsid w:val="0048396B"/>
    <w:rsid w:val="004840F3"/>
    <w:rsid w:val="00484431"/>
    <w:rsid w:val="00485CFF"/>
    <w:rsid w:val="0048797D"/>
    <w:rsid w:val="00487E2E"/>
    <w:rsid w:val="00490115"/>
    <w:rsid w:val="004904D4"/>
    <w:rsid w:val="0049050B"/>
    <w:rsid w:val="004908D0"/>
    <w:rsid w:val="00490F79"/>
    <w:rsid w:val="004910E6"/>
    <w:rsid w:val="0049115C"/>
    <w:rsid w:val="004920F8"/>
    <w:rsid w:val="004921AA"/>
    <w:rsid w:val="00492A3B"/>
    <w:rsid w:val="00493553"/>
    <w:rsid w:val="00493E3D"/>
    <w:rsid w:val="0049486F"/>
    <w:rsid w:val="00494A26"/>
    <w:rsid w:val="00494A4D"/>
    <w:rsid w:val="0049576A"/>
    <w:rsid w:val="00496196"/>
    <w:rsid w:val="0049646A"/>
    <w:rsid w:val="00497D6A"/>
    <w:rsid w:val="004A1A1E"/>
    <w:rsid w:val="004A2259"/>
    <w:rsid w:val="004A249B"/>
    <w:rsid w:val="004A269B"/>
    <w:rsid w:val="004A3004"/>
    <w:rsid w:val="004A3122"/>
    <w:rsid w:val="004A3B7E"/>
    <w:rsid w:val="004A45F1"/>
    <w:rsid w:val="004A4F7B"/>
    <w:rsid w:val="004A568F"/>
    <w:rsid w:val="004A6B9E"/>
    <w:rsid w:val="004A6F6D"/>
    <w:rsid w:val="004B0941"/>
    <w:rsid w:val="004B1323"/>
    <w:rsid w:val="004B199C"/>
    <w:rsid w:val="004B1DA5"/>
    <w:rsid w:val="004B1E4E"/>
    <w:rsid w:val="004B22B9"/>
    <w:rsid w:val="004B7B70"/>
    <w:rsid w:val="004C166E"/>
    <w:rsid w:val="004C186D"/>
    <w:rsid w:val="004C2796"/>
    <w:rsid w:val="004C31D8"/>
    <w:rsid w:val="004C33FE"/>
    <w:rsid w:val="004C4C08"/>
    <w:rsid w:val="004C5004"/>
    <w:rsid w:val="004C5604"/>
    <w:rsid w:val="004C587A"/>
    <w:rsid w:val="004C7EF9"/>
    <w:rsid w:val="004D1379"/>
    <w:rsid w:val="004D1FB8"/>
    <w:rsid w:val="004D222B"/>
    <w:rsid w:val="004D285F"/>
    <w:rsid w:val="004D3B54"/>
    <w:rsid w:val="004D3CFE"/>
    <w:rsid w:val="004D5876"/>
    <w:rsid w:val="004D5AE0"/>
    <w:rsid w:val="004D6D74"/>
    <w:rsid w:val="004D7142"/>
    <w:rsid w:val="004D789C"/>
    <w:rsid w:val="004E1A25"/>
    <w:rsid w:val="004E21A9"/>
    <w:rsid w:val="004E2284"/>
    <w:rsid w:val="004E5A51"/>
    <w:rsid w:val="004E61FF"/>
    <w:rsid w:val="004E7314"/>
    <w:rsid w:val="004E7371"/>
    <w:rsid w:val="004E7AD1"/>
    <w:rsid w:val="004E7D27"/>
    <w:rsid w:val="004E7DEC"/>
    <w:rsid w:val="004F1830"/>
    <w:rsid w:val="004F2B25"/>
    <w:rsid w:val="004F34FF"/>
    <w:rsid w:val="004F3F61"/>
    <w:rsid w:val="004F4886"/>
    <w:rsid w:val="004F499E"/>
    <w:rsid w:val="004F523B"/>
    <w:rsid w:val="004F5A27"/>
    <w:rsid w:val="004F6012"/>
    <w:rsid w:val="004F6511"/>
    <w:rsid w:val="004F6BCB"/>
    <w:rsid w:val="005000BF"/>
    <w:rsid w:val="00501436"/>
    <w:rsid w:val="00502ED7"/>
    <w:rsid w:val="005031DA"/>
    <w:rsid w:val="0050331D"/>
    <w:rsid w:val="005052FF"/>
    <w:rsid w:val="005054A3"/>
    <w:rsid w:val="00506BBA"/>
    <w:rsid w:val="00507085"/>
    <w:rsid w:val="00507F8D"/>
    <w:rsid w:val="005120F9"/>
    <w:rsid w:val="0051253D"/>
    <w:rsid w:val="005130D2"/>
    <w:rsid w:val="005130F9"/>
    <w:rsid w:val="00513AD9"/>
    <w:rsid w:val="00513F59"/>
    <w:rsid w:val="00514106"/>
    <w:rsid w:val="0051501D"/>
    <w:rsid w:val="0051625E"/>
    <w:rsid w:val="00517486"/>
    <w:rsid w:val="00517BA7"/>
    <w:rsid w:val="00521D3B"/>
    <w:rsid w:val="005233AB"/>
    <w:rsid w:val="0052395A"/>
    <w:rsid w:val="005243DC"/>
    <w:rsid w:val="0052501E"/>
    <w:rsid w:val="00525411"/>
    <w:rsid w:val="0052592D"/>
    <w:rsid w:val="00525EA7"/>
    <w:rsid w:val="00526373"/>
    <w:rsid w:val="00527708"/>
    <w:rsid w:val="00530521"/>
    <w:rsid w:val="00530A8F"/>
    <w:rsid w:val="00531667"/>
    <w:rsid w:val="00531DD5"/>
    <w:rsid w:val="00531F82"/>
    <w:rsid w:val="005328B6"/>
    <w:rsid w:val="00533253"/>
    <w:rsid w:val="0053338A"/>
    <w:rsid w:val="00533819"/>
    <w:rsid w:val="00533AAF"/>
    <w:rsid w:val="00534BA5"/>
    <w:rsid w:val="00535883"/>
    <w:rsid w:val="005366E8"/>
    <w:rsid w:val="00536FB3"/>
    <w:rsid w:val="00540608"/>
    <w:rsid w:val="005414C4"/>
    <w:rsid w:val="005416F5"/>
    <w:rsid w:val="005424AC"/>
    <w:rsid w:val="005429EF"/>
    <w:rsid w:val="00543440"/>
    <w:rsid w:val="00543519"/>
    <w:rsid w:val="005444C3"/>
    <w:rsid w:val="00544572"/>
    <w:rsid w:val="005456D1"/>
    <w:rsid w:val="00545E8F"/>
    <w:rsid w:val="00546353"/>
    <w:rsid w:val="00546398"/>
    <w:rsid w:val="0054653B"/>
    <w:rsid w:val="00546E30"/>
    <w:rsid w:val="00547C11"/>
    <w:rsid w:val="005505BE"/>
    <w:rsid w:val="00550657"/>
    <w:rsid w:val="00551211"/>
    <w:rsid w:val="00551229"/>
    <w:rsid w:val="005525C0"/>
    <w:rsid w:val="00554F4E"/>
    <w:rsid w:val="0055544C"/>
    <w:rsid w:val="00555B5C"/>
    <w:rsid w:val="00557CD3"/>
    <w:rsid w:val="00560279"/>
    <w:rsid w:val="00560413"/>
    <w:rsid w:val="0056137A"/>
    <w:rsid w:val="00561860"/>
    <w:rsid w:val="00562A15"/>
    <w:rsid w:val="00563C89"/>
    <w:rsid w:val="0056497D"/>
    <w:rsid w:val="005649A8"/>
    <w:rsid w:val="00564B26"/>
    <w:rsid w:val="0056578D"/>
    <w:rsid w:val="0056580A"/>
    <w:rsid w:val="00571075"/>
    <w:rsid w:val="0057173F"/>
    <w:rsid w:val="00571D20"/>
    <w:rsid w:val="00572D34"/>
    <w:rsid w:val="00572D76"/>
    <w:rsid w:val="005733B8"/>
    <w:rsid w:val="00573BD4"/>
    <w:rsid w:val="00573CBB"/>
    <w:rsid w:val="00573EF4"/>
    <w:rsid w:val="00573F32"/>
    <w:rsid w:val="0057412F"/>
    <w:rsid w:val="005744C0"/>
    <w:rsid w:val="005753D8"/>
    <w:rsid w:val="005765FB"/>
    <w:rsid w:val="00576D78"/>
    <w:rsid w:val="00577912"/>
    <w:rsid w:val="00577B27"/>
    <w:rsid w:val="0058050C"/>
    <w:rsid w:val="00580523"/>
    <w:rsid w:val="0058065B"/>
    <w:rsid w:val="005808D0"/>
    <w:rsid w:val="00580B4F"/>
    <w:rsid w:val="00580C67"/>
    <w:rsid w:val="00580DC4"/>
    <w:rsid w:val="005817CE"/>
    <w:rsid w:val="005840BC"/>
    <w:rsid w:val="00584840"/>
    <w:rsid w:val="00584A29"/>
    <w:rsid w:val="00584D15"/>
    <w:rsid w:val="00584F6D"/>
    <w:rsid w:val="00585329"/>
    <w:rsid w:val="00585AF1"/>
    <w:rsid w:val="005861D1"/>
    <w:rsid w:val="005863B2"/>
    <w:rsid w:val="005866C5"/>
    <w:rsid w:val="00586946"/>
    <w:rsid w:val="00586C34"/>
    <w:rsid w:val="0058747F"/>
    <w:rsid w:val="005874FF"/>
    <w:rsid w:val="0058786E"/>
    <w:rsid w:val="00587A12"/>
    <w:rsid w:val="0059115A"/>
    <w:rsid w:val="00592940"/>
    <w:rsid w:val="0059328E"/>
    <w:rsid w:val="00593427"/>
    <w:rsid w:val="0059371E"/>
    <w:rsid w:val="00593814"/>
    <w:rsid w:val="005940D2"/>
    <w:rsid w:val="0059413E"/>
    <w:rsid w:val="00595EA2"/>
    <w:rsid w:val="00595EA8"/>
    <w:rsid w:val="005969B1"/>
    <w:rsid w:val="00597855"/>
    <w:rsid w:val="005A108E"/>
    <w:rsid w:val="005A24F7"/>
    <w:rsid w:val="005A2F6B"/>
    <w:rsid w:val="005A3261"/>
    <w:rsid w:val="005A3B3B"/>
    <w:rsid w:val="005A5E82"/>
    <w:rsid w:val="005A6102"/>
    <w:rsid w:val="005A6AF4"/>
    <w:rsid w:val="005A7AD8"/>
    <w:rsid w:val="005A7E2D"/>
    <w:rsid w:val="005B0738"/>
    <w:rsid w:val="005B0832"/>
    <w:rsid w:val="005B1F10"/>
    <w:rsid w:val="005B2C81"/>
    <w:rsid w:val="005B3895"/>
    <w:rsid w:val="005B4B12"/>
    <w:rsid w:val="005B4F9B"/>
    <w:rsid w:val="005B5329"/>
    <w:rsid w:val="005B55C9"/>
    <w:rsid w:val="005B5DC7"/>
    <w:rsid w:val="005B61F2"/>
    <w:rsid w:val="005B6B11"/>
    <w:rsid w:val="005B7E94"/>
    <w:rsid w:val="005C096C"/>
    <w:rsid w:val="005C0BE9"/>
    <w:rsid w:val="005C1843"/>
    <w:rsid w:val="005C1E96"/>
    <w:rsid w:val="005C1FA0"/>
    <w:rsid w:val="005C2535"/>
    <w:rsid w:val="005C2A2B"/>
    <w:rsid w:val="005C2A9C"/>
    <w:rsid w:val="005C2B91"/>
    <w:rsid w:val="005C317E"/>
    <w:rsid w:val="005C3279"/>
    <w:rsid w:val="005C3870"/>
    <w:rsid w:val="005C44EC"/>
    <w:rsid w:val="005C4831"/>
    <w:rsid w:val="005C4DFA"/>
    <w:rsid w:val="005C4E7D"/>
    <w:rsid w:val="005C5ECD"/>
    <w:rsid w:val="005C6736"/>
    <w:rsid w:val="005D02DF"/>
    <w:rsid w:val="005D044E"/>
    <w:rsid w:val="005D16B2"/>
    <w:rsid w:val="005D1AF3"/>
    <w:rsid w:val="005D1F53"/>
    <w:rsid w:val="005D209F"/>
    <w:rsid w:val="005D29E9"/>
    <w:rsid w:val="005D3145"/>
    <w:rsid w:val="005D35EE"/>
    <w:rsid w:val="005D4FF9"/>
    <w:rsid w:val="005D5687"/>
    <w:rsid w:val="005D5B35"/>
    <w:rsid w:val="005D5E80"/>
    <w:rsid w:val="005D722D"/>
    <w:rsid w:val="005D7D62"/>
    <w:rsid w:val="005E0E62"/>
    <w:rsid w:val="005E10EB"/>
    <w:rsid w:val="005E160D"/>
    <w:rsid w:val="005E245F"/>
    <w:rsid w:val="005E2529"/>
    <w:rsid w:val="005E2859"/>
    <w:rsid w:val="005E2BDF"/>
    <w:rsid w:val="005E3729"/>
    <w:rsid w:val="005E40BA"/>
    <w:rsid w:val="005E4141"/>
    <w:rsid w:val="005E497A"/>
    <w:rsid w:val="005E4DDF"/>
    <w:rsid w:val="005E4FFA"/>
    <w:rsid w:val="005E579C"/>
    <w:rsid w:val="005E5F1E"/>
    <w:rsid w:val="005E67DD"/>
    <w:rsid w:val="005E7375"/>
    <w:rsid w:val="005F069A"/>
    <w:rsid w:val="005F3926"/>
    <w:rsid w:val="005F396E"/>
    <w:rsid w:val="005F3BF7"/>
    <w:rsid w:val="005F4779"/>
    <w:rsid w:val="005F50FE"/>
    <w:rsid w:val="005F60B3"/>
    <w:rsid w:val="005F63B9"/>
    <w:rsid w:val="005F6846"/>
    <w:rsid w:val="005F7D97"/>
    <w:rsid w:val="006008F9"/>
    <w:rsid w:val="00600E5D"/>
    <w:rsid w:val="00601564"/>
    <w:rsid w:val="006023D5"/>
    <w:rsid w:val="00602C27"/>
    <w:rsid w:val="00604066"/>
    <w:rsid w:val="00605097"/>
    <w:rsid w:val="006054A7"/>
    <w:rsid w:val="00605611"/>
    <w:rsid w:val="00605B0B"/>
    <w:rsid w:val="00607509"/>
    <w:rsid w:val="006076DF"/>
    <w:rsid w:val="00610767"/>
    <w:rsid w:val="0061090F"/>
    <w:rsid w:val="00611099"/>
    <w:rsid w:val="00611283"/>
    <w:rsid w:val="006113B4"/>
    <w:rsid w:val="00612067"/>
    <w:rsid w:val="006122D5"/>
    <w:rsid w:val="006123D7"/>
    <w:rsid w:val="00612951"/>
    <w:rsid w:val="00612B02"/>
    <w:rsid w:val="00612B9D"/>
    <w:rsid w:val="00613458"/>
    <w:rsid w:val="00613B50"/>
    <w:rsid w:val="00613D74"/>
    <w:rsid w:val="00614E31"/>
    <w:rsid w:val="00615087"/>
    <w:rsid w:val="006155C6"/>
    <w:rsid w:val="00617600"/>
    <w:rsid w:val="00617FBB"/>
    <w:rsid w:val="006202BA"/>
    <w:rsid w:val="00620977"/>
    <w:rsid w:val="00620CCA"/>
    <w:rsid w:val="00621C26"/>
    <w:rsid w:val="00621CCE"/>
    <w:rsid w:val="00621D46"/>
    <w:rsid w:val="00622631"/>
    <w:rsid w:val="00622937"/>
    <w:rsid w:val="00623096"/>
    <w:rsid w:val="006239D5"/>
    <w:rsid w:val="00623B62"/>
    <w:rsid w:val="0062406D"/>
    <w:rsid w:val="006240AF"/>
    <w:rsid w:val="00625431"/>
    <w:rsid w:val="0062588E"/>
    <w:rsid w:val="00626C57"/>
    <w:rsid w:val="00627B22"/>
    <w:rsid w:val="0063034C"/>
    <w:rsid w:val="00630C1F"/>
    <w:rsid w:val="00631198"/>
    <w:rsid w:val="00631705"/>
    <w:rsid w:val="006322AE"/>
    <w:rsid w:val="006324A5"/>
    <w:rsid w:val="0063297A"/>
    <w:rsid w:val="00632E15"/>
    <w:rsid w:val="006335BF"/>
    <w:rsid w:val="00633681"/>
    <w:rsid w:val="006339F0"/>
    <w:rsid w:val="00633B36"/>
    <w:rsid w:val="00634158"/>
    <w:rsid w:val="00634295"/>
    <w:rsid w:val="006344BF"/>
    <w:rsid w:val="0063463C"/>
    <w:rsid w:val="00636175"/>
    <w:rsid w:val="00636917"/>
    <w:rsid w:val="00636D32"/>
    <w:rsid w:val="00637147"/>
    <w:rsid w:val="00640BB2"/>
    <w:rsid w:val="0064150E"/>
    <w:rsid w:val="006416C2"/>
    <w:rsid w:val="0064191D"/>
    <w:rsid w:val="0064195A"/>
    <w:rsid w:val="00641BFB"/>
    <w:rsid w:val="00641FF4"/>
    <w:rsid w:val="006426A4"/>
    <w:rsid w:val="00642C4C"/>
    <w:rsid w:val="00642CBB"/>
    <w:rsid w:val="00642FD3"/>
    <w:rsid w:val="00643528"/>
    <w:rsid w:val="00643D5E"/>
    <w:rsid w:val="00644343"/>
    <w:rsid w:val="006456C7"/>
    <w:rsid w:val="00645B63"/>
    <w:rsid w:val="00646597"/>
    <w:rsid w:val="00646EFF"/>
    <w:rsid w:val="0065029E"/>
    <w:rsid w:val="00651AAA"/>
    <w:rsid w:val="0065267F"/>
    <w:rsid w:val="006536E0"/>
    <w:rsid w:val="00654A04"/>
    <w:rsid w:val="0065504E"/>
    <w:rsid w:val="00655928"/>
    <w:rsid w:val="006564B1"/>
    <w:rsid w:val="0065653C"/>
    <w:rsid w:val="00656C48"/>
    <w:rsid w:val="00656EA5"/>
    <w:rsid w:val="006601A2"/>
    <w:rsid w:val="006604E4"/>
    <w:rsid w:val="00660577"/>
    <w:rsid w:val="006615A3"/>
    <w:rsid w:val="00662E57"/>
    <w:rsid w:val="0066586C"/>
    <w:rsid w:val="00665D86"/>
    <w:rsid w:val="00666C42"/>
    <w:rsid w:val="006673C6"/>
    <w:rsid w:val="0067194F"/>
    <w:rsid w:val="00671B70"/>
    <w:rsid w:val="00671FAB"/>
    <w:rsid w:val="006722F8"/>
    <w:rsid w:val="00672E5D"/>
    <w:rsid w:val="006731B9"/>
    <w:rsid w:val="006735B4"/>
    <w:rsid w:val="0067373C"/>
    <w:rsid w:val="00673F0D"/>
    <w:rsid w:val="00674F4E"/>
    <w:rsid w:val="00675494"/>
    <w:rsid w:val="006762CF"/>
    <w:rsid w:val="00676FCD"/>
    <w:rsid w:val="00677526"/>
    <w:rsid w:val="00677B71"/>
    <w:rsid w:val="00680CDD"/>
    <w:rsid w:val="006812BA"/>
    <w:rsid w:val="0068272A"/>
    <w:rsid w:val="00682B47"/>
    <w:rsid w:val="00683E67"/>
    <w:rsid w:val="00683F3B"/>
    <w:rsid w:val="00684686"/>
    <w:rsid w:val="00684911"/>
    <w:rsid w:val="00684C65"/>
    <w:rsid w:val="00686132"/>
    <w:rsid w:val="00687115"/>
    <w:rsid w:val="00687668"/>
    <w:rsid w:val="00687689"/>
    <w:rsid w:val="006879DD"/>
    <w:rsid w:val="00687A01"/>
    <w:rsid w:val="00687AE1"/>
    <w:rsid w:val="00690956"/>
    <w:rsid w:val="00690E18"/>
    <w:rsid w:val="00691112"/>
    <w:rsid w:val="00691F35"/>
    <w:rsid w:val="0069243E"/>
    <w:rsid w:val="006925A8"/>
    <w:rsid w:val="006929FA"/>
    <w:rsid w:val="00692DF8"/>
    <w:rsid w:val="00693322"/>
    <w:rsid w:val="00694425"/>
    <w:rsid w:val="00694D16"/>
    <w:rsid w:val="006950DB"/>
    <w:rsid w:val="00696DE8"/>
    <w:rsid w:val="00697077"/>
    <w:rsid w:val="00697FF4"/>
    <w:rsid w:val="006A07E0"/>
    <w:rsid w:val="006A0A63"/>
    <w:rsid w:val="006A12FD"/>
    <w:rsid w:val="006A2781"/>
    <w:rsid w:val="006A2AC8"/>
    <w:rsid w:val="006A469D"/>
    <w:rsid w:val="006A5FAB"/>
    <w:rsid w:val="006A712D"/>
    <w:rsid w:val="006A7607"/>
    <w:rsid w:val="006A7D7C"/>
    <w:rsid w:val="006A7F7D"/>
    <w:rsid w:val="006B0EEB"/>
    <w:rsid w:val="006B1F6B"/>
    <w:rsid w:val="006B2664"/>
    <w:rsid w:val="006B3586"/>
    <w:rsid w:val="006B40D4"/>
    <w:rsid w:val="006B5498"/>
    <w:rsid w:val="006B5DEE"/>
    <w:rsid w:val="006B6C15"/>
    <w:rsid w:val="006B6CE3"/>
    <w:rsid w:val="006B76B2"/>
    <w:rsid w:val="006B76C4"/>
    <w:rsid w:val="006C0BEE"/>
    <w:rsid w:val="006C1A35"/>
    <w:rsid w:val="006C230C"/>
    <w:rsid w:val="006C30C3"/>
    <w:rsid w:val="006C3211"/>
    <w:rsid w:val="006C3B0B"/>
    <w:rsid w:val="006C74B6"/>
    <w:rsid w:val="006C7C11"/>
    <w:rsid w:val="006D0021"/>
    <w:rsid w:val="006D28BA"/>
    <w:rsid w:val="006D35E6"/>
    <w:rsid w:val="006D36A6"/>
    <w:rsid w:val="006D405B"/>
    <w:rsid w:val="006D4272"/>
    <w:rsid w:val="006D4776"/>
    <w:rsid w:val="006D505B"/>
    <w:rsid w:val="006D64EB"/>
    <w:rsid w:val="006D68F1"/>
    <w:rsid w:val="006D6B90"/>
    <w:rsid w:val="006D73BD"/>
    <w:rsid w:val="006D7A2A"/>
    <w:rsid w:val="006E1318"/>
    <w:rsid w:val="006E1EE9"/>
    <w:rsid w:val="006E250A"/>
    <w:rsid w:val="006E28CA"/>
    <w:rsid w:val="006E3E4C"/>
    <w:rsid w:val="006E50D2"/>
    <w:rsid w:val="006E659E"/>
    <w:rsid w:val="006E6B21"/>
    <w:rsid w:val="006E70E1"/>
    <w:rsid w:val="006E72CA"/>
    <w:rsid w:val="006F084E"/>
    <w:rsid w:val="006F1EC1"/>
    <w:rsid w:val="006F25D0"/>
    <w:rsid w:val="006F3169"/>
    <w:rsid w:val="006F320D"/>
    <w:rsid w:val="006F4581"/>
    <w:rsid w:val="006F4DB9"/>
    <w:rsid w:val="006F580C"/>
    <w:rsid w:val="006F5FAC"/>
    <w:rsid w:val="006F6255"/>
    <w:rsid w:val="006F63F5"/>
    <w:rsid w:val="006F785D"/>
    <w:rsid w:val="006F7B87"/>
    <w:rsid w:val="007002BC"/>
    <w:rsid w:val="00700305"/>
    <w:rsid w:val="00700336"/>
    <w:rsid w:val="00700E66"/>
    <w:rsid w:val="00702998"/>
    <w:rsid w:val="00702CBB"/>
    <w:rsid w:val="00702EF0"/>
    <w:rsid w:val="007030D4"/>
    <w:rsid w:val="00704893"/>
    <w:rsid w:val="00706022"/>
    <w:rsid w:val="00706B93"/>
    <w:rsid w:val="00706F87"/>
    <w:rsid w:val="007072F7"/>
    <w:rsid w:val="007117EC"/>
    <w:rsid w:val="007129C7"/>
    <w:rsid w:val="007131DD"/>
    <w:rsid w:val="007131E1"/>
    <w:rsid w:val="00714B0B"/>
    <w:rsid w:val="00715034"/>
    <w:rsid w:val="00715EA0"/>
    <w:rsid w:val="0071615F"/>
    <w:rsid w:val="00720685"/>
    <w:rsid w:val="0072068D"/>
    <w:rsid w:val="00720B71"/>
    <w:rsid w:val="00721DD2"/>
    <w:rsid w:val="00722A61"/>
    <w:rsid w:val="00723247"/>
    <w:rsid w:val="00724945"/>
    <w:rsid w:val="00724C2A"/>
    <w:rsid w:val="00725546"/>
    <w:rsid w:val="00725669"/>
    <w:rsid w:val="00726010"/>
    <w:rsid w:val="0072628A"/>
    <w:rsid w:val="00726461"/>
    <w:rsid w:val="00727E7D"/>
    <w:rsid w:val="007301CF"/>
    <w:rsid w:val="00730482"/>
    <w:rsid w:val="00730C0C"/>
    <w:rsid w:val="00732162"/>
    <w:rsid w:val="00732EDB"/>
    <w:rsid w:val="00733565"/>
    <w:rsid w:val="007343FE"/>
    <w:rsid w:val="00734551"/>
    <w:rsid w:val="00734D4C"/>
    <w:rsid w:val="0073509D"/>
    <w:rsid w:val="0073518A"/>
    <w:rsid w:val="007367D3"/>
    <w:rsid w:val="007372BC"/>
    <w:rsid w:val="0073743F"/>
    <w:rsid w:val="00737BA3"/>
    <w:rsid w:val="0074050F"/>
    <w:rsid w:val="00740F1D"/>
    <w:rsid w:val="00741BB6"/>
    <w:rsid w:val="0074214A"/>
    <w:rsid w:val="0074244F"/>
    <w:rsid w:val="0074257C"/>
    <w:rsid w:val="00742876"/>
    <w:rsid w:val="007428CC"/>
    <w:rsid w:val="0074339C"/>
    <w:rsid w:val="00743C12"/>
    <w:rsid w:val="00743DC3"/>
    <w:rsid w:val="007447EA"/>
    <w:rsid w:val="00744BF7"/>
    <w:rsid w:val="00744D39"/>
    <w:rsid w:val="00744EF1"/>
    <w:rsid w:val="00745E0B"/>
    <w:rsid w:val="00745E69"/>
    <w:rsid w:val="00746128"/>
    <w:rsid w:val="00746453"/>
    <w:rsid w:val="00747FFC"/>
    <w:rsid w:val="00750133"/>
    <w:rsid w:val="00750185"/>
    <w:rsid w:val="00751827"/>
    <w:rsid w:val="00751B16"/>
    <w:rsid w:val="00751FA1"/>
    <w:rsid w:val="00753DEA"/>
    <w:rsid w:val="00753E23"/>
    <w:rsid w:val="007549E1"/>
    <w:rsid w:val="007558A2"/>
    <w:rsid w:val="00756B3A"/>
    <w:rsid w:val="00756CF6"/>
    <w:rsid w:val="00757822"/>
    <w:rsid w:val="00760665"/>
    <w:rsid w:val="0076188C"/>
    <w:rsid w:val="0076306B"/>
    <w:rsid w:val="00763D94"/>
    <w:rsid w:val="00763DEF"/>
    <w:rsid w:val="007650B9"/>
    <w:rsid w:val="00766576"/>
    <w:rsid w:val="007665B0"/>
    <w:rsid w:val="007672AA"/>
    <w:rsid w:val="007674AD"/>
    <w:rsid w:val="007676A7"/>
    <w:rsid w:val="00767AB1"/>
    <w:rsid w:val="00770DDA"/>
    <w:rsid w:val="00771337"/>
    <w:rsid w:val="00772AA0"/>
    <w:rsid w:val="00774CC3"/>
    <w:rsid w:val="00775E42"/>
    <w:rsid w:val="00776535"/>
    <w:rsid w:val="00776B70"/>
    <w:rsid w:val="0078073A"/>
    <w:rsid w:val="00781FD5"/>
    <w:rsid w:val="00782886"/>
    <w:rsid w:val="00782B46"/>
    <w:rsid w:val="00782D2E"/>
    <w:rsid w:val="0078319C"/>
    <w:rsid w:val="00783899"/>
    <w:rsid w:val="007845DF"/>
    <w:rsid w:val="00786BC8"/>
    <w:rsid w:val="00790FD5"/>
    <w:rsid w:val="00791404"/>
    <w:rsid w:val="007915E4"/>
    <w:rsid w:val="00791C87"/>
    <w:rsid w:val="00791E30"/>
    <w:rsid w:val="00793199"/>
    <w:rsid w:val="00793262"/>
    <w:rsid w:val="0079343E"/>
    <w:rsid w:val="007935B1"/>
    <w:rsid w:val="00793AA9"/>
    <w:rsid w:val="00794511"/>
    <w:rsid w:val="007947C6"/>
    <w:rsid w:val="00794C48"/>
    <w:rsid w:val="00794FE6"/>
    <w:rsid w:val="00795636"/>
    <w:rsid w:val="00795FBB"/>
    <w:rsid w:val="007965B4"/>
    <w:rsid w:val="007973C5"/>
    <w:rsid w:val="00797538"/>
    <w:rsid w:val="007A149B"/>
    <w:rsid w:val="007A2110"/>
    <w:rsid w:val="007A2947"/>
    <w:rsid w:val="007A2AB7"/>
    <w:rsid w:val="007A2F7B"/>
    <w:rsid w:val="007A4066"/>
    <w:rsid w:val="007A4556"/>
    <w:rsid w:val="007A46A8"/>
    <w:rsid w:val="007A49EA"/>
    <w:rsid w:val="007A4FB2"/>
    <w:rsid w:val="007A5F3D"/>
    <w:rsid w:val="007A653A"/>
    <w:rsid w:val="007A65F0"/>
    <w:rsid w:val="007A65F6"/>
    <w:rsid w:val="007A7244"/>
    <w:rsid w:val="007A7B4D"/>
    <w:rsid w:val="007A7B98"/>
    <w:rsid w:val="007B23F6"/>
    <w:rsid w:val="007B2DD1"/>
    <w:rsid w:val="007B393E"/>
    <w:rsid w:val="007B3E78"/>
    <w:rsid w:val="007B448E"/>
    <w:rsid w:val="007B4B36"/>
    <w:rsid w:val="007B518B"/>
    <w:rsid w:val="007B54E0"/>
    <w:rsid w:val="007B5D53"/>
    <w:rsid w:val="007B7849"/>
    <w:rsid w:val="007C08A5"/>
    <w:rsid w:val="007C0B3A"/>
    <w:rsid w:val="007C1E43"/>
    <w:rsid w:val="007C207C"/>
    <w:rsid w:val="007C2427"/>
    <w:rsid w:val="007C2D8C"/>
    <w:rsid w:val="007C31EF"/>
    <w:rsid w:val="007C3609"/>
    <w:rsid w:val="007C367A"/>
    <w:rsid w:val="007C4396"/>
    <w:rsid w:val="007C4AD3"/>
    <w:rsid w:val="007C5C91"/>
    <w:rsid w:val="007C7CBC"/>
    <w:rsid w:val="007D194B"/>
    <w:rsid w:val="007D2081"/>
    <w:rsid w:val="007D21D7"/>
    <w:rsid w:val="007D2570"/>
    <w:rsid w:val="007D2B49"/>
    <w:rsid w:val="007D2CF5"/>
    <w:rsid w:val="007D2D6D"/>
    <w:rsid w:val="007D2FD0"/>
    <w:rsid w:val="007D3D36"/>
    <w:rsid w:val="007D5D5C"/>
    <w:rsid w:val="007D6919"/>
    <w:rsid w:val="007D6A85"/>
    <w:rsid w:val="007D6D3C"/>
    <w:rsid w:val="007D71B7"/>
    <w:rsid w:val="007D7483"/>
    <w:rsid w:val="007E1231"/>
    <w:rsid w:val="007E15D4"/>
    <w:rsid w:val="007E1842"/>
    <w:rsid w:val="007E1D76"/>
    <w:rsid w:val="007E1E0F"/>
    <w:rsid w:val="007E3DFA"/>
    <w:rsid w:val="007E49AA"/>
    <w:rsid w:val="007E4AB3"/>
    <w:rsid w:val="007E5097"/>
    <w:rsid w:val="007E59DD"/>
    <w:rsid w:val="007E5F32"/>
    <w:rsid w:val="007E5F5A"/>
    <w:rsid w:val="007E748F"/>
    <w:rsid w:val="007E7EF9"/>
    <w:rsid w:val="007F1C7F"/>
    <w:rsid w:val="007F2A1E"/>
    <w:rsid w:val="007F3297"/>
    <w:rsid w:val="007F35AC"/>
    <w:rsid w:val="007F42C1"/>
    <w:rsid w:val="007F4EB1"/>
    <w:rsid w:val="007F571E"/>
    <w:rsid w:val="007F5F98"/>
    <w:rsid w:val="007F646D"/>
    <w:rsid w:val="007F7181"/>
    <w:rsid w:val="007F739C"/>
    <w:rsid w:val="00800075"/>
    <w:rsid w:val="008005DA"/>
    <w:rsid w:val="00800622"/>
    <w:rsid w:val="00800A1B"/>
    <w:rsid w:val="00800C76"/>
    <w:rsid w:val="0080206A"/>
    <w:rsid w:val="00802B13"/>
    <w:rsid w:val="00803AF8"/>
    <w:rsid w:val="0080433C"/>
    <w:rsid w:val="00806108"/>
    <w:rsid w:val="00807797"/>
    <w:rsid w:val="00810A1F"/>
    <w:rsid w:val="00811146"/>
    <w:rsid w:val="008115EF"/>
    <w:rsid w:val="00811719"/>
    <w:rsid w:val="00812893"/>
    <w:rsid w:val="00812FC1"/>
    <w:rsid w:val="0081300A"/>
    <w:rsid w:val="00814101"/>
    <w:rsid w:val="00814DB5"/>
    <w:rsid w:val="008152A8"/>
    <w:rsid w:val="00816250"/>
    <w:rsid w:val="00816906"/>
    <w:rsid w:val="0081785B"/>
    <w:rsid w:val="00821085"/>
    <w:rsid w:val="00821663"/>
    <w:rsid w:val="00822232"/>
    <w:rsid w:val="008230A9"/>
    <w:rsid w:val="008245AB"/>
    <w:rsid w:val="00825207"/>
    <w:rsid w:val="008258B1"/>
    <w:rsid w:val="00825B76"/>
    <w:rsid w:val="00826900"/>
    <w:rsid w:val="00830B7E"/>
    <w:rsid w:val="00830E65"/>
    <w:rsid w:val="00830F56"/>
    <w:rsid w:val="00832683"/>
    <w:rsid w:val="008327B5"/>
    <w:rsid w:val="00832AB3"/>
    <w:rsid w:val="00833025"/>
    <w:rsid w:val="00834A92"/>
    <w:rsid w:val="00834C4E"/>
    <w:rsid w:val="00834C64"/>
    <w:rsid w:val="0083563D"/>
    <w:rsid w:val="00836C3F"/>
    <w:rsid w:val="00836E40"/>
    <w:rsid w:val="00840036"/>
    <w:rsid w:val="00841B47"/>
    <w:rsid w:val="00841E34"/>
    <w:rsid w:val="008426FF"/>
    <w:rsid w:val="0084320F"/>
    <w:rsid w:val="0084356D"/>
    <w:rsid w:val="0084430E"/>
    <w:rsid w:val="0084477D"/>
    <w:rsid w:val="00844B71"/>
    <w:rsid w:val="00844F31"/>
    <w:rsid w:val="0084551C"/>
    <w:rsid w:val="008461D6"/>
    <w:rsid w:val="00847076"/>
    <w:rsid w:val="00847797"/>
    <w:rsid w:val="0085086D"/>
    <w:rsid w:val="0085158C"/>
    <w:rsid w:val="00851831"/>
    <w:rsid w:val="008524B5"/>
    <w:rsid w:val="00852B6E"/>
    <w:rsid w:val="00852C72"/>
    <w:rsid w:val="00853B8D"/>
    <w:rsid w:val="00853C2E"/>
    <w:rsid w:val="00853E4C"/>
    <w:rsid w:val="00853F3E"/>
    <w:rsid w:val="00854FD6"/>
    <w:rsid w:val="008560D8"/>
    <w:rsid w:val="008561DA"/>
    <w:rsid w:val="008569F7"/>
    <w:rsid w:val="00856B58"/>
    <w:rsid w:val="0085756A"/>
    <w:rsid w:val="00860070"/>
    <w:rsid w:val="008600E1"/>
    <w:rsid w:val="008612D3"/>
    <w:rsid w:val="00861C2D"/>
    <w:rsid w:val="00861FCB"/>
    <w:rsid w:val="00862E5F"/>
    <w:rsid w:val="008637B5"/>
    <w:rsid w:val="00863C2F"/>
    <w:rsid w:val="00864F32"/>
    <w:rsid w:val="00864FFE"/>
    <w:rsid w:val="008650BE"/>
    <w:rsid w:val="00865911"/>
    <w:rsid w:val="008662B9"/>
    <w:rsid w:val="00866DA7"/>
    <w:rsid w:val="0086720E"/>
    <w:rsid w:val="00870444"/>
    <w:rsid w:val="0087069D"/>
    <w:rsid w:val="00870B92"/>
    <w:rsid w:val="0087265F"/>
    <w:rsid w:val="00872988"/>
    <w:rsid w:val="008730A2"/>
    <w:rsid w:val="00873804"/>
    <w:rsid w:val="00873CF9"/>
    <w:rsid w:val="00873F3E"/>
    <w:rsid w:val="00875CC0"/>
    <w:rsid w:val="008772D3"/>
    <w:rsid w:val="00877A8E"/>
    <w:rsid w:val="0088053E"/>
    <w:rsid w:val="00880B5A"/>
    <w:rsid w:val="00880D21"/>
    <w:rsid w:val="0088143A"/>
    <w:rsid w:val="00883C31"/>
    <w:rsid w:val="00883D72"/>
    <w:rsid w:val="008841F4"/>
    <w:rsid w:val="00884DD7"/>
    <w:rsid w:val="00886159"/>
    <w:rsid w:val="00887B83"/>
    <w:rsid w:val="0089006F"/>
    <w:rsid w:val="0089057E"/>
    <w:rsid w:val="0089084F"/>
    <w:rsid w:val="00891802"/>
    <w:rsid w:val="00891D8F"/>
    <w:rsid w:val="00891F05"/>
    <w:rsid w:val="00892EE3"/>
    <w:rsid w:val="00892FC9"/>
    <w:rsid w:val="008933FE"/>
    <w:rsid w:val="008944EB"/>
    <w:rsid w:val="00895B40"/>
    <w:rsid w:val="00895C01"/>
    <w:rsid w:val="008A107D"/>
    <w:rsid w:val="008A29C8"/>
    <w:rsid w:val="008A304A"/>
    <w:rsid w:val="008A3226"/>
    <w:rsid w:val="008A33D0"/>
    <w:rsid w:val="008A360D"/>
    <w:rsid w:val="008A3745"/>
    <w:rsid w:val="008A3A59"/>
    <w:rsid w:val="008A3D06"/>
    <w:rsid w:val="008A62F5"/>
    <w:rsid w:val="008A6E21"/>
    <w:rsid w:val="008A7930"/>
    <w:rsid w:val="008B09C4"/>
    <w:rsid w:val="008B0E18"/>
    <w:rsid w:val="008B2982"/>
    <w:rsid w:val="008B3AE8"/>
    <w:rsid w:val="008B56B7"/>
    <w:rsid w:val="008B5A1A"/>
    <w:rsid w:val="008B5E37"/>
    <w:rsid w:val="008B6B63"/>
    <w:rsid w:val="008B75C5"/>
    <w:rsid w:val="008C07A7"/>
    <w:rsid w:val="008C1373"/>
    <w:rsid w:val="008C2201"/>
    <w:rsid w:val="008C2802"/>
    <w:rsid w:val="008C34C2"/>
    <w:rsid w:val="008C3CD2"/>
    <w:rsid w:val="008C3F89"/>
    <w:rsid w:val="008C51EA"/>
    <w:rsid w:val="008C5791"/>
    <w:rsid w:val="008C5BB8"/>
    <w:rsid w:val="008C6F16"/>
    <w:rsid w:val="008C745F"/>
    <w:rsid w:val="008D1180"/>
    <w:rsid w:val="008D17BB"/>
    <w:rsid w:val="008D19EA"/>
    <w:rsid w:val="008D3153"/>
    <w:rsid w:val="008D4D01"/>
    <w:rsid w:val="008D5A0F"/>
    <w:rsid w:val="008D5C29"/>
    <w:rsid w:val="008D5DE1"/>
    <w:rsid w:val="008E0167"/>
    <w:rsid w:val="008E02E9"/>
    <w:rsid w:val="008E0D78"/>
    <w:rsid w:val="008E18EE"/>
    <w:rsid w:val="008E3426"/>
    <w:rsid w:val="008E3F23"/>
    <w:rsid w:val="008E48B9"/>
    <w:rsid w:val="008E7BEC"/>
    <w:rsid w:val="008E7D70"/>
    <w:rsid w:val="008F0233"/>
    <w:rsid w:val="008F02D9"/>
    <w:rsid w:val="008F233D"/>
    <w:rsid w:val="008F2F71"/>
    <w:rsid w:val="008F3C26"/>
    <w:rsid w:val="008F3C74"/>
    <w:rsid w:val="008F4106"/>
    <w:rsid w:val="008F5805"/>
    <w:rsid w:val="008F59CD"/>
    <w:rsid w:val="008F745B"/>
    <w:rsid w:val="008F7AC4"/>
    <w:rsid w:val="009007E6"/>
    <w:rsid w:val="00901D8F"/>
    <w:rsid w:val="009025C5"/>
    <w:rsid w:val="0090280E"/>
    <w:rsid w:val="00902CCA"/>
    <w:rsid w:val="009035FC"/>
    <w:rsid w:val="00903B38"/>
    <w:rsid w:val="009049D9"/>
    <w:rsid w:val="00904E72"/>
    <w:rsid w:val="00905869"/>
    <w:rsid w:val="0090593C"/>
    <w:rsid w:val="009059C3"/>
    <w:rsid w:val="00907118"/>
    <w:rsid w:val="00907EE3"/>
    <w:rsid w:val="0091005F"/>
    <w:rsid w:val="0091078B"/>
    <w:rsid w:val="009108F2"/>
    <w:rsid w:val="00912FB2"/>
    <w:rsid w:val="00913AC1"/>
    <w:rsid w:val="00914837"/>
    <w:rsid w:val="00915B99"/>
    <w:rsid w:val="00915EFE"/>
    <w:rsid w:val="00916163"/>
    <w:rsid w:val="0091664A"/>
    <w:rsid w:val="00916B00"/>
    <w:rsid w:val="00920C04"/>
    <w:rsid w:val="00920D60"/>
    <w:rsid w:val="00921A1E"/>
    <w:rsid w:val="009222EA"/>
    <w:rsid w:val="00922AC6"/>
    <w:rsid w:val="00922E9F"/>
    <w:rsid w:val="00923045"/>
    <w:rsid w:val="009233AB"/>
    <w:rsid w:val="0092414B"/>
    <w:rsid w:val="009246AD"/>
    <w:rsid w:val="00924D68"/>
    <w:rsid w:val="009252FC"/>
    <w:rsid w:val="009253CA"/>
    <w:rsid w:val="009256F6"/>
    <w:rsid w:val="009256FB"/>
    <w:rsid w:val="0092638F"/>
    <w:rsid w:val="009279D0"/>
    <w:rsid w:val="00927A6C"/>
    <w:rsid w:val="00930E0A"/>
    <w:rsid w:val="009313FA"/>
    <w:rsid w:val="0093157A"/>
    <w:rsid w:val="00931590"/>
    <w:rsid w:val="00931B69"/>
    <w:rsid w:val="00932AF4"/>
    <w:rsid w:val="009340E7"/>
    <w:rsid w:val="00934492"/>
    <w:rsid w:val="00935934"/>
    <w:rsid w:val="00935F86"/>
    <w:rsid w:val="0093611E"/>
    <w:rsid w:val="00936F9A"/>
    <w:rsid w:val="00937244"/>
    <w:rsid w:val="0094066A"/>
    <w:rsid w:val="0094132C"/>
    <w:rsid w:val="009419DF"/>
    <w:rsid w:val="00941BEF"/>
    <w:rsid w:val="00941D50"/>
    <w:rsid w:val="00942835"/>
    <w:rsid w:val="00942E77"/>
    <w:rsid w:val="0094394E"/>
    <w:rsid w:val="00943ED3"/>
    <w:rsid w:val="00944744"/>
    <w:rsid w:val="00944C0D"/>
    <w:rsid w:val="00947857"/>
    <w:rsid w:val="00951124"/>
    <w:rsid w:val="00951A9C"/>
    <w:rsid w:val="00951CD4"/>
    <w:rsid w:val="00953F25"/>
    <w:rsid w:val="00954277"/>
    <w:rsid w:val="0095440E"/>
    <w:rsid w:val="00954E4B"/>
    <w:rsid w:val="009554B3"/>
    <w:rsid w:val="00956339"/>
    <w:rsid w:val="009568B5"/>
    <w:rsid w:val="0095696B"/>
    <w:rsid w:val="00956AC5"/>
    <w:rsid w:val="00957724"/>
    <w:rsid w:val="009610AF"/>
    <w:rsid w:val="00961E7E"/>
    <w:rsid w:val="00962902"/>
    <w:rsid w:val="00963F1E"/>
    <w:rsid w:val="0096463D"/>
    <w:rsid w:val="00964760"/>
    <w:rsid w:val="00965006"/>
    <w:rsid w:val="009652CD"/>
    <w:rsid w:val="0096554E"/>
    <w:rsid w:val="009657F4"/>
    <w:rsid w:val="009660A9"/>
    <w:rsid w:val="00966A1E"/>
    <w:rsid w:val="0096783D"/>
    <w:rsid w:val="00967AF4"/>
    <w:rsid w:val="009700A1"/>
    <w:rsid w:val="00970644"/>
    <w:rsid w:val="00970A66"/>
    <w:rsid w:val="0097293F"/>
    <w:rsid w:val="00973507"/>
    <w:rsid w:val="0097367B"/>
    <w:rsid w:val="00974611"/>
    <w:rsid w:val="00974A5E"/>
    <w:rsid w:val="009757BB"/>
    <w:rsid w:val="00977F93"/>
    <w:rsid w:val="00980D4B"/>
    <w:rsid w:val="009832A9"/>
    <w:rsid w:val="009836FD"/>
    <w:rsid w:val="00984195"/>
    <w:rsid w:val="0098451C"/>
    <w:rsid w:val="00984599"/>
    <w:rsid w:val="009848A9"/>
    <w:rsid w:val="0098496D"/>
    <w:rsid w:val="009850B9"/>
    <w:rsid w:val="009856A3"/>
    <w:rsid w:val="009862EF"/>
    <w:rsid w:val="00986A20"/>
    <w:rsid w:val="009871D0"/>
    <w:rsid w:val="00990237"/>
    <w:rsid w:val="009910F2"/>
    <w:rsid w:val="009920EE"/>
    <w:rsid w:val="00992460"/>
    <w:rsid w:val="00992EBC"/>
    <w:rsid w:val="00993F4A"/>
    <w:rsid w:val="0099423A"/>
    <w:rsid w:val="0099456A"/>
    <w:rsid w:val="00994828"/>
    <w:rsid w:val="00994FAC"/>
    <w:rsid w:val="009960F4"/>
    <w:rsid w:val="0099685A"/>
    <w:rsid w:val="00996920"/>
    <w:rsid w:val="00996A65"/>
    <w:rsid w:val="00996A9A"/>
    <w:rsid w:val="00996BCE"/>
    <w:rsid w:val="009973A5"/>
    <w:rsid w:val="00997588"/>
    <w:rsid w:val="009A0F51"/>
    <w:rsid w:val="009A23DC"/>
    <w:rsid w:val="009A24BD"/>
    <w:rsid w:val="009A2A9F"/>
    <w:rsid w:val="009A67E9"/>
    <w:rsid w:val="009A6B39"/>
    <w:rsid w:val="009A6FB7"/>
    <w:rsid w:val="009A6FE0"/>
    <w:rsid w:val="009A73C8"/>
    <w:rsid w:val="009A7E8C"/>
    <w:rsid w:val="009B15A8"/>
    <w:rsid w:val="009B28C7"/>
    <w:rsid w:val="009B4F52"/>
    <w:rsid w:val="009B6668"/>
    <w:rsid w:val="009B68A7"/>
    <w:rsid w:val="009B7414"/>
    <w:rsid w:val="009B75FE"/>
    <w:rsid w:val="009B7632"/>
    <w:rsid w:val="009C00B2"/>
    <w:rsid w:val="009C1116"/>
    <w:rsid w:val="009C12BF"/>
    <w:rsid w:val="009C2331"/>
    <w:rsid w:val="009C2830"/>
    <w:rsid w:val="009C2A7E"/>
    <w:rsid w:val="009C3808"/>
    <w:rsid w:val="009C4079"/>
    <w:rsid w:val="009C4FC4"/>
    <w:rsid w:val="009C5721"/>
    <w:rsid w:val="009C57FD"/>
    <w:rsid w:val="009D0648"/>
    <w:rsid w:val="009D197A"/>
    <w:rsid w:val="009D26ED"/>
    <w:rsid w:val="009D3C55"/>
    <w:rsid w:val="009D4458"/>
    <w:rsid w:val="009D4A4F"/>
    <w:rsid w:val="009D545C"/>
    <w:rsid w:val="009E04AA"/>
    <w:rsid w:val="009E056D"/>
    <w:rsid w:val="009E1393"/>
    <w:rsid w:val="009E25DD"/>
    <w:rsid w:val="009E34BF"/>
    <w:rsid w:val="009E41B0"/>
    <w:rsid w:val="009E4BCE"/>
    <w:rsid w:val="009E58D1"/>
    <w:rsid w:val="009E70E1"/>
    <w:rsid w:val="009E786F"/>
    <w:rsid w:val="009E7BFB"/>
    <w:rsid w:val="009F023B"/>
    <w:rsid w:val="009F03C8"/>
    <w:rsid w:val="009F1911"/>
    <w:rsid w:val="009F1D20"/>
    <w:rsid w:val="009F21D1"/>
    <w:rsid w:val="009F261D"/>
    <w:rsid w:val="009F27D5"/>
    <w:rsid w:val="009F2862"/>
    <w:rsid w:val="009F5E86"/>
    <w:rsid w:val="009F6607"/>
    <w:rsid w:val="009F7BD9"/>
    <w:rsid w:val="00A001EE"/>
    <w:rsid w:val="00A004F6"/>
    <w:rsid w:val="00A010F2"/>
    <w:rsid w:val="00A011F7"/>
    <w:rsid w:val="00A013DF"/>
    <w:rsid w:val="00A02621"/>
    <w:rsid w:val="00A0341C"/>
    <w:rsid w:val="00A042DC"/>
    <w:rsid w:val="00A05B5D"/>
    <w:rsid w:val="00A05D63"/>
    <w:rsid w:val="00A05EA8"/>
    <w:rsid w:val="00A064EE"/>
    <w:rsid w:val="00A0652A"/>
    <w:rsid w:val="00A06966"/>
    <w:rsid w:val="00A06C7E"/>
    <w:rsid w:val="00A07904"/>
    <w:rsid w:val="00A104B3"/>
    <w:rsid w:val="00A10675"/>
    <w:rsid w:val="00A10CAA"/>
    <w:rsid w:val="00A1225E"/>
    <w:rsid w:val="00A13F70"/>
    <w:rsid w:val="00A140FE"/>
    <w:rsid w:val="00A14A1A"/>
    <w:rsid w:val="00A14EB0"/>
    <w:rsid w:val="00A176C2"/>
    <w:rsid w:val="00A17E27"/>
    <w:rsid w:val="00A202A5"/>
    <w:rsid w:val="00A225FA"/>
    <w:rsid w:val="00A22677"/>
    <w:rsid w:val="00A23275"/>
    <w:rsid w:val="00A23407"/>
    <w:rsid w:val="00A2430E"/>
    <w:rsid w:val="00A24FC9"/>
    <w:rsid w:val="00A2524D"/>
    <w:rsid w:val="00A253DB"/>
    <w:rsid w:val="00A25669"/>
    <w:rsid w:val="00A2788F"/>
    <w:rsid w:val="00A27B22"/>
    <w:rsid w:val="00A30484"/>
    <w:rsid w:val="00A30A77"/>
    <w:rsid w:val="00A310D5"/>
    <w:rsid w:val="00A32246"/>
    <w:rsid w:val="00A33032"/>
    <w:rsid w:val="00A3386B"/>
    <w:rsid w:val="00A34254"/>
    <w:rsid w:val="00A34262"/>
    <w:rsid w:val="00A35131"/>
    <w:rsid w:val="00A3672F"/>
    <w:rsid w:val="00A3719B"/>
    <w:rsid w:val="00A373D5"/>
    <w:rsid w:val="00A37B68"/>
    <w:rsid w:val="00A43227"/>
    <w:rsid w:val="00A43271"/>
    <w:rsid w:val="00A435B3"/>
    <w:rsid w:val="00A44DAF"/>
    <w:rsid w:val="00A45F6C"/>
    <w:rsid w:val="00A461A6"/>
    <w:rsid w:val="00A46330"/>
    <w:rsid w:val="00A47E67"/>
    <w:rsid w:val="00A50D6E"/>
    <w:rsid w:val="00A510BB"/>
    <w:rsid w:val="00A52070"/>
    <w:rsid w:val="00A52445"/>
    <w:rsid w:val="00A5273F"/>
    <w:rsid w:val="00A527E7"/>
    <w:rsid w:val="00A52D09"/>
    <w:rsid w:val="00A531CA"/>
    <w:rsid w:val="00A54657"/>
    <w:rsid w:val="00A5476C"/>
    <w:rsid w:val="00A54AF3"/>
    <w:rsid w:val="00A55927"/>
    <w:rsid w:val="00A5598C"/>
    <w:rsid w:val="00A57233"/>
    <w:rsid w:val="00A572AA"/>
    <w:rsid w:val="00A57663"/>
    <w:rsid w:val="00A57CF6"/>
    <w:rsid w:val="00A62606"/>
    <w:rsid w:val="00A62C5F"/>
    <w:rsid w:val="00A6358A"/>
    <w:rsid w:val="00A63950"/>
    <w:rsid w:val="00A6462F"/>
    <w:rsid w:val="00A64BE7"/>
    <w:rsid w:val="00A65AAD"/>
    <w:rsid w:val="00A65C89"/>
    <w:rsid w:val="00A65E69"/>
    <w:rsid w:val="00A66307"/>
    <w:rsid w:val="00A67077"/>
    <w:rsid w:val="00A67EE3"/>
    <w:rsid w:val="00A70438"/>
    <w:rsid w:val="00A7138D"/>
    <w:rsid w:val="00A71404"/>
    <w:rsid w:val="00A719B7"/>
    <w:rsid w:val="00A7287D"/>
    <w:rsid w:val="00A72E58"/>
    <w:rsid w:val="00A73555"/>
    <w:rsid w:val="00A73FBC"/>
    <w:rsid w:val="00A74155"/>
    <w:rsid w:val="00A749AF"/>
    <w:rsid w:val="00A74CBB"/>
    <w:rsid w:val="00A757EA"/>
    <w:rsid w:val="00A763CA"/>
    <w:rsid w:val="00A76B43"/>
    <w:rsid w:val="00A77688"/>
    <w:rsid w:val="00A777AE"/>
    <w:rsid w:val="00A77FFC"/>
    <w:rsid w:val="00A80BF1"/>
    <w:rsid w:val="00A81268"/>
    <w:rsid w:val="00A816F7"/>
    <w:rsid w:val="00A81AB4"/>
    <w:rsid w:val="00A834D8"/>
    <w:rsid w:val="00A83515"/>
    <w:rsid w:val="00A83A16"/>
    <w:rsid w:val="00A846CB"/>
    <w:rsid w:val="00A84A47"/>
    <w:rsid w:val="00A85285"/>
    <w:rsid w:val="00A853C2"/>
    <w:rsid w:val="00A856D0"/>
    <w:rsid w:val="00A856F9"/>
    <w:rsid w:val="00A868B8"/>
    <w:rsid w:val="00A86E8C"/>
    <w:rsid w:val="00A87488"/>
    <w:rsid w:val="00A9176B"/>
    <w:rsid w:val="00A92384"/>
    <w:rsid w:val="00A92484"/>
    <w:rsid w:val="00A92A5F"/>
    <w:rsid w:val="00A93067"/>
    <w:rsid w:val="00A93165"/>
    <w:rsid w:val="00A932E1"/>
    <w:rsid w:val="00A93848"/>
    <w:rsid w:val="00A9484D"/>
    <w:rsid w:val="00A96171"/>
    <w:rsid w:val="00A96A59"/>
    <w:rsid w:val="00A96BF6"/>
    <w:rsid w:val="00AA0383"/>
    <w:rsid w:val="00AA0EED"/>
    <w:rsid w:val="00AA25AA"/>
    <w:rsid w:val="00AA2B6C"/>
    <w:rsid w:val="00AA3A13"/>
    <w:rsid w:val="00AA5AFA"/>
    <w:rsid w:val="00AA5C8E"/>
    <w:rsid w:val="00AA6157"/>
    <w:rsid w:val="00AA61CB"/>
    <w:rsid w:val="00AA655C"/>
    <w:rsid w:val="00AA6F45"/>
    <w:rsid w:val="00AA7E66"/>
    <w:rsid w:val="00AB014F"/>
    <w:rsid w:val="00AB026E"/>
    <w:rsid w:val="00AB0364"/>
    <w:rsid w:val="00AB1DC4"/>
    <w:rsid w:val="00AB24B3"/>
    <w:rsid w:val="00AB35D0"/>
    <w:rsid w:val="00AB593C"/>
    <w:rsid w:val="00AB6010"/>
    <w:rsid w:val="00AB605C"/>
    <w:rsid w:val="00AB60F9"/>
    <w:rsid w:val="00AB62C1"/>
    <w:rsid w:val="00AB6A33"/>
    <w:rsid w:val="00AB7DAD"/>
    <w:rsid w:val="00AC127F"/>
    <w:rsid w:val="00AC1353"/>
    <w:rsid w:val="00AC2AA3"/>
    <w:rsid w:val="00AC2C72"/>
    <w:rsid w:val="00AC420B"/>
    <w:rsid w:val="00AC54CD"/>
    <w:rsid w:val="00AC5ECF"/>
    <w:rsid w:val="00AC5F69"/>
    <w:rsid w:val="00AC6E5A"/>
    <w:rsid w:val="00AC7044"/>
    <w:rsid w:val="00AC75B0"/>
    <w:rsid w:val="00AD1056"/>
    <w:rsid w:val="00AD1858"/>
    <w:rsid w:val="00AD1A4F"/>
    <w:rsid w:val="00AD23F2"/>
    <w:rsid w:val="00AD286C"/>
    <w:rsid w:val="00AD28BE"/>
    <w:rsid w:val="00AD41BE"/>
    <w:rsid w:val="00AD5FE7"/>
    <w:rsid w:val="00AD6A94"/>
    <w:rsid w:val="00AD7827"/>
    <w:rsid w:val="00AD7A32"/>
    <w:rsid w:val="00AE0465"/>
    <w:rsid w:val="00AE0F50"/>
    <w:rsid w:val="00AE12F9"/>
    <w:rsid w:val="00AE1AA9"/>
    <w:rsid w:val="00AE2069"/>
    <w:rsid w:val="00AE2421"/>
    <w:rsid w:val="00AE24F2"/>
    <w:rsid w:val="00AE2630"/>
    <w:rsid w:val="00AE26CC"/>
    <w:rsid w:val="00AE3213"/>
    <w:rsid w:val="00AE348E"/>
    <w:rsid w:val="00AE3FBC"/>
    <w:rsid w:val="00AE4192"/>
    <w:rsid w:val="00AE42E7"/>
    <w:rsid w:val="00AE443C"/>
    <w:rsid w:val="00AE45E3"/>
    <w:rsid w:val="00AE4C19"/>
    <w:rsid w:val="00AE4CA8"/>
    <w:rsid w:val="00AE5CC8"/>
    <w:rsid w:val="00AE66DB"/>
    <w:rsid w:val="00AF0756"/>
    <w:rsid w:val="00AF09A6"/>
    <w:rsid w:val="00AF0F3A"/>
    <w:rsid w:val="00AF1A3E"/>
    <w:rsid w:val="00AF20E2"/>
    <w:rsid w:val="00AF300D"/>
    <w:rsid w:val="00AF454E"/>
    <w:rsid w:val="00AF458B"/>
    <w:rsid w:val="00AF5215"/>
    <w:rsid w:val="00AF5296"/>
    <w:rsid w:val="00AF78C5"/>
    <w:rsid w:val="00B002C5"/>
    <w:rsid w:val="00B00AF5"/>
    <w:rsid w:val="00B01FBE"/>
    <w:rsid w:val="00B02FC3"/>
    <w:rsid w:val="00B03028"/>
    <w:rsid w:val="00B04432"/>
    <w:rsid w:val="00B048D1"/>
    <w:rsid w:val="00B06407"/>
    <w:rsid w:val="00B10120"/>
    <w:rsid w:val="00B1116C"/>
    <w:rsid w:val="00B11581"/>
    <w:rsid w:val="00B1364C"/>
    <w:rsid w:val="00B137E0"/>
    <w:rsid w:val="00B13B3C"/>
    <w:rsid w:val="00B13B59"/>
    <w:rsid w:val="00B162B4"/>
    <w:rsid w:val="00B16456"/>
    <w:rsid w:val="00B16BBA"/>
    <w:rsid w:val="00B17672"/>
    <w:rsid w:val="00B17863"/>
    <w:rsid w:val="00B178A1"/>
    <w:rsid w:val="00B17DF9"/>
    <w:rsid w:val="00B201C4"/>
    <w:rsid w:val="00B20DC7"/>
    <w:rsid w:val="00B20FEC"/>
    <w:rsid w:val="00B21686"/>
    <w:rsid w:val="00B2198E"/>
    <w:rsid w:val="00B21B8B"/>
    <w:rsid w:val="00B22F7A"/>
    <w:rsid w:val="00B24E62"/>
    <w:rsid w:val="00B27197"/>
    <w:rsid w:val="00B27715"/>
    <w:rsid w:val="00B27956"/>
    <w:rsid w:val="00B27DA7"/>
    <w:rsid w:val="00B27FA0"/>
    <w:rsid w:val="00B315D9"/>
    <w:rsid w:val="00B31C50"/>
    <w:rsid w:val="00B32D92"/>
    <w:rsid w:val="00B330BE"/>
    <w:rsid w:val="00B35AD7"/>
    <w:rsid w:val="00B36021"/>
    <w:rsid w:val="00B360A8"/>
    <w:rsid w:val="00B40ECA"/>
    <w:rsid w:val="00B41440"/>
    <w:rsid w:val="00B420CD"/>
    <w:rsid w:val="00B4250C"/>
    <w:rsid w:val="00B42709"/>
    <w:rsid w:val="00B43728"/>
    <w:rsid w:val="00B439BD"/>
    <w:rsid w:val="00B444EF"/>
    <w:rsid w:val="00B44F8F"/>
    <w:rsid w:val="00B46043"/>
    <w:rsid w:val="00B4614D"/>
    <w:rsid w:val="00B469D5"/>
    <w:rsid w:val="00B50602"/>
    <w:rsid w:val="00B50CFC"/>
    <w:rsid w:val="00B519C4"/>
    <w:rsid w:val="00B51D7F"/>
    <w:rsid w:val="00B53057"/>
    <w:rsid w:val="00B53AC1"/>
    <w:rsid w:val="00B563CC"/>
    <w:rsid w:val="00B568CF"/>
    <w:rsid w:val="00B614D1"/>
    <w:rsid w:val="00B61F7E"/>
    <w:rsid w:val="00B625C9"/>
    <w:rsid w:val="00B641BF"/>
    <w:rsid w:val="00B652FB"/>
    <w:rsid w:val="00B6532B"/>
    <w:rsid w:val="00B673EC"/>
    <w:rsid w:val="00B67782"/>
    <w:rsid w:val="00B7017C"/>
    <w:rsid w:val="00B7079F"/>
    <w:rsid w:val="00B71902"/>
    <w:rsid w:val="00B71950"/>
    <w:rsid w:val="00B7204F"/>
    <w:rsid w:val="00B740E8"/>
    <w:rsid w:val="00B76526"/>
    <w:rsid w:val="00B77115"/>
    <w:rsid w:val="00B77D01"/>
    <w:rsid w:val="00B80426"/>
    <w:rsid w:val="00B80A23"/>
    <w:rsid w:val="00B81A1A"/>
    <w:rsid w:val="00B81FF4"/>
    <w:rsid w:val="00B82301"/>
    <w:rsid w:val="00B82A32"/>
    <w:rsid w:val="00B82CA8"/>
    <w:rsid w:val="00B83550"/>
    <w:rsid w:val="00B85D24"/>
    <w:rsid w:val="00B86903"/>
    <w:rsid w:val="00B86986"/>
    <w:rsid w:val="00B86FC4"/>
    <w:rsid w:val="00B879B5"/>
    <w:rsid w:val="00B91840"/>
    <w:rsid w:val="00B924D8"/>
    <w:rsid w:val="00B937DC"/>
    <w:rsid w:val="00B94725"/>
    <w:rsid w:val="00B94B43"/>
    <w:rsid w:val="00B964A8"/>
    <w:rsid w:val="00B97B13"/>
    <w:rsid w:val="00B97EBD"/>
    <w:rsid w:val="00BA15DB"/>
    <w:rsid w:val="00BA1637"/>
    <w:rsid w:val="00BA1734"/>
    <w:rsid w:val="00BA1A9E"/>
    <w:rsid w:val="00BA1DE7"/>
    <w:rsid w:val="00BA47BB"/>
    <w:rsid w:val="00BA5F2A"/>
    <w:rsid w:val="00BA5FDA"/>
    <w:rsid w:val="00BA60B5"/>
    <w:rsid w:val="00BA68CA"/>
    <w:rsid w:val="00BA7FC1"/>
    <w:rsid w:val="00BB02AC"/>
    <w:rsid w:val="00BB02D9"/>
    <w:rsid w:val="00BB0E55"/>
    <w:rsid w:val="00BB1149"/>
    <w:rsid w:val="00BB2A8F"/>
    <w:rsid w:val="00BB2DFC"/>
    <w:rsid w:val="00BB3C0E"/>
    <w:rsid w:val="00BB4380"/>
    <w:rsid w:val="00BB74E0"/>
    <w:rsid w:val="00BB7C88"/>
    <w:rsid w:val="00BC047B"/>
    <w:rsid w:val="00BC1ABB"/>
    <w:rsid w:val="00BC1E3F"/>
    <w:rsid w:val="00BC1F5C"/>
    <w:rsid w:val="00BC2148"/>
    <w:rsid w:val="00BC288A"/>
    <w:rsid w:val="00BC430C"/>
    <w:rsid w:val="00BC4418"/>
    <w:rsid w:val="00BC464F"/>
    <w:rsid w:val="00BC4908"/>
    <w:rsid w:val="00BC5177"/>
    <w:rsid w:val="00BC5BA5"/>
    <w:rsid w:val="00BC5DE1"/>
    <w:rsid w:val="00BC6F14"/>
    <w:rsid w:val="00BC773A"/>
    <w:rsid w:val="00BC7BCC"/>
    <w:rsid w:val="00BC7BEA"/>
    <w:rsid w:val="00BC7EE3"/>
    <w:rsid w:val="00BC7F72"/>
    <w:rsid w:val="00BD06B3"/>
    <w:rsid w:val="00BD0AF6"/>
    <w:rsid w:val="00BD0D50"/>
    <w:rsid w:val="00BD0E37"/>
    <w:rsid w:val="00BD1C03"/>
    <w:rsid w:val="00BD3F77"/>
    <w:rsid w:val="00BD4B57"/>
    <w:rsid w:val="00BD4C55"/>
    <w:rsid w:val="00BD5931"/>
    <w:rsid w:val="00BD6DD6"/>
    <w:rsid w:val="00BD76A7"/>
    <w:rsid w:val="00BD7F02"/>
    <w:rsid w:val="00BE0B51"/>
    <w:rsid w:val="00BE0C19"/>
    <w:rsid w:val="00BE214E"/>
    <w:rsid w:val="00BE315A"/>
    <w:rsid w:val="00BE57B0"/>
    <w:rsid w:val="00BE5AE7"/>
    <w:rsid w:val="00BE5B85"/>
    <w:rsid w:val="00BE67E7"/>
    <w:rsid w:val="00BE6FAB"/>
    <w:rsid w:val="00BE7223"/>
    <w:rsid w:val="00BE7698"/>
    <w:rsid w:val="00BE7869"/>
    <w:rsid w:val="00BE7B8E"/>
    <w:rsid w:val="00BF1034"/>
    <w:rsid w:val="00BF1472"/>
    <w:rsid w:val="00BF15BD"/>
    <w:rsid w:val="00BF15EB"/>
    <w:rsid w:val="00BF1AB0"/>
    <w:rsid w:val="00BF2D45"/>
    <w:rsid w:val="00BF3296"/>
    <w:rsid w:val="00BF3A98"/>
    <w:rsid w:val="00BF3B29"/>
    <w:rsid w:val="00BF4866"/>
    <w:rsid w:val="00BF4C18"/>
    <w:rsid w:val="00BF4EEA"/>
    <w:rsid w:val="00BF519B"/>
    <w:rsid w:val="00BF56BE"/>
    <w:rsid w:val="00BF5C5F"/>
    <w:rsid w:val="00BF6F8A"/>
    <w:rsid w:val="00BF7654"/>
    <w:rsid w:val="00BF7B57"/>
    <w:rsid w:val="00BF7FEB"/>
    <w:rsid w:val="00C0010D"/>
    <w:rsid w:val="00C00569"/>
    <w:rsid w:val="00C01FA8"/>
    <w:rsid w:val="00C02F7B"/>
    <w:rsid w:val="00C03C8C"/>
    <w:rsid w:val="00C04041"/>
    <w:rsid w:val="00C04206"/>
    <w:rsid w:val="00C0460E"/>
    <w:rsid w:val="00C05302"/>
    <w:rsid w:val="00C07324"/>
    <w:rsid w:val="00C10453"/>
    <w:rsid w:val="00C106E4"/>
    <w:rsid w:val="00C1205F"/>
    <w:rsid w:val="00C13361"/>
    <w:rsid w:val="00C139D6"/>
    <w:rsid w:val="00C140EB"/>
    <w:rsid w:val="00C1483B"/>
    <w:rsid w:val="00C151C0"/>
    <w:rsid w:val="00C15ABF"/>
    <w:rsid w:val="00C17C30"/>
    <w:rsid w:val="00C17D3F"/>
    <w:rsid w:val="00C2072F"/>
    <w:rsid w:val="00C20810"/>
    <w:rsid w:val="00C215C9"/>
    <w:rsid w:val="00C22C82"/>
    <w:rsid w:val="00C23B88"/>
    <w:rsid w:val="00C2417E"/>
    <w:rsid w:val="00C24D47"/>
    <w:rsid w:val="00C24DC8"/>
    <w:rsid w:val="00C25AB2"/>
    <w:rsid w:val="00C25ED2"/>
    <w:rsid w:val="00C26537"/>
    <w:rsid w:val="00C27C30"/>
    <w:rsid w:val="00C27DBE"/>
    <w:rsid w:val="00C30C36"/>
    <w:rsid w:val="00C32399"/>
    <w:rsid w:val="00C3265C"/>
    <w:rsid w:val="00C327D9"/>
    <w:rsid w:val="00C328BD"/>
    <w:rsid w:val="00C33038"/>
    <w:rsid w:val="00C345A9"/>
    <w:rsid w:val="00C35393"/>
    <w:rsid w:val="00C35B82"/>
    <w:rsid w:val="00C35BAC"/>
    <w:rsid w:val="00C36DCD"/>
    <w:rsid w:val="00C37313"/>
    <w:rsid w:val="00C405C3"/>
    <w:rsid w:val="00C41015"/>
    <w:rsid w:val="00C411A3"/>
    <w:rsid w:val="00C41CC2"/>
    <w:rsid w:val="00C41D2B"/>
    <w:rsid w:val="00C423B3"/>
    <w:rsid w:val="00C42503"/>
    <w:rsid w:val="00C42840"/>
    <w:rsid w:val="00C4297B"/>
    <w:rsid w:val="00C43602"/>
    <w:rsid w:val="00C43EDC"/>
    <w:rsid w:val="00C44CCB"/>
    <w:rsid w:val="00C4561E"/>
    <w:rsid w:val="00C4563B"/>
    <w:rsid w:val="00C45F61"/>
    <w:rsid w:val="00C4657C"/>
    <w:rsid w:val="00C46934"/>
    <w:rsid w:val="00C4734D"/>
    <w:rsid w:val="00C47AB6"/>
    <w:rsid w:val="00C47EC4"/>
    <w:rsid w:val="00C5002B"/>
    <w:rsid w:val="00C50256"/>
    <w:rsid w:val="00C50669"/>
    <w:rsid w:val="00C50DA4"/>
    <w:rsid w:val="00C51372"/>
    <w:rsid w:val="00C517E9"/>
    <w:rsid w:val="00C52E27"/>
    <w:rsid w:val="00C53CCA"/>
    <w:rsid w:val="00C53CE4"/>
    <w:rsid w:val="00C541B2"/>
    <w:rsid w:val="00C5458D"/>
    <w:rsid w:val="00C54B8A"/>
    <w:rsid w:val="00C5556B"/>
    <w:rsid w:val="00C56806"/>
    <w:rsid w:val="00C570F6"/>
    <w:rsid w:val="00C57AAE"/>
    <w:rsid w:val="00C57C88"/>
    <w:rsid w:val="00C60500"/>
    <w:rsid w:val="00C61B41"/>
    <w:rsid w:val="00C62C07"/>
    <w:rsid w:val="00C631B7"/>
    <w:rsid w:val="00C63678"/>
    <w:rsid w:val="00C63E82"/>
    <w:rsid w:val="00C65110"/>
    <w:rsid w:val="00C65608"/>
    <w:rsid w:val="00C6594C"/>
    <w:rsid w:val="00C6598F"/>
    <w:rsid w:val="00C65D09"/>
    <w:rsid w:val="00C66201"/>
    <w:rsid w:val="00C663CA"/>
    <w:rsid w:val="00C67560"/>
    <w:rsid w:val="00C67A79"/>
    <w:rsid w:val="00C704A1"/>
    <w:rsid w:val="00C704DD"/>
    <w:rsid w:val="00C70F92"/>
    <w:rsid w:val="00C71D3D"/>
    <w:rsid w:val="00C71E2A"/>
    <w:rsid w:val="00C72037"/>
    <w:rsid w:val="00C72072"/>
    <w:rsid w:val="00C73DFB"/>
    <w:rsid w:val="00C74429"/>
    <w:rsid w:val="00C74442"/>
    <w:rsid w:val="00C74DD1"/>
    <w:rsid w:val="00C74EF7"/>
    <w:rsid w:val="00C75E92"/>
    <w:rsid w:val="00C76040"/>
    <w:rsid w:val="00C76487"/>
    <w:rsid w:val="00C76FB8"/>
    <w:rsid w:val="00C7711F"/>
    <w:rsid w:val="00C77323"/>
    <w:rsid w:val="00C80184"/>
    <w:rsid w:val="00C80AEA"/>
    <w:rsid w:val="00C81855"/>
    <w:rsid w:val="00C820BA"/>
    <w:rsid w:val="00C82189"/>
    <w:rsid w:val="00C82251"/>
    <w:rsid w:val="00C826B6"/>
    <w:rsid w:val="00C82FFA"/>
    <w:rsid w:val="00C83882"/>
    <w:rsid w:val="00C83F94"/>
    <w:rsid w:val="00C84896"/>
    <w:rsid w:val="00C84972"/>
    <w:rsid w:val="00C84B85"/>
    <w:rsid w:val="00C852FC"/>
    <w:rsid w:val="00C85373"/>
    <w:rsid w:val="00C869C6"/>
    <w:rsid w:val="00C87391"/>
    <w:rsid w:val="00C90390"/>
    <w:rsid w:val="00C9095F"/>
    <w:rsid w:val="00C910D8"/>
    <w:rsid w:val="00C914C1"/>
    <w:rsid w:val="00C9172B"/>
    <w:rsid w:val="00C91819"/>
    <w:rsid w:val="00C91AE6"/>
    <w:rsid w:val="00C94D71"/>
    <w:rsid w:val="00C94E41"/>
    <w:rsid w:val="00C95E8C"/>
    <w:rsid w:val="00C96D6E"/>
    <w:rsid w:val="00C96DC6"/>
    <w:rsid w:val="00C979C9"/>
    <w:rsid w:val="00CA005F"/>
    <w:rsid w:val="00CA05C9"/>
    <w:rsid w:val="00CA0C7A"/>
    <w:rsid w:val="00CA17DE"/>
    <w:rsid w:val="00CA36AC"/>
    <w:rsid w:val="00CA6D6C"/>
    <w:rsid w:val="00CA7A22"/>
    <w:rsid w:val="00CB045B"/>
    <w:rsid w:val="00CB0484"/>
    <w:rsid w:val="00CB0B33"/>
    <w:rsid w:val="00CB11EF"/>
    <w:rsid w:val="00CB132D"/>
    <w:rsid w:val="00CB19B7"/>
    <w:rsid w:val="00CB26FF"/>
    <w:rsid w:val="00CB2E6C"/>
    <w:rsid w:val="00CB4C79"/>
    <w:rsid w:val="00CB4F8C"/>
    <w:rsid w:val="00CB52EC"/>
    <w:rsid w:val="00CB5472"/>
    <w:rsid w:val="00CB5C22"/>
    <w:rsid w:val="00CB6F04"/>
    <w:rsid w:val="00CB701C"/>
    <w:rsid w:val="00CC033A"/>
    <w:rsid w:val="00CC0B5A"/>
    <w:rsid w:val="00CC2895"/>
    <w:rsid w:val="00CC2A37"/>
    <w:rsid w:val="00CC2B08"/>
    <w:rsid w:val="00CC3F2F"/>
    <w:rsid w:val="00CC6299"/>
    <w:rsid w:val="00CC72E0"/>
    <w:rsid w:val="00CD02BC"/>
    <w:rsid w:val="00CD17AE"/>
    <w:rsid w:val="00CD1E42"/>
    <w:rsid w:val="00CD3D84"/>
    <w:rsid w:val="00CD41A3"/>
    <w:rsid w:val="00CD49A4"/>
    <w:rsid w:val="00CD4E40"/>
    <w:rsid w:val="00CD4F37"/>
    <w:rsid w:val="00CD4FDA"/>
    <w:rsid w:val="00CD595A"/>
    <w:rsid w:val="00CD5E2C"/>
    <w:rsid w:val="00CD6182"/>
    <w:rsid w:val="00CD689D"/>
    <w:rsid w:val="00CE142D"/>
    <w:rsid w:val="00CE3B62"/>
    <w:rsid w:val="00CE4A2A"/>
    <w:rsid w:val="00CE4ADD"/>
    <w:rsid w:val="00CE4EF9"/>
    <w:rsid w:val="00CE5671"/>
    <w:rsid w:val="00CE6DEA"/>
    <w:rsid w:val="00CE6E81"/>
    <w:rsid w:val="00CF02D0"/>
    <w:rsid w:val="00CF13DB"/>
    <w:rsid w:val="00CF18E7"/>
    <w:rsid w:val="00CF202D"/>
    <w:rsid w:val="00CF38D8"/>
    <w:rsid w:val="00CF551F"/>
    <w:rsid w:val="00CF61F3"/>
    <w:rsid w:val="00CF705A"/>
    <w:rsid w:val="00CF77BA"/>
    <w:rsid w:val="00D0187A"/>
    <w:rsid w:val="00D04199"/>
    <w:rsid w:val="00D04AB9"/>
    <w:rsid w:val="00D05080"/>
    <w:rsid w:val="00D05AC5"/>
    <w:rsid w:val="00D0682E"/>
    <w:rsid w:val="00D07070"/>
    <w:rsid w:val="00D10899"/>
    <w:rsid w:val="00D12A34"/>
    <w:rsid w:val="00D1413D"/>
    <w:rsid w:val="00D14147"/>
    <w:rsid w:val="00D15D0A"/>
    <w:rsid w:val="00D15FEA"/>
    <w:rsid w:val="00D172A9"/>
    <w:rsid w:val="00D225CB"/>
    <w:rsid w:val="00D22926"/>
    <w:rsid w:val="00D243AF"/>
    <w:rsid w:val="00D24625"/>
    <w:rsid w:val="00D246DD"/>
    <w:rsid w:val="00D251BB"/>
    <w:rsid w:val="00D255DC"/>
    <w:rsid w:val="00D269EF"/>
    <w:rsid w:val="00D27228"/>
    <w:rsid w:val="00D272E8"/>
    <w:rsid w:val="00D27AA3"/>
    <w:rsid w:val="00D306B6"/>
    <w:rsid w:val="00D30EEB"/>
    <w:rsid w:val="00D3108B"/>
    <w:rsid w:val="00D3220D"/>
    <w:rsid w:val="00D32D2F"/>
    <w:rsid w:val="00D359B4"/>
    <w:rsid w:val="00D35BA1"/>
    <w:rsid w:val="00D36098"/>
    <w:rsid w:val="00D36CBB"/>
    <w:rsid w:val="00D4137F"/>
    <w:rsid w:val="00D41F17"/>
    <w:rsid w:val="00D42003"/>
    <w:rsid w:val="00D42E24"/>
    <w:rsid w:val="00D43D25"/>
    <w:rsid w:val="00D441F0"/>
    <w:rsid w:val="00D444C1"/>
    <w:rsid w:val="00D45378"/>
    <w:rsid w:val="00D45E54"/>
    <w:rsid w:val="00D46047"/>
    <w:rsid w:val="00D46A6D"/>
    <w:rsid w:val="00D474FD"/>
    <w:rsid w:val="00D505C8"/>
    <w:rsid w:val="00D50D34"/>
    <w:rsid w:val="00D51062"/>
    <w:rsid w:val="00D51495"/>
    <w:rsid w:val="00D51A0D"/>
    <w:rsid w:val="00D51CE0"/>
    <w:rsid w:val="00D52027"/>
    <w:rsid w:val="00D524F6"/>
    <w:rsid w:val="00D527A3"/>
    <w:rsid w:val="00D53150"/>
    <w:rsid w:val="00D549E4"/>
    <w:rsid w:val="00D54C8D"/>
    <w:rsid w:val="00D55457"/>
    <w:rsid w:val="00D55C34"/>
    <w:rsid w:val="00D55E7A"/>
    <w:rsid w:val="00D5609C"/>
    <w:rsid w:val="00D6092D"/>
    <w:rsid w:val="00D60D72"/>
    <w:rsid w:val="00D61038"/>
    <w:rsid w:val="00D6137E"/>
    <w:rsid w:val="00D62A19"/>
    <w:rsid w:val="00D63054"/>
    <w:rsid w:val="00D63B79"/>
    <w:rsid w:val="00D643BF"/>
    <w:rsid w:val="00D65484"/>
    <w:rsid w:val="00D661F1"/>
    <w:rsid w:val="00D6638D"/>
    <w:rsid w:val="00D67B3B"/>
    <w:rsid w:val="00D706A0"/>
    <w:rsid w:val="00D70AF2"/>
    <w:rsid w:val="00D70F4E"/>
    <w:rsid w:val="00D7136D"/>
    <w:rsid w:val="00D7160E"/>
    <w:rsid w:val="00D71962"/>
    <w:rsid w:val="00D71B53"/>
    <w:rsid w:val="00D724A5"/>
    <w:rsid w:val="00D7252C"/>
    <w:rsid w:val="00D72B2C"/>
    <w:rsid w:val="00D72E91"/>
    <w:rsid w:val="00D72F91"/>
    <w:rsid w:val="00D73C78"/>
    <w:rsid w:val="00D75AA9"/>
    <w:rsid w:val="00D770CA"/>
    <w:rsid w:val="00D77E9F"/>
    <w:rsid w:val="00D8026C"/>
    <w:rsid w:val="00D81830"/>
    <w:rsid w:val="00D82EF0"/>
    <w:rsid w:val="00D83F79"/>
    <w:rsid w:val="00D8505D"/>
    <w:rsid w:val="00D86830"/>
    <w:rsid w:val="00D870ED"/>
    <w:rsid w:val="00D9081F"/>
    <w:rsid w:val="00D91CAF"/>
    <w:rsid w:val="00D9298E"/>
    <w:rsid w:val="00D92FCB"/>
    <w:rsid w:val="00D93FEE"/>
    <w:rsid w:val="00D943FB"/>
    <w:rsid w:val="00D95CD6"/>
    <w:rsid w:val="00D96C9A"/>
    <w:rsid w:val="00D96EDC"/>
    <w:rsid w:val="00D9737B"/>
    <w:rsid w:val="00D97DA3"/>
    <w:rsid w:val="00DA023B"/>
    <w:rsid w:val="00DA1993"/>
    <w:rsid w:val="00DA2086"/>
    <w:rsid w:val="00DA32C4"/>
    <w:rsid w:val="00DA43FA"/>
    <w:rsid w:val="00DA55E8"/>
    <w:rsid w:val="00DA566E"/>
    <w:rsid w:val="00DA5CC0"/>
    <w:rsid w:val="00DA6B8A"/>
    <w:rsid w:val="00DA7824"/>
    <w:rsid w:val="00DA7E4D"/>
    <w:rsid w:val="00DB0462"/>
    <w:rsid w:val="00DB0C5D"/>
    <w:rsid w:val="00DB0F00"/>
    <w:rsid w:val="00DB1C56"/>
    <w:rsid w:val="00DB1F10"/>
    <w:rsid w:val="00DB2BE2"/>
    <w:rsid w:val="00DB3B07"/>
    <w:rsid w:val="00DB3B0E"/>
    <w:rsid w:val="00DB3CDD"/>
    <w:rsid w:val="00DB4C4B"/>
    <w:rsid w:val="00DB7DFC"/>
    <w:rsid w:val="00DC0C0F"/>
    <w:rsid w:val="00DC19D3"/>
    <w:rsid w:val="00DC1A51"/>
    <w:rsid w:val="00DC2A51"/>
    <w:rsid w:val="00DC2B16"/>
    <w:rsid w:val="00DC337C"/>
    <w:rsid w:val="00DC6A86"/>
    <w:rsid w:val="00DC6E95"/>
    <w:rsid w:val="00DC7512"/>
    <w:rsid w:val="00DC7946"/>
    <w:rsid w:val="00DC7B23"/>
    <w:rsid w:val="00DD02CA"/>
    <w:rsid w:val="00DD0942"/>
    <w:rsid w:val="00DD0A81"/>
    <w:rsid w:val="00DD1B3D"/>
    <w:rsid w:val="00DD2167"/>
    <w:rsid w:val="00DD28CC"/>
    <w:rsid w:val="00DD3BA7"/>
    <w:rsid w:val="00DD57DD"/>
    <w:rsid w:val="00DD5C68"/>
    <w:rsid w:val="00DD5F15"/>
    <w:rsid w:val="00DD724D"/>
    <w:rsid w:val="00DE0A0F"/>
    <w:rsid w:val="00DE103E"/>
    <w:rsid w:val="00DE322A"/>
    <w:rsid w:val="00DE3A2D"/>
    <w:rsid w:val="00DE4122"/>
    <w:rsid w:val="00DE412C"/>
    <w:rsid w:val="00DE43B6"/>
    <w:rsid w:val="00DE5AAB"/>
    <w:rsid w:val="00DE621F"/>
    <w:rsid w:val="00DE666F"/>
    <w:rsid w:val="00DE6FCF"/>
    <w:rsid w:val="00DE7476"/>
    <w:rsid w:val="00DF0347"/>
    <w:rsid w:val="00DF0417"/>
    <w:rsid w:val="00DF0435"/>
    <w:rsid w:val="00DF0B53"/>
    <w:rsid w:val="00DF1063"/>
    <w:rsid w:val="00DF151B"/>
    <w:rsid w:val="00DF1EFF"/>
    <w:rsid w:val="00DF2264"/>
    <w:rsid w:val="00DF3CDC"/>
    <w:rsid w:val="00DF5070"/>
    <w:rsid w:val="00DF5321"/>
    <w:rsid w:val="00DF5E2F"/>
    <w:rsid w:val="00DF705F"/>
    <w:rsid w:val="00DF7D3B"/>
    <w:rsid w:val="00E00D6C"/>
    <w:rsid w:val="00E013DC"/>
    <w:rsid w:val="00E01C17"/>
    <w:rsid w:val="00E02020"/>
    <w:rsid w:val="00E03487"/>
    <w:rsid w:val="00E048CA"/>
    <w:rsid w:val="00E04F5A"/>
    <w:rsid w:val="00E05C55"/>
    <w:rsid w:val="00E065FA"/>
    <w:rsid w:val="00E074E5"/>
    <w:rsid w:val="00E07879"/>
    <w:rsid w:val="00E078AD"/>
    <w:rsid w:val="00E07D3C"/>
    <w:rsid w:val="00E10B10"/>
    <w:rsid w:val="00E10B15"/>
    <w:rsid w:val="00E11C07"/>
    <w:rsid w:val="00E11FC7"/>
    <w:rsid w:val="00E13195"/>
    <w:rsid w:val="00E13A04"/>
    <w:rsid w:val="00E146C0"/>
    <w:rsid w:val="00E15225"/>
    <w:rsid w:val="00E17896"/>
    <w:rsid w:val="00E17BDF"/>
    <w:rsid w:val="00E17C70"/>
    <w:rsid w:val="00E207B0"/>
    <w:rsid w:val="00E207E8"/>
    <w:rsid w:val="00E21DC7"/>
    <w:rsid w:val="00E21E73"/>
    <w:rsid w:val="00E22801"/>
    <w:rsid w:val="00E2280D"/>
    <w:rsid w:val="00E257AA"/>
    <w:rsid w:val="00E25813"/>
    <w:rsid w:val="00E25B43"/>
    <w:rsid w:val="00E269A6"/>
    <w:rsid w:val="00E269CF"/>
    <w:rsid w:val="00E26D31"/>
    <w:rsid w:val="00E30E4A"/>
    <w:rsid w:val="00E3250E"/>
    <w:rsid w:val="00E326F0"/>
    <w:rsid w:val="00E32B9A"/>
    <w:rsid w:val="00E32FB3"/>
    <w:rsid w:val="00E33A8A"/>
    <w:rsid w:val="00E348DA"/>
    <w:rsid w:val="00E34B32"/>
    <w:rsid w:val="00E36315"/>
    <w:rsid w:val="00E36854"/>
    <w:rsid w:val="00E369EA"/>
    <w:rsid w:val="00E37CFC"/>
    <w:rsid w:val="00E40553"/>
    <w:rsid w:val="00E4061F"/>
    <w:rsid w:val="00E4095A"/>
    <w:rsid w:val="00E42181"/>
    <w:rsid w:val="00E42465"/>
    <w:rsid w:val="00E434E8"/>
    <w:rsid w:val="00E4392D"/>
    <w:rsid w:val="00E43AF6"/>
    <w:rsid w:val="00E43EF9"/>
    <w:rsid w:val="00E443C9"/>
    <w:rsid w:val="00E44A28"/>
    <w:rsid w:val="00E44B9A"/>
    <w:rsid w:val="00E44EBC"/>
    <w:rsid w:val="00E454F3"/>
    <w:rsid w:val="00E457F6"/>
    <w:rsid w:val="00E45EF9"/>
    <w:rsid w:val="00E4632C"/>
    <w:rsid w:val="00E468EA"/>
    <w:rsid w:val="00E47798"/>
    <w:rsid w:val="00E50F7B"/>
    <w:rsid w:val="00E539C7"/>
    <w:rsid w:val="00E5432E"/>
    <w:rsid w:val="00E543C8"/>
    <w:rsid w:val="00E54539"/>
    <w:rsid w:val="00E54C9E"/>
    <w:rsid w:val="00E54CE4"/>
    <w:rsid w:val="00E5539C"/>
    <w:rsid w:val="00E554FA"/>
    <w:rsid w:val="00E6057D"/>
    <w:rsid w:val="00E609BA"/>
    <w:rsid w:val="00E60B21"/>
    <w:rsid w:val="00E62734"/>
    <w:rsid w:val="00E65DFD"/>
    <w:rsid w:val="00E66EDB"/>
    <w:rsid w:val="00E671BD"/>
    <w:rsid w:val="00E67D96"/>
    <w:rsid w:val="00E67F01"/>
    <w:rsid w:val="00E70A60"/>
    <w:rsid w:val="00E70B91"/>
    <w:rsid w:val="00E70D7D"/>
    <w:rsid w:val="00E70DED"/>
    <w:rsid w:val="00E71E41"/>
    <w:rsid w:val="00E72A79"/>
    <w:rsid w:val="00E736A5"/>
    <w:rsid w:val="00E738F0"/>
    <w:rsid w:val="00E7439B"/>
    <w:rsid w:val="00E743A6"/>
    <w:rsid w:val="00E7556B"/>
    <w:rsid w:val="00E762A2"/>
    <w:rsid w:val="00E76302"/>
    <w:rsid w:val="00E774B0"/>
    <w:rsid w:val="00E8034B"/>
    <w:rsid w:val="00E80565"/>
    <w:rsid w:val="00E817E6"/>
    <w:rsid w:val="00E81979"/>
    <w:rsid w:val="00E81AA0"/>
    <w:rsid w:val="00E81B3E"/>
    <w:rsid w:val="00E82728"/>
    <w:rsid w:val="00E83ABD"/>
    <w:rsid w:val="00E83AD7"/>
    <w:rsid w:val="00E84084"/>
    <w:rsid w:val="00E85586"/>
    <w:rsid w:val="00E858E7"/>
    <w:rsid w:val="00E864E9"/>
    <w:rsid w:val="00E868F2"/>
    <w:rsid w:val="00E86917"/>
    <w:rsid w:val="00E87836"/>
    <w:rsid w:val="00E87D5F"/>
    <w:rsid w:val="00E91258"/>
    <w:rsid w:val="00E91D00"/>
    <w:rsid w:val="00E91E04"/>
    <w:rsid w:val="00E929D1"/>
    <w:rsid w:val="00E94054"/>
    <w:rsid w:val="00E955D9"/>
    <w:rsid w:val="00E967DC"/>
    <w:rsid w:val="00EA02D7"/>
    <w:rsid w:val="00EA0346"/>
    <w:rsid w:val="00EA18BF"/>
    <w:rsid w:val="00EA214B"/>
    <w:rsid w:val="00EA2C07"/>
    <w:rsid w:val="00EA4348"/>
    <w:rsid w:val="00EA46DF"/>
    <w:rsid w:val="00EA56EF"/>
    <w:rsid w:val="00EA57EC"/>
    <w:rsid w:val="00EA6C67"/>
    <w:rsid w:val="00EA7011"/>
    <w:rsid w:val="00EA712B"/>
    <w:rsid w:val="00EB0E68"/>
    <w:rsid w:val="00EB1507"/>
    <w:rsid w:val="00EB1A00"/>
    <w:rsid w:val="00EB50C9"/>
    <w:rsid w:val="00EB6F4A"/>
    <w:rsid w:val="00EB7EDF"/>
    <w:rsid w:val="00EC0DB7"/>
    <w:rsid w:val="00EC10F4"/>
    <w:rsid w:val="00EC1902"/>
    <w:rsid w:val="00EC1909"/>
    <w:rsid w:val="00EC1A61"/>
    <w:rsid w:val="00EC2AC2"/>
    <w:rsid w:val="00EC3856"/>
    <w:rsid w:val="00EC48B4"/>
    <w:rsid w:val="00EC6884"/>
    <w:rsid w:val="00EC6E04"/>
    <w:rsid w:val="00EC7900"/>
    <w:rsid w:val="00ED0C97"/>
    <w:rsid w:val="00ED1D3B"/>
    <w:rsid w:val="00ED2706"/>
    <w:rsid w:val="00ED38C8"/>
    <w:rsid w:val="00ED3987"/>
    <w:rsid w:val="00ED44C6"/>
    <w:rsid w:val="00ED5527"/>
    <w:rsid w:val="00ED58A0"/>
    <w:rsid w:val="00ED5BBE"/>
    <w:rsid w:val="00ED7AF9"/>
    <w:rsid w:val="00ED7E9C"/>
    <w:rsid w:val="00EE025B"/>
    <w:rsid w:val="00EE0AF2"/>
    <w:rsid w:val="00EE1088"/>
    <w:rsid w:val="00EE15B3"/>
    <w:rsid w:val="00EE17C2"/>
    <w:rsid w:val="00EE1A2E"/>
    <w:rsid w:val="00EE1BAF"/>
    <w:rsid w:val="00EE1C29"/>
    <w:rsid w:val="00EE1EF5"/>
    <w:rsid w:val="00EE2108"/>
    <w:rsid w:val="00EE2B65"/>
    <w:rsid w:val="00EE3105"/>
    <w:rsid w:val="00EE348B"/>
    <w:rsid w:val="00EE3574"/>
    <w:rsid w:val="00EE3BC9"/>
    <w:rsid w:val="00EE3D8E"/>
    <w:rsid w:val="00EE43BD"/>
    <w:rsid w:val="00EE6781"/>
    <w:rsid w:val="00EE7617"/>
    <w:rsid w:val="00EF03C2"/>
    <w:rsid w:val="00EF053A"/>
    <w:rsid w:val="00EF091B"/>
    <w:rsid w:val="00EF22CC"/>
    <w:rsid w:val="00EF266D"/>
    <w:rsid w:val="00EF72D6"/>
    <w:rsid w:val="00EF7840"/>
    <w:rsid w:val="00F00134"/>
    <w:rsid w:val="00F0184C"/>
    <w:rsid w:val="00F01EF9"/>
    <w:rsid w:val="00F02C1B"/>
    <w:rsid w:val="00F033AF"/>
    <w:rsid w:val="00F03492"/>
    <w:rsid w:val="00F038B3"/>
    <w:rsid w:val="00F04284"/>
    <w:rsid w:val="00F04E7F"/>
    <w:rsid w:val="00F056AD"/>
    <w:rsid w:val="00F060FB"/>
    <w:rsid w:val="00F072F7"/>
    <w:rsid w:val="00F1087B"/>
    <w:rsid w:val="00F10AF9"/>
    <w:rsid w:val="00F122B8"/>
    <w:rsid w:val="00F1251B"/>
    <w:rsid w:val="00F13508"/>
    <w:rsid w:val="00F13968"/>
    <w:rsid w:val="00F14651"/>
    <w:rsid w:val="00F14D5A"/>
    <w:rsid w:val="00F15A7A"/>
    <w:rsid w:val="00F1697F"/>
    <w:rsid w:val="00F16D4A"/>
    <w:rsid w:val="00F16E92"/>
    <w:rsid w:val="00F170D7"/>
    <w:rsid w:val="00F176BC"/>
    <w:rsid w:val="00F17ACF"/>
    <w:rsid w:val="00F17D02"/>
    <w:rsid w:val="00F20C50"/>
    <w:rsid w:val="00F21D41"/>
    <w:rsid w:val="00F2242D"/>
    <w:rsid w:val="00F22757"/>
    <w:rsid w:val="00F22F36"/>
    <w:rsid w:val="00F230E1"/>
    <w:rsid w:val="00F24531"/>
    <w:rsid w:val="00F247CD"/>
    <w:rsid w:val="00F24887"/>
    <w:rsid w:val="00F251ED"/>
    <w:rsid w:val="00F25607"/>
    <w:rsid w:val="00F259E9"/>
    <w:rsid w:val="00F261CE"/>
    <w:rsid w:val="00F27EF9"/>
    <w:rsid w:val="00F3253A"/>
    <w:rsid w:val="00F33CA0"/>
    <w:rsid w:val="00F35429"/>
    <w:rsid w:val="00F361CE"/>
    <w:rsid w:val="00F367C3"/>
    <w:rsid w:val="00F36A24"/>
    <w:rsid w:val="00F36BF0"/>
    <w:rsid w:val="00F36E95"/>
    <w:rsid w:val="00F37A74"/>
    <w:rsid w:val="00F4073D"/>
    <w:rsid w:val="00F408DB"/>
    <w:rsid w:val="00F43219"/>
    <w:rsid w:val="00F45E47"/>
    <w:rsid w:val="00F46065"/>
    <w:rsid w:val="00F46414"/>
    <w:rsid w:val="00F4696B"/>
    <w:rsid w:val="00F46B45"/>
    <w:rsid w:val="00F46D4B"/>
    <w:rsid w:val="00F470A4"/>
    <w:rsid w:val="00F4732C"/>
    <w:rsid w:val="00F47612"/>
    <w:rsid w:val="00F50563"/>
    <w:rsid w:val="00F5084B"/>
    <w:rsid w:val="00F51F8E"/>
    <w:rsid w:val="00F5246B"/>
    <w:rsid w:val="00F53826"/>
    <w:rsid w:val="00F53BD5"/>
    <w:rsid w:val="00F541AA"/>
    <w:rsid w:val="00F541FD"/>
    <w:rsid w:val="00F547FC"/>
    <w:rsid w:val="00F55781"/>
    <w:rsid w:val="00F55B0B"/>
    <w:rsid w:val="00F561E3"/>
    <w:rsid w:val="00F57565"/>
    <w:rsid w:val="00F57D22"/>
    <w:rsid w:val="00F57FF7"/>
    <w:rsid w:val="00F616AE"/>
    <w:rsid w:val="00F61BF8"/>
    <w:rsid w:val="00F623F8"/>
    <w:rsid w:val="00F63EF2"/>
    <w:rsid w:val="00F64E52"/>
    <w:rsid w:val="00F65986"/>
    <w:rsid w:val="00F65B9B"/>
    <w:rsid w:val="00F664DD"/>
    <w:rsid w:val="00F70AE2"/>
    <w:rsid w:val="00F712FD"/>
    <w:rsid w:val="00F71803"/>
    <w:rsid w:val="00F71FD2"/>
    <w:rsid w:val="00F721E4"/>
    <w:rsid w:val="00F722E5"/>
    <w:rsid w:val="00F723E6"/>
    <w:rsid w:val="00F73761"/>
    <w:rsid w:val="00F753B3"/>
    <w:rsid w:val="00F768BA"/>
    <w:rsid w:val="00F76E91"/>
    <w:rsid w:val="00F774E8"/>
    <w:rsid w:val="00F778A8"/>
    <w:rsid w:val="00F77B6E"/>
    <w:rsid w:val="00F77B84"/>
    <w:rsid w:val="00F80003"/>
    <w:rsid w:val="00F8172E"/>
    <w:rsid w:val="00F81B68"/>
    <w:rsid w:val="00F83AF9"/>
    <w:rsid w:val="00F83CA9"/>
    <w:rsid w:val="00F845E7"/>
    <w:rsid w:val="00F847E4"/>
    <w:rsid w:val="00F86317"/>
    <w:rsid w:val="00F86FC6"/>
    <w:rsid w:val="00F87293"/>
    <w:rsid w:val="00F87801"/>
    <w:rsid w:val="00F87A67"/>
    <w:rsid w:val="00F90621"/>
    <w:rsid w:val="00F90C1D"/>
    <w:rsid w:val="00F90FDD"/>
    <w:rsid w:val="00F9319E"/>
    <w:rsid w:val="00F93E5A"/>
    <w:rsid w:val="00F94035"/>
    <w:rsid w:val="00F949E9"/>
    <w:rsid w:val="00F94FC8"/>
    <w:rsid w:val="00F95624"/>
    <w:rsid w:val="00F95A03"/>
    <w:rsid w:val="00F96976"/>
    <w:rsid w:val="00F96F41"/>
    <w:rsid w:val="00F973F4"/>
    <w:rsid w:val="00FA1091"/>
    <w:rsid w:val="00FA2B46"/>
    <w:rsid w:val="00FA2E3E"/>
    <w:rsid w:val="00FA4015"/>
    <w:rsid w:val="00FA4704"/>
    <w:rsid w:val="00FA5CE0"/>
    <w:rsid w:val="00FA5EC1"/>
    <w:rsid w:val="00FA6567"/>
    <w:rsid w:val="00FB13D6"/>
    <w:rsid w:val="00FB1A8E"/>
    <w:rsid w:val="00FB27FB"/>
    <w:rsid w:val="00FB3170"/>
    <w:rsid w:val="00FB36E0"/>
    <w:rsid w:val="00FB3774"/>
    <w:rsid w:val="00FB4614"/>
    <w:rsid w:val="00FB5E7E"/>
    <w:rsid w:val="00FB621F"/>
    <w:rsid w:val="00FB7370"/>
    <w:rsid w:val="00FC064B"/>
    <w:rsid w:val="00FC0DDF"/>
    <w:rsid w:val="00FC1338"/>
    <w:rsid w:val="00FC15C7"/>
    <w:rsid w:val="00FC18CA"/>
    <w:rsid w:val="00FC1CE9"/>
    <w:rsid w:val="00FC2BE4"/>
    <w:rsid w:val="00FC3C3B"/>
    <w:rsid w:val="00FC4089"/>
    <w:rsid w:val="00FC4AFA"/>
    <w:rsid w:val="00FC5CF8"/>
    <w:rsid w:val="00FC5E97"/>
    <w:rsid w:val="00FC67AB"/>
    <w:rsid w:val="00FC68E3"/>
    <w:rsid w:val="00FC6C08"/>
    <w:rsid w:val="00FD19EC"/>
    <w:rsid w:val="00FD24A3"/>
    <w:rsid w:val="00FD27C9"/>
    <w:rsid w:val="00FD2DCD"/>
    <w:rsid w:val="00FD3BA7"/>
    <w:rsid w:val="00FD4033"/>
    <w:rsid w:val="00FD49F7"/>
    <w:rsid w:val="00FD4CE0"/>
    <w:rsid w:val="00FD61A4"/>
    <w:rsid w:val="00FD7545"/>
    <w:rsid w:val="00FE04AD"/>
    <w:rsid w:val="00FE19F0"/>
    <w:rsid w:val="00FE1D78"/>
    <w:rsid w:val="00FE1E39"/>
    <w:rsid w:val="00FE2262"/>
    <w:rsid w:val="00FE26FF"/>
    <w:rsid w:val="00FE4100"/>
    <w:rsid w:val="00FE495B"/>
    <w:rsid w:val="00FE49E3"/>
    <w:rsid w:val="00FE4CF2"/>
    <w:rsid w:val="00FE6D6E"/>
    <w:rsid w:val="00FE6DE7"/>
    <w:rsid w:val="00FE7098"/>
    <w:rsid w:val="00FF0581"/>
    <w:rsid w:val="00FF05B5"/>
    <w:rsid w:val="00FF2723"/>
    <w:rsid w:val="00FF40D9"/>
    <w:rsid w:val="00FF477D"/>
    <w:rsid w:val="00FF558F"/>
    <w:rsid w:val="00FF5D04"/>
    <w:rsid w:val="00FF5E34"/>
    <w:rsid w:val="00FF5FF3"/>
    <w:rsid w:val="00FF682D"/>
    <w:rsid w:val="00FF6874"/>
    <w:rsid w:val="00FF6B03"/>
    <w:rsid w:val="00FF7FD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5:docId w15:val="{7738268D-4D38-459B-B3C7-CCDBDEE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A5"/>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BA5"/>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locked/>
    <w:rPr>
      <w:rFonts w:cs="Times New Roman"/>
      <w:sz w:val="26"/>
    </w:rPr>
  </w:style>
  <w:style w:type="character" w:styleId="PageNumber">
    <w:name w:val="page number"/>
    <w:basedOn w:val="DefaultParagraphFont"/>
    <w:uiPriority w:val="99"/>
    <w:rsid w:val="00BC5BA5"/>
    <w:rPr>
      <w:rFonts w:cs="Times New Roman"/>
    </w:rPr>
  </w:style>
  <w:style w:type="paragraph" w:styleId="Footer">
    <w:name w:val="footer"/>
    <w:basedOn w:val="Normal"/>
    <w:link w:val="FooterChar"/>
    <w:uiPriority w:val="99"/>
    <w:rsid w:val="00BC5BA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6"/>
    </w:rPr>
  </w:style>
  <w:style w:type="paragraph" w:styleId="BalloonText">
    <w:name w:val="Balloon Text"/>
    <w:basedOn w:val="Normal"/>
    <w:link w:val="BalloonTextChar"/>
    <w:uiPriority w:val="99"/>
    <w:semiHidden/>
    <w:rsid w:val="00B35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Normal11pt">
    <w:name w:val="Normal + 11 pt"/>
    <w:aliases w:val="Before:  0.9 pt,After:  2.7 pt,Lowered by  12 pt"/>
    <w:basedOn w:val="Normal"/>
    <w:uiPriority w:val="99"/>
    <w:rsid w:val="00F367C3"/>
    <w:pPr>
      <w:tabs>
        <w:tab w:val="left" w:pos="-720"/>
      </w:tabs>
      <w:suppressAutoHyphens/>
      <w:spacing w:before="18" w:after="54"/>
    </w:pPr>
    <w:rPr>
      <w:position w:val="-16"/>
      <w:sz w:val="22"/>
      <w:szCs w:val="22"/>
    </w:rPr>
  </w:style>
  <w:style w:type="paragraph" w:styleId="DocumentMap">
    <w:name w:val="Document Map"/>
    <w:basedOn w:val="Normal"/>
    <w:link w:val="DocumentMapChar"/>
    <w:uiPriority w:val="99"/>
    <w:semiHidden/>
    <w:rsid w:val="00A80BF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7353C"/>
    <w:rPr>
      <w:sz w:val="0"/>
      <w:szCs w:val="0"/>
    </w:rPr>
  </w:style>
  <w:style w:type="numbering" w:customStyle="1" w:styleId="Style0001">
    <w:name w:val="Style0001"/>
    <w:rsid w:val="00C7353C"/>
    <w:pPr>
      <w:numPr>
        <w:numId w:val="1"/>
      </w:numPr>
    </w:pPr>
  </w:style>
  <w:style w:type="paragraph" w:styleId="ListParagraph">
    <w:name w:val="List Paragraph"/>
    <w:basedOn w:val="Normal"/>
    <w:uiPriority w:val="34"/>
    <w:qFormat/>
    <w:rsid w:val="00A13F70"/>
    <w:pPr>
      <w:ind w:left="720"/>
      <w:contextualSpacing/>
    </w:pPr>
  </w:style>
  <w:style w:type="paragraph" w:customStyle="1" w:styleId="Standard">
    <w:name w:val="Standard"/>
    <w:rsid w:val="00175067"/>
    <w:pPr>
      <w:widowControl w:val="0"/>
      <w:suppressAutoHyphens/>
      <w:autoSpaceDN w:val="0"/>
    </w:pPr>
    <w:rPr>
      <w:rFonts w:ascii="Bitstream Vera Serif" w:eastAsia="Bitstream Vera Sans" w:hAnsi="Bitstream Vera Serif" w:cs="Bitstream Vera Sans"/>
      <w:kern w:val="3"/>
      <w:sz w:val="24"/>
      <w:szCs w:val="24"/>
      <w:lang w:bidi="en-US"/>
    </w:rPr>
  </w:style>
  <w:style w:type="character" w:styleId="Strong">
    <w:name w:val="Strong"/>
    <w:basedOn w:val="DefaultParagraphFont"/>
    <w:qFormat/>
    <w:locked/>
    <w:rsid w:val="00354C04"/>
    <w:rPr>
      <w:b/>
      <w:bCs/>
    </w:rPr>
  </w:style>
  <w:style w:type="character" w:styleId="Hyperlink">
    <w:name w:val="Hyperlink"/>
    <w:basedOn w:val="DefaultParagraphFont"/>
    <w:uiPriority w:val="99"/>
    <w:unhideWhenUsed/>
    <w:rsid w:val="00BB7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1105">
      <w:bodyDiv w:val="1"/>
      <w:marLeft w:val="0"/>
      <w:marRight w:val="0"/>
      <w:marTop w:val="0"/>
      <w:marBottom w:val="0"/>
      <w:divBdr>
        <w:top w:val="none" w:sz="0" w:space="0" w:color="auto"/>
        <w:left w:val="none" w:sz="0" w:space="0" w:color="auto"/>
        <w:bottom w:val="none" w:sz="0" w:space="0" w:color="auto"/>
        <w:right w:val="none" w:sz="0" w:space="0" w:color="auto"/>
      </w:divBdr>
    </w:div>
    <w:div w:id="467362841">
      <w:bodyDiv w:val="1"/>
      <w:marLeft w:val="0"/>
      <w:marRight w:val="0"/>
      <w:marTop w:val="0"/>
      <w:marBottom w:val="0"/>
      <w:divBdr>
        <w:top w:val="none" w:sz="0" w:space="0" w:color="auto"/>
        <w:left w:val="none" w:sz="0" w:space="0" w:color="auto"/>
        <w:bottom w:val="none" w:sz="0" w:space="0" w:color="auto"/>
        <w:right w:val="none" w:sz="0" w:space="0" w:color="auto"/>
      </w:divBdr>
    </w:div>
    <w:div w:id="561721276">
      <w:bodyDiv w:val="1"/>
      <w:marLeft w:val="0"/>
      <w:marRight w:val="0"/>
      <w:marTop w:val="0"/>
      <w:marBottom w:val="0"/>
      <w:divBdr>
        <w:top w:val="none" w:sz="0" w:space="0" w:color="auto"/>
        <w:left w:val="none" w:sz="0" w:space="0" w:color="auto"/>
        <w:bottom w:val="none" w:sz="0" w:space="0" w:color="auto"/>
        <w:right w:val="none" w:sz="0" w:space="0" w:color="auto"/>
      </w:divBdr>
    </w:div>
    <w:div w:id="1097093711">
      <w:bodyDiv w:val="1"/>
      <w:marLeft w:val="0"/>
      <w:marRight w:val="0"/>
      <w:marTop w:val="0"/>
      <w:marBottom w:val="0"/>
      <w:divBdr>
        <w:top w:val="none" w:sz="0" w:space="0" w:color="auto"/>
        <w:left w:val="none" w:sz="0" w:space="0" w:color="auto"/>
        <w:bottom w:val="none" w:sz="0" w:space="0" w:color="auto"/>
        <w:right w:val="none" w:sz="0" w:space="0" w:color="auto"/>
      </w:divBdr>
    </w:div>
    <w:div w:id="1251817358">
      <w:bodyDiv w:val="1"/>
      <w:marLeft w:val="0"/>
      <w:marRight w:val="0"/>
      <w:marTop w:val="0"/>
      <w:marBottom w:val="0"/>
      <w:divBdr>
        <w:top w:val="none" w:sz="0" w:space="0" w:color="auto"/>
        <w:left w:val="none" w:sz="0" w:space="0" w:color="auto"/>
        <w:bottom w:val="none" w:sz="0" w:space="0" w:color="auto"/>
        <w:right w:val="none" w:sz="0" w:space="0" w:color="auto"/>
      </w:divBdr>
    </w:div>
    <w:div w:id="1467162558">
      <w:bodyDiv w:val="1"/>
      <w:marLeft w:val="0"/>
      <w:marRight w:val="0"/>
      <w:marTop w:val="0"/>
      <w:marBottom w:val="0"/>
      <w:divBdr>
        <w:top w:val="none" w:sz="0" w:space="0" w:color="auto"/>
        <w:left w:val="none" w:sz="0" w:space="0" w:color="auto"/>
        <w:bottom w:val="none" w:sz="0" w:space="0" w:color="auto"/>
        <w:right w:val="none" w:sz="0" w:space="0" w:color="auto"/>
      </w:divBdr>
      <w:divsChild>
        <w:div w:id="916285616">
          <w:marLeft w:val="0"/>
          <w:marRight w:val="0"/>
          <w:marTop w:val="0"/>
          <w:marBottom w:val="0"/>
          <w:divBdr>
            <w:top w:val="none" w:sz="0" w:space="0" w:color="auto"/>
            <w:left w:val="none" w:sz="0" w:space="0" w:color="auto"/>
            <w:bottom w:val="none" w:sz="0" w:space="0" w:color="auto"/>
            <w:right w:val="none" w:sz="0" w:space="0" w:color="auto"/>
          </w:divBdr>
          <w:divsChild>
            <w:div w:id="1958641074">
              <w:marLeft w:val="0"/>
              <w:marRight w:val="0"/>
              <w:marTop w:val="100"/>
              <w:marBottom w:val="100"/>
              <w:divBdr>
                <w:top w:val="none" w:sz="0" w:space="0" w:color="auto"/>
                <w:left w:val="none" w:sz="0" w:space="0" w:color="auto"/>
                <w:bottom w:val="none" w:sz="0" w:space="0" w:color="auto"/>
                <w:right w:val="none" w:sz="0" w:space="0" w:color="auto"/>
              </w:divBdr>
              <w:divsChild>
                <w:div w:id="1651247781">
                  <w:marLeft w:val="0"/>
                  <w:marRight w:val="0"/>
                  <w:marTop w:val="0"/>
                  <w:marBottom w:val="0"/>
                  <w:divBdr>
                    <w:top w:val="none" w:sz="0" w:space="0" w:color="auto"/>
                    <w:left w:val="none" w:sz="0" w:space="0" w:color="auto"/>
                    <w:bottom w:val="none" w:sz="0" w:space="0" w:color="auto"/>
                    <w:right w:val="none" w:sz="0" w:space="0" w:color="auto"/>
                  </w:divBdr>
                  <w:divsChild>
                    <w:div w:id="673994707">
                      <w:marLeft w:val="0"/>
                      <w:marRight w:val="0"/>
                      <w:marTop w:val="0"/>
                      <w:marBottom w:val="0"/>
                      <w:divBdr>
                        <w:top w:val="none" w:sz="0" w:space="0" w:color="auto"/>
                        <w:left w:val="none" w:sz="0" w:space="0" w:color="auto"/>
                        <w:bottom w:val="none" w:sz="0" w:space="0" w:color="auto"/>
                        <w:right w:val="none" w:sz="0" w:space="0" w:color="auto"/>
                      </w:divBdr>
                      <w:divsChild>
                        <w:div w:id="953942457">
                          <w:marLeft w:val="0"/>
                          <w:marRight w:val="0"/>
                          <w:marTop w:val="300"/>
                          <w:marBottom w:val="0"/>
                          <w:divBdr>
                            <w:top w:val="none" w:sz="0" w:space="0" w:color="auto"/>
                            <w:left w:val="none" w:sz="0" w:space="0" w:color="auto"/>
                            <w:bottom w:val="none" w:sz="0" w:space="0" w:color="auto"/>
                            <w:right w:val="none" w:sz="0" w:space="0" w:color="auto"/>
                          </w:divBdr>
                          <w:divsChild>
                            <w:div w:id="6292138">
                              <w:marLeft w:val="0"/>
                              <w:marRight w:val="0"/>
                              <w:marTop w:val="0"/>
                              <w:marBottom w:val="0"/>
                              <w:divBdr>
                                <w:top w:val="none" w:sz="0" w:space="0" w:color="auto"/>
                                <w:left w:val="none" w:sz="0" w:space="0" w:color="auto"/>
                                <w:bottom w:val="none" w:sz="0" w:space="0" w:color="auto"/>
                                <w:right w:val="none" w:sz="0" w:space="0" w:color="auto"/>
                              </w:divBdr>
                              <w:divsChild>
                                <w:div w:id="1271350280">
                                  <w:marLeft w:val="0"/>
                                  <w:marRight w:val="0"/>
                                  <w:marTop w:val="0"/>
                                  <w:marBottom w:val="0"/>
                                  <w:divBdr>
                                    <w:top w:val="none" w:sz="0" w:space="0" w:color="auto"/>
                                    <w:left w:val="none" w:sz="0" w:space="0" w:color="auto"/>
                                    <w:bottom w:val="none" w:sz="0" w:space="0" w:color="auto"/>
                                    <w:right w:val="none" w:sz="0" w:space="0" w:color="auto"/>
                                  </w:divBdr>
                                  <w:divsChild>
                                    <w:div w:id="2044596627">
                                      <w:marLeft w:val="0"/>
                                      <w:marRight w:val="0"/>
                                      <w:marTop w:val="0"/>
                                      <w:marBottom w:val="0"/>
                                      <w:divBdr>
                                        <w:top w:val="none" w:sz="0" w:space="0" w:color="auto"/>
                                        <w:left w:val="none" w:sz="0" w:space="0" w:color="auto"/>
                                        <w:bottom w:val="none" w:sz="0" w:space="0" w:color="auto"/>
                                        <w:right w:val="none" w:sz="0" w:space="0" w:color="auto"/>
                                      </w:divBdr>
                                      <w:divsChild>
                                        <w:div w:id="30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8583">
      <w:bodyDiv w:val="1"/>
      <w:marLeft w:val="0"/>
      <w:marRight w:val="0"/>
      <w:marTop w:val="0"/>
      <w:marBottom w:val="0"/>
      <w:divBdr>
        <w:top w:val="none" w:sz="0" w:space="0" w:color="auto"/>
        <w:left w:val="none" w:sz="0" w:space="0" w:color="auto"/>
        <w:bottom w:val="none" w:sz="0" w:space="0" w:color="auto"/>
        <w:right w:val="none" w:sz="0" w:space="0" w:color="auto"/>
      </w:divBdr>
      <w:divsChild>
        <w:div w:id="915433221">
          <w:marLeft w:val="0"/>
          <w:marRight w:val="0"/>
          <w:marTop w:val="0"/>
          <w:marBottom w:val="0"/>
          <w:divBdr>
            <w:top w:val="none" w:sz="0" w:space="0" w:color="auto"/>
            <w:left w:val="none" w:sz="0" w:space="0" w:color="auto"/>
            <w:bottom w:val="none" w:sz="0" w:space="0" w:color="auto"/>
            <w:right w:val="none" w:sz="0" w:space="0" w:color="auto"/>
          </w:divBdr>
          <w:divsChild>
            <w:div w:id="2137865345">
              <w:marLeft w:val="0"/>
              <w:marRight w:val="0"/>
              <w:marTop w:val="100"/>
              <w:marBottom w:val="100"/>
              <w:divBdr>
                <w:top w:val="none" w:sz="0" w:space="0" w:color="auto"/>
                <w:left w:val="none" w:sz="0" w:space="0" w:color="auto"/>
                <w:bottom w:val="none" w:sz="0" w:space="0" w:color="auto"/>
                <w:right w:val="none" w:sz="0" w:space="0" w:color="auto"/>
              </w:divBdr>
              <w:divsChild>
                <w:div w:id="960107278">
                  <w:marLeft w:val="0"/>
                  <w:marRight w:val="0"/>
                  <w:marTop w:val="0"/>
                  <w:marBottom w:val="0"/>
                  <w:divBdr>
                    <w:top w:val="none" w:sz="0" w:space="0" w:color="auto"/>
                    <w:left w:val="none" w:sz="0" w:space="0" w:color="auto"/>
                    <w:bottom w:val="none" w:sz="0" w:space="0" w:color="auto"/>
                    <w:right w:val="none" w:sz="0" w:space="0" w:color="auto"/>
                  </w:divBdr>
                  <w:divsChild>
                    <w:div w:id="795562218">
                      <w:marLeft w:val="0"/>
                      <w:marRight w:val="0"/>
                      <w:marTop w:val="0"/>
                      <w:marBottom w:val="0"/>
                      <w:divBdr>
                        <w:top w:val="none" w:sz="0" w:space="0" w:color="auto"/>
                        <w:left w:val="none" w:sz="0" w:space="0" w:color="auto"/>
                        <w:bottom w:val="none" w:sz="0" w:space="0" w:color="auto"/>
                        <w:right w:val="none" w:sz="0" w:space="0" w:color="auto"/>
                      </w:divBdr>
                      <w:divsChild>
                        <w:div w:id="451093791">
                          <w:marLeft w:val="0"/>
                          <w:marRight w:val="0"/>
                          <w:marTop w:val="300"/>
                          <w:marBottom w:val="0"/>
                          <w:divBdr>
                            <w:top w:val="none" w:sz="0" w:space="0" w:color="auto"/>
                            <w:left w:val="none" w:sz="0" w:space="0" w:color="auto"/>
                            <w:bottom w:val="none" w:sz="0" w:space="0" w:color="auto"/>
                            <w:right w:val="none" w:sz="0" w:space="0" w:color="auto"/>
                          </w:divBdr>
                          <w:divsChild>
                            <w:div w:id="327634570">
                              <w:marLeft w:val="0"/>
                              <w:marRight w:val="0"/>
                              <w:marTop w:val="0"/>
                              <w:marBottom w:val="0"/>
                              <w:divBdr>
                                <w:top w:val="none" w:sz="0" w:space="0" w:color="auto"/>
                                <w:left w:val="none" w:sz="0" w:space="0" w:color="auto"/>
                                <w:bottom w:val="none" w:sz="0" w:space="0" w:color="auto"/>
                                <w:right w:val="none" w:sz="0" w:space="0" w:color="auto"/>
                              </w:divBdr>
                              <w:divsChild>
                                <w:div w:id="1551334713">
                                  <w:marLeft w:val="0"/>
                                  <w:marRight w:val="0"/>
                                  <w:marTop w:val="0"/>
                                  <w:marBottom w:val="0"/>
                                  <w:divBdr>
                                    <w:top w:val="none" w:sz="0" w:space="0" w:color="auto"/>
                                    <w:left w:val="none" w:sz="0" w:space="0" w:color="auto"/>
                                    <w:bottom w:val="none" w:sz="0" w:space="0" w:color="auto"/>
                                    <w:right w:val="none" w:sz="0" w:space="0" w:color="auto"/>
                                  </w:divBdr>
                                  <w:divsChild>
                                    <w:div w:id="1414400950">
                                      <w:marLeft w:val="0"/>
                                      <w:marRight w:val="0"/>
                                      <w:marTop w:val="0"/>
                                      <w:marBottom w:val="0"/>
                                      <w:divBdr>
                                        <w:top w:val="none" w:sz="0" w:space="0" w:color="auto"/>
                                        <w:left w:val="none" w:sz="0" w:space="0" w:color="auto"/>
                                        <w:bottom w:val="none" w:sz="0" w:space="0" w:color="auto"/>
                                        <w:right w:val="none" w:sz="0" w:space="0" w:color="auto"/>
                                      </w:divBdr>
                                      <w:divsChild>
                                        <w:div w:id="953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22545">
      <w:bodyDiv w:val="1"/>
      <w:marLeft w:val="0"/>
      <w:marRight w:val="0"/>
      <w:marTop w:val="0"/>
      <w:marBottom w:val="0"/>
      <w:divBdr>
        <w:top w:val="none" w:sz="0" w:space="0" w:color="auto"/>
        <w:left w:val="none" w:sz="0" w:space="0" w:color="auto"/>
        <w:bottom w:val="none" w:sz="0" w:space="0" w:color="auto"/>
        <w:right w:val="none" w:sz="0" w:space="0" w:color="auto"/>
      </w:divBdr>
    </w:div>
    <w:div w:id="20102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5195A9-5D6C-4AD7-BEC0-32C21692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4581</Words>
  <Characters>25451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*NOTE:  PLEASE READ THESE SPECIFICATIONS CAREFULLY</vt:lpstr>
    </vt:vector>
  </TitlesOfParts>
  <Company>City of Fond du Lac</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READ THESE SPECIFICATIONS CAREFULLY</dc:title>
  <dc:creator>Linda Schiessl</dc:creator>
  <cp:lastModifiedBy>Musack, Joshua</cp:lastModifiedBy>
  <cp:revision>2</cp:revision>
  <cp:lastPrinted>2020-11-23T16:05:00Z</cp:lastPrinted>
  <dcterms:created xsi:type="dcterms:W3CDTF">2021-11-19T20:24:00Z</dcterms:created>
  <dcterms:modified xsi:type="dcterms:W3CDTF">2021-11-19T20:24:00Z</dcterms:modified>
</cp:coreProperties>
</file>