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291" w:rsidRDefault="00EC1291" w:rsidP="00EC1291">
      <w:pPr>
        <w:tabs>
          <w:tab w:val="center" w:pos="4680"/>
        </w:tabs>
        <w:suppressAutoHyphens/>
        <w:jc w:val="center"/>
        <w:rPr>
          <w:rFonts w:ascii="Times New Roman" w:hAnsi="Times New Roman"/>
          <w:b/>
        </w:rPr>
      </w:pPr>
      <w:bookmarkStart w:id="0" w:name="_GoBack"/>
      <w:bookmarkEnd w:id="0"/>
      <w:r>
        <w:rPr>
          <w:rFonts w:ascii="Times New Roman" w:hAnsi="Times New Roman"/>
          <w:b/>
        </w:rPr>
        <w:t>ADDENDUM 1</w:t>
      </w:r>
      <w:r w:rsidR="00A46C44">
        <w:rPr>
          <w:rFonts w:ascii="Times New Roman" w:hAnsi="Times New Roman"/>
          <w:b/>
        </w:rPr>
        <w:t>(Replaces page 1 in its entirety)</w:t>
      </w:r>
    </w:p>
    <w:p w:rsidR="00EC1291" w:rsidRDefault="00EC1291" w:rsidP="00EC1291">
      <w:pPr>
        <w:tabs>
          <w:tab w:val="center" w:pos="4680"/>
        </w:tabs>
        <w:suppressAutoHyphens/>
        <w:jc w:val="center"/>
        <w:rPr>
          <w:rFonts w:ascii="Times New Roman" w:hAnsi="Times New Roman"/>
          <w:b/>
        </w:rPr>
      </w:pPr>
    </w:p>
    <w:p w:rsidR="00EC1291" w:rsidRDefault="00EC1291" w:rsidP="00EC1291">
      <w:pPr>
        <w:tabs>
          <w:tab w:val="center" w:pos="4680"/>
        </w:tabs>
        <w:suppressAutoHyphens/>
        <w:jc w:val="center"/>
        <w:rPr>
          <w:rFonts w:ascii="Times New Roman" w:hAnsi="Times New Roman"/>
          <w:b/>
        </w:rPr>
      </w:pPr>
      <w:r>
        <w:rPr>
          <w:rFonts w:ascii="Times New Roman" w:hAnsi="Times New Roman"/>
          <w:b/>
        </w:rPr>
        <w:t>SPECIAL CONDITIONS AND DETAILED SPECIFICATIONS</w:t>
      </w:r>
    </w:p>
    <w:p w:rsidR="00EC1291" w:rsidRDefault="00EC1291" w:rsidP="00EC1291">
      <w:pPr>
        <w:tabs>
          <w:tab w:val="center" w:pos="4680"/>
        </w:tabs>
        <w:suppressAutoHyphens/>
        <w:jc w:val="center"/>
        <w:rPr>
          <w:rFonts w:ascii="Times New Roman" w:hAnsi="Times New Roman"/>
          <w:b/>
        </w:rPr>
      </w:pPr>
      <w:r>
        <w:rPr>
          <w:rFonts w:ascii="Times New Roman" w:hAnsi="Times New Roman"/>
          <w:b/>
        </w:rPr>
        <w:t>FOR DEMOLITION AND SITE CLEARANCE</w:t>
      </w:r>
    </w:p>
    <w:p w:rsidR="00EC1291" w:rsidRDefault="00EC1291" w:rsidP="00EC1291">
      <w:pPr>
        <w:tabs>
          <w:tab w:val="center" w:pos="4680"/>
        </w:tabs>
        <w:suppressAutoHyphens/>
        <w:rPr>
          <w:rFonts w:ascii="Times New Roman" w:hAnsi="Times New Roman"/>
          <w:b/>
        </w:rPr>
      </w:pPr>
    </w:p>
    <w:p w:rsidR="00EC1291" w:rsidRDefault="00EC1291" w:rsidP="00EC1291">
      <w:pPr>
        <w:tabs>
          <w:tab w:val="left" w:pos="-720"/>
        </w:tabs>
        <w:suppressAutoHyphens/>
        <w:rPr>
          <w:rFonts w:ascii="Times New Roman" w:hAnsi="Times New Roman"/>
        </w:rPr>
      </w:pPr>
    </w:p>
    <w:p w:rsidR="00EC1291" w:rsidRDefault="00EC1291" w:rsidP="00EC1291">
      <w:pPr>
        <w:keepNext/>
        <w:keepLines/>
        <w:tabs>
          <w:tab w:val="left" w:pos="-720"/>
          <w:tab w:val="left" w:pos="0"/>
        </w:tabs>
        <w:suppressAutoHyphens/>
        <w:ind w:left="720" w:hanging="720"/>
        <w:rPr>
          <w:rFonts w:ascii="Times New Roman" w:hAnsi="Times New Roman"/>
        </w:rPr>
      </w:pPr>
      <w:r>
        <w:rPr>
          <w:rFonts w:ascii="Times New Roman" w:hAnsi="Times New Roman"/>
        </w:rPr>
        <w:fldChar w:fldCharType="begin"/>
      </w:r>
      <w:r>
        <w:rPr>
          <w:rFonts w:ascii="Times New Roman" w:hAnsi="Times New Roman"/>
        </w:rPr>
        <w:instrText xml:space="preserve">seq level0 \h \r0 </w:instrTex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seq level1 \h \r0 </w:instrTex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seq level2 \h \r0 </w:instrTex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seq level3 \h \r0 </w:instrTex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seq level4 \h \r0 </w:instrTex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seq level5 \h \r0 </w:instrTex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seq level6 \h \r0 </w:instrTex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seq level7 \h \r0 </w:instrText>
      </w:r>
      <w:r>
        <w:rPr>
          <w:rFonts w:ascii="Times New Roman" w:hAnsi="Times New Roman"/>
        </w:rPr>
        <w:fldChar w:fldCharType="end"/>
      </w:r>
      <w:r>
        <w:rPr>
          <w:rFonts w:ascii="Times New Roman" w:hAnsi="Times New Roman"/>
        </w:rPr>
        <w:fldChar w:fldCharType="begin"/>
      </w:r>
      <w:r>
        <w:rPr>
          <w:rFonts w:ascii="Times New Roman" w:hAnsi="Times New Roman"/>
        </w:rPr>
        <w:instrText>seq level0 \*arabic</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w:t>
      </w:r>
      <w:r>
        <w:rPr>
          <w:rFonts w:ascii="Times New Roman" w:hAnsi="Times New Roman"/>
        </w:rPr>
        <w:tab/>
        <w:t>PROJECT OR DEMOLITION AREA</w:t>
      </w:r>
    </w:p>
    <w:p w:rsidR="00EC1291" w:rsidRDefault="00EC1291" w:rsidP="00EC1291">
      <w:pPr>
        <w:keepNext/>
        <w:keepLines/>
        <w:tabs>
          <w:tab w:val="left" w:pos="-720"/>
        </w:tabs>
        <w:suppressAutoHyphens/>
        <w:rPr>
          <w:rFonts w:ascii="Times New Roman" w:hAnsi="Times New Roman"/>
        </w:rPr>
      </w:pPr>
    </w:p>
    <w:p w:rsidR="00EC1291" w:rsidRDefault="00EC1291" w:rsidP="00EC1291">
      <w:pPr>
        <w:keepLines/>
        <w:tabs>
          <w:tab w:val="left" w:pos="-720"/>
          <w:tab w:val="left" w:pos="0"/>
        </w:tabs>
        <w:suppressAutoHyphens/>
        <w:ind w:left="720" w:hanging="720"/>
        <w:rPr>
          <w:rFonts w:ascii="Times New Roman" w:hAnsi="Times New Roman"/>
        </w:rPr>
      </w:pPr>
      <w:r>
        <w:rPr>
          <w:rFonts w:ascii="Times New Roman" w:hAnsi="Times New Roman"/>
        </w:rPr>
        <w:tab/>
        <w:t xml:space="preserve">The work under this Contract consists of razing and </w:t>
      </w:r>
      <w:r>
        <w:rPr>
          <w:rFonts w:ascii="Times New Roman" w:hAnsi="Times New Roman"/>
          <w:b/>
        </w:rPr>
        <w:t>removing all structures on the site</w:t>
      </w:r>
      <w:r>
        <w:rPr>
          <w:rFonts w:ascii="Times New Roman" w:hAnsi="Times New Roman"/>
        </w:rPr>
        <w:t xml:space="preserve">, excavation, grading, filling, removal of all exterior and interior junk and debris, weeds, and brush, and all incidentals necessary to provide the Redevelopment Authority of Fond du Lac with a cleared site, in accordance with </w:t>
      </w:r>
      <w:smartTag w:uri="urn:schemas-microsoft-com:office:smarttags" w:element="PersonName">
        <w:r>
          <w:rPr>
            <w:rFonts w:ascii="Times New Roman" w:hAnsi="Times New Roman"/>
          </w:rPr>
          <w:t>City</w:t>
        </w:r>
      </w:smartTag>
      <w:r>
        <w:rPr>
          <w:rFonts w:ascii="Times New Roman" w:hAnsi="Times New Roman"/>
        </w:rPr>
        <w:t xml:space="preserve"> and State codes, at:</w:t>
      </w:r>
    </w:p>
    <w:p w:rsidR="00EC1291" w:rsidRDefault="00EC1291" w:rsidP="00EC1291">
      <w:pPr>
        <w:keepLines/>
        <w:tabs>
          <w:tab w:val="left" w:pos="-720"/>
          <w:tab w:val="left" w:pos="0"/>
        </w:tabs>
        <w:suppressAutoHyphens/>
        <w:ind w:left="720" w:hanging="720"/>
        <w:rPr>
          <w:rFonts w:ascii="Times New Roman" w:hAnsi="Times New Roman"/>
        </w:rPr>
      </w:pPr>
    </w:p>
    <w:p w:rsidR="00EC1291" w:rsidRDefault="00EC1291" w:rsidP="00EC1291">
      <w:pPr>
        <w:tabs>
          <w:tab w:val="left" w:pos="-720"/>
        </w:tabs>
        <w:suppressAutoHyphens/>
        <w:rPr>
          <w:rFonts w:ascii="Times New Roman" w:hAnsi="Times New Roman"/>
          <w:b/>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
        </w:rPr>
        <w:t>299 Western Avenue</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00EC1291" w:rsidRDefault="00EC1291" w:rsidP="00EC1291">
      <w:pPr>
        <w:tabs>
          <w:tab w:val="left" w:pos="-720"/>
          <w:tab w:val="left" w:pos="0"/>
        </w:tabs>
        <w:suppressAutoHyphens/>
        <w:ind w:left="720" w:hanging="720"/>
        <w:jc w:val="center"/>
        <w:rPr>
          <w:rFonts w:ascii="Times New Roman" w:hAnsi="Times New Roman"/>
          <w:b/>
        </w:rPr>
      </w:pPr>
      <w:r>
        <w:rPr>
          <w:rFonts w:ascii="Times New Roman" w:hAnsi="Times New Roman"/>
          <w:b/>
        </w:rPr>
        <w:t>Fond du Lac, WI 54935</w:t>
      </w:r>
    </w:p>
    <w:p w:rsidR="00EC1291" w:rsidRDefault="00EC1291" w:rsidP="00EC1291">
      <w:pPr>
        <w:tabs>
          <w:tab w:val="left" w:pos="-720"/>
          <w:tab w:val="left" w:pos="0"/>
        </w:tabs>
        <w:suppressAutoHyphens/>
        <w:ind w:left="720" w:hanging="720"/>
        <w:rPr>
          <w:rFonts w:ascii="Times New Roman" w:hAnsi="Times New Roman"/>
          <w:b/>
        </w:rPr>
      </w:pPr>
      <w:r>
        <w:rPr>
          <w:rFonts w:ascii="Times New Roman" w:hAnsi="Times New Roman"/>
          <w:b/>
        </w:rPr>
        <w:t xml:space="preserve">            </w:t>
      </w:r>
      <w:r>
        <w:rPr>
          <w:rFonts w:ascii="Times New Roman" w:hAnsi="Times New Roman"/>
          <w:b/>
        </w:rPr>
        <w:tab/>
        <w:t xml:space="preserve">Building must also be demolished within 30 days of the accepted bid. </w:t>
      </w:r>
    </w:p>
    <w:p w:rsidR="00EC1291" w:rsidRDefault="00EC1291" w:rsidP="00EC1291">
      <w:pPr>
        <w:tabs>
          <w:tab w:val="left" w:pos="-720"/>
          <w:tab w:val="left" w:pos="0"/>
        </w:tabs>
        <w:suppressAutoHyphens/>
        <w:ind w:left="720" w:hanging="720"/>
        <w:jc w:val="center"/>
        <w:rPr>
          <w:rFonts w:ascii="Times New Roman" w:hAnsi="Times New Roman"/>
        </w:rPr>
      </w:pPr>
    </w:p>
    <w:p w:rsidR="00EC1291" w:rsidRDefault="00EC1291" w:rsidP="00EC1291">
      <w:pPr>
        <w:tabs>
          <w:tab w:val="left" w:pos="-720"/>
          <w:tab w:val="left" w:pos="0"/>
        </w:tabs>
        <w:suppressAutoHyphens/>
        <w:ind w:left="720" w:hanging="720"/>
        <w:rPr>
          <w:rFonts w:ascii="Times New Roman" w:hAnsi="Times New Roman"/>
        </w:rPr>
      </w:pPr>
    </w:p>
    <w:p w:rsidR="00EC1291" w:rsidRDefault="00EC1291" w:rsidP="00EC1291">
      <w:pPr>
        <w:tabs>
          <w:tab w:val="left" w:pos="-720"/>
          <w:tab w:val="left" w:pos="0"/>
        </w:tabs>
        <w:suppressAutoHyphens/>
        <w:ind w:left="720" w:hanging="720"/>
        <w:rPr>
          <w:rFonts w:ascii="Times New Roman" w:hAnsi="Times New Roman"/>
        </w:rPr>
      </w:pPr>
      <w:r>
        <w:rPr>
          <w:rFonts w:ascii="Times New Roman" w:hAnsi="Times New Roman"/>
        </w:rPr>
        <w:tab/>
        <w:t>The work shall be performed in accordance with the requirements of the Redevelopment Authority of Fond du Lac specifications amended to date.</w:t>
      </w:r>
    </w:p>
    <w:p w:rsidR="00EC1291" w:rsidRDefault="00EC1291" w:rsidP="00EC1291">
      <w:pPr>
        <w:tabs>
          <w:tab w:val="left" w:pos="-720"/>
        </w:tabs>
        <w:suppressAutoHyphens/>
        <w:rPr>
          <w:rFonts w:ascii="Times New Roman" w:hAnsi="Times New Roman"/>
        </w:rPr>
      </w:pPr>
    </w:p>
    <w:p w:rsidR="00EC1291" w:rsidRDefault="00EC1291" w:rsidP="00EC1291">
      <w:pPr>
        <w:tabs>
          <w:tab w:val="left" w:pos="-720"/>
          <w:tab w:val="left" w:pos="0"/>
        </w:tabs>
        <w:suppressAutoHyphens/>
        <w:ind w:left="720" w:hanging="720"/>
        <w:rPr>
          <w:rFonts w:ascii="Times New Roman" w:hAnsi="Times New Roman"/>
        </w:rPr>
      </w:pPr>
      <w:r>
        <w:rPr>
          <w:rFonts w:ascii="Times New Roman" w:hAnsi="Times New Roman"/>
        </w:rPr>
        <w:tab/>
        <w:t>Each bidder shall place his own evaluation on working conditions, quantities of materials (salvage or debris), methods of construction used in the structure to be demolished, and other work related to this Contract.  No variations from these evaluations will be considered as cause or grounds for claims for additional payments, or extensions of time for completion of all work.</w:t>
      </w:r>
    </w:p>
    <w:p w:rsidR="00EC1291" w:rsidRDefault="00EC1291" w:rsidP="00EC1291">
      <w:pPr>
        <w:tabs>
          <w:tab w:val="left" w:pos="-720"/>
        </w:tabs>
        <w:suppressAutoHyphens/>
        <w:rPr>
          <w:rFonts w:ascii="Times New Roman" w:hAnsi="Times New Roman"/>
        </w:rPr>
      </w:pPr>
    </w:p>
    <w:p w:rsidR="00EC1291" w:rsidRDefault="00EC1291" w:rsidP="00EC1291">
      <w:pPr>
        <w:tabs>
          <w:tab w:val="left" w:pos="-720"/>
          <w:tab w:val="left" w:pos="0"/>
        </w:tabs>
        <w:suppressAutoHyphens/>
        <w:ind w:left="720" w:hanging="720"/>
        <w:rPr>
          <w:rFonts w:ascii="Times New Roman" w:hAnsi="Times New Roman"/>
        </w:rPr>
      </w:pPr>
      <w:r>
        <w:rPr>
          <w:rFonts w:ascii="Times New Roman" w:hAnsi="Times New Roman"/>
        </w:rPr>
        <w:tab/>
        <w:t>Commencement of work shall be authorized by written notice from the Redevelopment Authority of Fond du Lac.  The Contractor shall control the sequence of operations within the limits of these specifications.</w:t>
      </w:r>
    </w:p>
    <w:p w:rsidR="00EC1291" w:rsidRDefault="00EC1291" w:rsidP="00EC1291">
      <w:pPr>
        <w:tabs>
          <w:tab w:val="left" w:pos="-720"/>
        </w:tabs>
        <w:suppressAutoHyphens/>
        <w:rPr>
          <w:rFonts w:ascii="Times New Roman" w:hAnsi="Times New Roman"/>
        </w:rPr>
      </w:pPr>
    </w:p>
    <w:p w:rsidR="00EC1291" w:rsidRDefault="00EC1291" w:rsidP="00EC1291">
      <w:pPr>
        <w:keepNext/>
        <w:keepLines/>
        <w:tabs>
          <w:tab w:val="left" w:pos="-720"/>
          <w:tab w:val="left" w:pos="0"/>
        </w:tabs>
        <w:suppressAutoHyphens/>
        <w:ind w:left="720" w:hanging="720"/>
        <w:rPr>
          <w:rFonts w:ascii="Times New Roman" w:hAnsi="Times New Roman"/>
        </w:rPr>
      </w:pPr>
      <w:r>
        <w:rPr>
          <w:rFonts w:ascii="Times New Roman" w:hAnsi="Times New Roman"/>
        </w:rPr>
        <w:fldChar w:fldCharType="begin"/>
      </w:r>
      <w:r>
        <w:rPr>
          <w:rFonts w:ascii="Times New Roman" w:hAnsi="Times New Roman"/>
        </w:rPr>
        <w:instrText>seq level0 \*arabic</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r>
        <w:rPr>
          <w:rFonts w:ascii="Times New Roman" w:hAnsi="Times New Roman"/>
        </w:rPr>
        <w:t>.</w:t>
      </w:r>
      <w:r>
        <w:rPr>
          <w:rFonts w:ascii="Times New Roman" w:hAnsi="Times New Roman"/>
        </w:rPr>
        <w:tab/>
        <w:t>SITE AND CONDITION OF PREMISES</w:t>
      </w:r>
    </w:p>
    <w:p w:rsidR="00EC1291" w:rsidRDefault="00EC1291" w:rsidP="00EC1291">
      <w:pPr>
        <w:keepNext/>
        <w:keepLines/>
        <w:tabs>
          <w:tab w:val="left" w:pos="-720"/>
        </w:tabs>
        <w:suppressAutoHyphens/>
        <w:rPr>
          <w:rFonts w:ascii="Times New Roman" w:hAnsi="Times New Roman"/>
        </w:rPr>
      </w:pPr>
    </w:p>
    <w:p w:rsidR="00EC1291" w:rsidRDefault="00EC1291" w:rsidP="00EC1291">
      <w:pPr>
        <w:keepLines/>
        <w:tabs>
          <w:tab w:val="left" w:pos="-720"/>
          <w:tab w:val="left" w:pos="0"/>
          <w:tab w:val="left" w:pos="720"/>
        </w:tabs>
        <w:suppressAutoHyphens/>
        <w:ind w:left="1440" w:hanging="1440"/>
        <w:rPr>
          <w:rFonts w:ascii="Times New Roman" w:hAnsi="Times New Roman"/>
        </w:rPr>
      </w:pPr>
      <w:r>
        <w:rPr>
          <w:rFonts w:ascii="Times New Roman" w:hAnsi="Times New Roman"/>
        </w:rPr>
        <w:tab/>
      </w:r>
      <w:r>
        <w:rPr>
          <w:rFonts w:ascii="Times New Roman" w:hAnsi="Times New Roman"/>
        </w:rPr>
        <w:fldChar w:fldCharType="begin"/>
      </w:r>
      <w:r>
        <w:rPr>
          <w:rFonts w:ascii="Times New Roman" w:hAnsi="Times New Roman"/>
        </w:rPr>
        <w:instrText>seq level1 \*ALPHABETIC</w:instrText>
      </w:r>
      <w:r>
        <w:rPr>
          <w:rFonts w:ascii="Times New Roman" w:hAnsi="Times New Roman"/>
        </w:rPr>
        <w:fldChar w:fldCharType="separate"/>
      </w:r>
      <w:r>
        <w:rPr>
          <w:rFonts w:ascii="Times New Roman" w:hAnsi="Times New Roman"/>
          <w:noProof/>
        </w:rPr>
        <w:t>A</w:t>
      </w:r>
      <w:r>
        <w:rPr>
          <w:rFonts w:ascii="Times New Roman" w:hAnsi="Times New Roman"/>
        </w:rPr>
        <w:fldChar w:fldCharType="end"/>
      </w:r>
      <w:r>
        <w:rPr>
          <w:rFonts w:ascii="Times New Roman" w:hAnsi="Times New Roman"/>
        </w:rPr>
        <w:t>.</w:t>
      </w:r>
      <w:r>
        <w:rPr>
          <w:rFonts w:ascii="Times New Roman" w:hAnsi="Times New Roman"/>
        </w:rPr>
        <w:tab/>
        <w:t>Visit site to verify conditions.  Accept premises as found.  Confine operation to premises of structure being removed.</w:t>
      </w:r>
    </w:p>
    <w:p w:rsidR="00EC1291" w:rsidRDefault="00EC1291" w:rsidP="00EC1291">
      <w:pPr>
        <w:tabs>
          <w:tab w:val="left" w:pos="-720"/>
        </w:tabs>
        <w:suppressAutoHyphens/>
        <w:rPr>
          <w:rFonts w:ascii="Times New Roman" w:hAnsi="Times New Roman"/>
        </w:rPr>
      </w:pPr>
    </w:p>
    <w:p w:rsidR="00116672" w:rsidRDefault="00EC1291" w:rsidP="00EC1291">
      <w:pPr>
        <w:tabs>
          <w:tab w:val="left" w:pos="-720"/>
          <w:tab w:val="left" w:pos="0"/>
          <w:tab w:val="left" w:pos="720"/>
        </w:tabs>
        <w:suppressAutoHyphens/>
        <w:ind w:left="1440" w:hanging="1440"/>
      </w:pPr>
      <w:r>
        <w:rPr>
          <w:rFonts w:ascii="Times New Roman" w:hAnsi="Times New Roman"/>
        </w:rPr>
        <w:tab/>
      </w:r>
      <w:r>
        <w:rPr>
          <w:rFonts w:ascii="Times New Roman" w:hAnsi="Times New Roman"/>
        </w:rPr>
        <w:fldChar w:fldCharType="begin"/>
      </w:r>
      <w:r>
        <w:rPr>
          <w:rFonts w:ascii="Times New Roman" w:hAnsi="Times New Roman"/>
        </w:rPr>
        <w:instrText>seq level1 \*ALPHABETIC</w:instrText>
      </w:r>
      <w:r>
        <w:rPr>
          <w:rFonts w:ascii="Times New Roman" w:hAnsi="Times New Roman"/>
        </w:rPr>
        <w:fldChar w:fldCharType="separate"/>
      </w:r>
      <w:r>
        <w:rPr>
          <w:rFonts w:ascii="Times New Roman" w:hAnsi="Times New Roman"/>
          <w:noProof/>
        </w:rPr>
        <w:t>B</w:t>
      </w:r>
      <w:r>
        <w:rPr>
          <w:rFonts w:ascii="Times New Roman" w:hAnsi="Times New Roman"/>
        </w:rPr>
        <w:fldChar w:fldCharType="end"/>
      </w:r>
      <w:r>
        <w:rPr>
          <w:rFonts w:ascii="Times New Roman" w:hAnsi="Times New Roman"/>
        </w:rPr>
        <w:t>.</w:t>
      </w:r>
      <w:r>
        <w:rPr>
          <w:rFonts w:ascii="Times New Roman" w:hAnsi="Times New Roman"/>
        </w:rPr>
        <w:tab/>
        <w:t>The condition of the building is beyond the Redevelopment Authority of Fond du Lac’s control, and the Redevelopment Authority of Fond du Lac disclaims any responsibility.  No representation is made by the Redevelopment Authority of Fond du Lac that the conditions or quantities of materials will remain as they were when reviewed by the bidders or contractors, during the bidding period, prior to the award of contract(s), or during the course of the work.  The Redevelopment Authority of Fond du Lac disclaims any responsibility for any such changes.  The Redevelopment Authority of Fond du Lac disclaims any responsibility for any subsurface conditions, objects or materials which may not be readily apparent but which must be removed in accordance with the specifications.</w:t>
      </w:r>
    </w:p>
    <w:sectPr w:rsidR="00116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s Roman 12p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291"/>
    <w:rsid w:val="001321B0"/>
    <w:rsid w:val="00184793"/>
    <w:rsid w:val="0027071A"/>
    <w:rsid w:val="00A46C44"/>
    <w:rsid w:val="00EC1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C0DCEB9-3DCC-4F98-BD78-2C817C70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291"/>
    <w:pPr>
      <w:widowControl w:val="0"/>
      <w:spacing w:after="0" w:line="240" w:lineRule="auto"/>
    </w:pPr>
    <w:rPr>
      <w:rFonts w:ascii="Swiss Roman 12pt" w:eastAsia="Times New Roman" w:hAnsi="Swiss Roman 12pt"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38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Mildebrandt, Patrick</dc:creator>
  <cp:keywords/>
  <dc:description/>
  <cp:lastModifiedBy>Fails, Cameron</cp:lastModifiedBy>
  <cp:revision>2</cp:revision>
  <dcterms:created xsi:type="dcterms:W3CDTF">2022-04-22T19:40:00Z</dcterms:created>
  <dcterms:modified xsi:type="dcterms:W3CDTF">2022-04-22T19:40:00Z</dcterms:modified>
</cp:coreProperties>
</file>