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025" w:rsidRPr="009533F5" w:rsidRDefault="00B54B87" w:rsidP="004F36FC">
      <w:pPr>
        <w:pStyle w:val="Heading"/>
        <w:ind w:left="1440"/>
        <w:jc w:val="center"/>
        <w:rPr>
          <w:rFonts w:ascii="Calibri" w:hAnsi="Calibri" w:cs="Calibri"/>
          <w:b/>
          <w:sz w:val="32"/>
          <w:szCs w:val="26"/>
        </w:rPr>
      </w:pPr>
      <w:r w:rsidRPr="009533F5">
        <w:rPr>
          <w:rFonts w:ascii="Calibri" w:hAnsi="Calibri" w:cs="Calibri"/>
          <w:b/>
          <w:noProof/>
          <w:sz w:val="32"/>
          <w:szCs w:val="26"/>
        </w:rPr>
        <w:drawing>
          <wp:anchor distT="0" distB="0" distL="114300" distR="114300" simplePos="0" relativeHeight="251658752" behindDoc="1" locked="0" layoutInCell="1" allowOverlap="1" wp14:anchorId="2F77B0C2" wp14:editId="1DC4BDE6">
            <wp:simplePos x="0" y="0"/>
            <wp:positionH relativeFrom="column">
              <wp:posOffset>0</wp:posOffset>
            </wp:positionH>
            <wp:positionV relativeFrom="paragraph">
              <wp:posOffset>-187982</wp:posOffset>
            </wp:positionV>
            <wp:extent cx="1200150" cy="1498622"/>
            <wp:effectExtent l="0" t="0" r="0" b="6350"/>
            <wp:wrapNone/>
            <wp:docPr id="5" name="Picture 5" descr="J:\Stormwater Municipal Permit\Reference Guide\City of Fond du Lac 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Stormwater Municipal Permit\Reference Guide\City of Fond du Lac Logo.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1498622"/>
                    </a:xfrm>
                    <a:prstGeom prst="rect">
                      <a:avLst/>
                    </a:prstGeom>
                    <a:noFill/>
                    <a:ln>
                      <a:noFill/>
                    </a:ln>
                  </pic:spPr>
                </pic:pic>
              </a:graphicData>
            </a:graphic>
            <wp14:sizeRelH relativeFrom="page">
              <wp14:pctWidth>0</wp14:pctWidth>
            </wp14:sizeRelH>
            <wp14:sizeRelV relativeFrom="page">
              <wp14:pctHeight>0</wp14:pctHeight>
            </wp14:sizeRelV>
          </wp:anchor>
        </w:drawing>
      </w:r>
      <w:r w:rsidR="00847EC8" w:rsidRPr="009533F5">
        <w:rPr>
          <w:rFonts w:ascii="Calibri" w:hAnsi="Calibri" w:cs="Calibri"/>
          <w:b/>
          <w:noProof/>
          <w:sz w:val="32"/>
          <w:szCs w:val="26"/>
        </w:rPr>
        <w:t>City</w:t>
      </w:r>
      <w:r w:rsidR="00294F99" w:rsidRPr="009533F5">
        <w:rPr>
          <w:rFonts w:ascii="Calibri" w:hAnsi="Calibri" w:cs="Calibri"/>
          <w:b/>
          <w:noProof/>
          <w:sz w:val="32"/>
          <w:szCs w:val="26"/>
        </w:rPr>
        <w:t xml:space="preserve"> of </w:t>
      </w:r>
      <w:r w:rsidR="00847EC8" w:rsidRPr="009533F5">
        <w:rPr>
          <w:rFonts w:ascii="Calibri" w:hAnsi="Calibri" w:cs="Calibri"/>
          <w:b/>
          <w:sz w:val="32"/>
          <w:szCs w:val="26"/>
        </w:rPr>
        <w:t>Fond du Lac</w:t>
      </w:r>
    </w:p>
    <w:p w:rsidR="00294F99" w:rsidRPr="009533F5" w:rsidRDefault="00294F99" w:rsidP="004F36FC">
      <w:pPr>
        <w:ind w:left="720" w:firstLine="720"/>
        <w:jc w:val="center"/>
        <w:rPr>
          <w:rFonts w:ascii="Calibri" w:hAnsi="Calibri" w:cs="Calibri"/>
          <w:b/>
          <w:sz w:val="32"/>
          <w:szCs w:val="26"/>
        </w:rPr>
      </w:pPr>
      <w:r w:rsidRPr="009533F5">
        <w:rPr>
          <w:rFonts w:ascii="Calibri" w:hAnsi="Calibri" w:cs="Calibri"/>
          <w:b/>
          <w:sz w:val="32"/>
          <w:szCs w:val="26"/>
        </w:rPr>
        <w:t>Engineering</w:t>
      </w:r>
      <w:r w:rsidR="00847EC8" w:rsidRPr="009533F5">
        <w:rPr>
          <w:rFonts w:ascii="Calibri" w:hAnsi="Calibri" w:cs="Calibri"/>
          <w:b/>
          <w:sz w:val="32"/>
          <w:szCs w:val="26"/>
        </w:rPr>
        <w:t xml:space="preserve"> Division</w:t>
      </w:r>
    </w:p>
    <w:p w:rsidR="002720EC" w:rsidRPr="009533F5" w:rsidRDefault="00BA0CD4" w:rsidP="004F36FC">
      <w:pPr>
        <w:pStyle w:val="Subheading"/>
        <w:ind w:left="720" w:firstLine="720"/>
        <w:jc w:val="center"/>
        <w:rPr>
          <w:rFonts w:ascii="Calibri" w:hAnsi="Calibri" w:cs="Calibri"/>
          <w:b/>
          <w:sz w:val="28"/>
        </w:rPr>
      </w:pPr>
      <w:r w:rsidRPr="009533F5">
        <w:rPr>
          <w:rFonts w:ascii="Calibri" w:hAnsi="Calibri" w:cs="Calibri"/>
          <w:b/>
          <w:sz w:val="28"/>
        </w:rPr>
        <w:t>Infiltration and Groundwater Evaluation</w:t>
      </w:r>
      <w:r w:rsidR="00294F99" w:rsidRPr="009533F5">
        <w:rPr>
          <w:rFonts w:ascii="Calibri" w:hAnsi="Calibri" w:cs="Calibri"/>
          <w:b/>
          <w:sz w:val="28"/>
        </w:rPr>
        <w:t xml:space="preserve"> Checklist</w:t>
      </w:r>
    </w:p>
    <w:p w:rsidR="00B54B87" w:rsidRPr="009533F5" w:rsidRDefault="00C94F9D" w:rsidP="00B54B87">
      <w:pPr>
        <w:rPr>
          <w:rFonts w:ascii="Calibri" w:hAnsi="Calibri" w:cs="Calibri"/>
          <w:sz w:val="22"/>
          <w:szCs w:val="22"/>
        </w:rPr>
      </w:pPr>
      <w:r>
        <w:rPr>
          <w:rFonts w:ascii="Arial" w:hAnsi="Arial"/>
          <w:sz w:val="22"/>
          <w:szCs w:val="22"/>
        </w:rPr>
        <w:tab/>
      </w:r>
      <w:r w:rsidR="00B54B87">
        <w:rPr>
          <w:rFonts w:ascii="Arial" w:hAnsi="Arial"/>
          <w:sz w:val="22"/>
          <w:szCs w:val="22"/>
        </w:rPr>
        <w:tab/>
      </w:r>
      <w:r w:rsidR="00B54B87">
        <w:rPr>
          <w:rFonts w:ascii="Arial" w:hAnsi="Arial"/>
          <w:sz w:val="22"/>
          <w:szCs w:val="22"/>
        </w:rPr>
        <w:tab/>
      </w:r>
      <w:r w:rsidR="00B54B87" w:rsidRPr="009533F5">
        <w:rPr>
          <w:rFonts w:ascii="Calibri" w:hAnsi="Calibri" w:cs="Calibri"/>
          <w:sz w:val="22"/>
          <w:szCs w:val="22"/>
        </w:rPr>
        <w:tab/>
      </w:r>
    </w:p>
    <w:p w:rsidR="00574C2B" w:rsidRPr="009533F5" w:rsidRDefault="00294F99" w:rsidP="00AA2D99">
      <w:pPr>
        <w:tabs>
          <w:tab w:val="left" w:pos="10800"/>
        </w:tabs>
        <w:ind w:left="2160" w:firstLine="720"/>
        <w:rPr>
          <w:rFonts w:ascii="Calibri" w:hAnsi="Calibri" w:cs="Calibri"/>
          <w:sz w:val="22"/>
          <w:szCs w:val="22"/>
        </w:rPr>
      </w:pPr>
      <w:r w:rsidRPr="009533F5">
        <w:rPr>
          <w:rFonts w:ascii="Calibri" w:hAnsi="Calibri" w:cs="Calibri"/>
          <w:sz w:val="22"/>
          <w:szCs w:val="22"/>
        </w:rPr>
        <w:t>Site</w:t>
      </w:r>
      <w:r w:rsidR="004F36FC" w:rsidRPr="009533F5">
        <w:rPr>
          <w:rFonts w:ascii="Calibri" w:hAnsi="Calibri" w:cs="Calibri"/>
          <w:sz w:val="22"/>
          <w:szCs w:val="22"/>
        </w:rPr>
        <w:t>/Project</w:t>
      </w:r>
      <w:r w:rsidR="00C94F9D" w:rsidRPr="009533F5">
        <w:rPr>
          <w:rFonts w:ascii="Calibri" w:hAnsi="Calibri" w:cs="Calibri"/>
          <w:sz w:val="22"/>
          <w:szCs w:val="22"/>
        </w:rPr>
        <w:t xml:space="preserve"> </w:t>
      </w:r>
      <w:r w:rsidRPr="009533F5">
        <w:rPr>
          <w:rFonts w:ascii="Calibri" w:hAnsi="Calibri" w:cs="Calibri"/>
          <w:sz w:val="22"/>
          <w:szCs w:val="22"/>
        </w:rPr>
        <w:t>Name</w:t>
      </w:r>
      <w:r w:rsidR="00574C2B" w:rsidRPr="009533F5">
        <w:rPr>
          <w:rFonts w:ascii="Calibri" w:hAnsi="Calibri" w:cs="Calibri"/>
          <w:sz w:val="22"/>
          <w:szCs w:val="22"/>
        </w:rPr>
        <w:t>:</w:t>
      </w:r>
      <w:r w:rsidR="00AC4C38" w:rsidRPr="009533F5">
        <w:rPr>
          <w:rFonts w:ascii="Calibri" w:hAnsi="Calibri" w:cs="Calibri"/>
          <w:sz w:val="22"/>
          <w:szCs w:val="22"/>
        </w:rPr>
        <w:t xml:space="preserve"> </w:t>
      </w:r>
      <w:r w:rsidR="00043DC2" w:rsidRPr="009533F5">
        <w:rPr>
          <w:rFonts w:ascii="Calibri" w:hAnsi="Calibri" w:cs="Calibri"/>
          <w:sz w:val="22"/>
          <w:szCs w:val="22"/>
          <w:u w:val="single"/>
        </w:rPr>
        <w:fldChar w:fldCharType="begin">
          <w:ffData>
            <w:name w:val="Text20"/>
            <w:enabled/>
            <w:calcOnExit w:val="0"/>
            <w:textInput/>
          </w:ffData>
        </w:fldChar>
      </w:r>
      <w:bookmarkStart w:id="0" w:name="Text20"/>
      <w:r w:rsidR="00043DC2" w:rsidRPr="009533F5">
        <w:rPr>
          <w:rFonts w:ascii="Calibri" w:hAnsi="Calibri" w:cs="Calibri"/>
          <w:sz w:val="22"/>
          <w:szCs w:val="22"/>
          <w:u w:val="single"/>
        </w:rPr>
        <w:instrText xml:space="preserve"> FORMTEXT </w:instrText>
      </w:r>
      <w:r w:rsidR="00043DC2" w:rsidRPr="009533F5">
        <w:rPr>
          <w:rFonts w:ascii="Calibri" w:hAnsi="Calibri" w:cs="Calibri"/>
          <w:sz w:val="22"/>
          <w:szCs w:val="22"/>
          <w:u w:val="single"/>
        </w:rPr>
      </w:r>
      <w:r w:rsidR="00043DC2" w:rsidRPr="009533F5">
        <w:rPr>
          <w:rFonts w:ascii="Calibri" w:hAnsi="Calibri" w:cs="Calibri"/>
          <w:sz w:val="22"/>
          <w:szCs w:val="22"/>
          <w:u w:val="single"/>
        </w:rPr>
        <w:fldChar w:fldCharType="separate"/>
      </w:r>
      <w:bookmarkStart w:id="1" w:name="_GoBack"/>
      <w:r w:rsidR="004F36FC" w:rsidRPr="009533F5">
        <w:rPr>
          <w:rFonts w:ascii="Calibri" w:hAnsi="Calibri" w:cs="Calibri"/>
          <w:sz w:val="22"/>
          <w:szCs w:val="22"/>
          <w:u w:val="single"/>
        </w:rPr>
        <w:t> </w:t>
      </w:r>
      <w:r w:rsidR="004F36FC" w:rsidRPr="009533F5">
        <w:rPr>
          <w:rFonts w:ascii="Calibri" w:hAnsi="Calibri" w:cs="Calibri"/>
          <w:sz w:val="22"/>
          <w:szCs w:val="22"/>
          <w:u w:val="single"/>
        </w:rPr>
        <w:t> </w:t>
      </w:r>
      <w:r w:rsidR="004F36FC" w:rsidRPr="009533F5">
        <w:rPr>
          <w:rFonts w:ascii="Calibri" w:hAnsi="Calibri" w:cs="Calibri"/>
          <w:sz w:val="22"/>
          <w:szCs w:val="22"/>
          <w:u w:val="single"/>
        </w:rPr>
        <w:t> </w:t>
      </w:r>
      <w:r w:rsidR="004F36FC" w:rsidRPr="009533F5">
        <w:rPr>
          <w:rFonts w:ascii="Calibri" w:hAnsi="Calibri" w:cs="Calibri"/>
          <w:sz w:val="22"/>
          <w:szCs w:val="22"/>
          <w:u w:val="single"/>
        </w:rPr>
        <w:t> </w:t>
      </w:r>
      <w:r w:rsidR="004F36FC" w:rsidRPr="009533F5">
        <w:rPr>
          <w:rFonts w:ascii="Calibri" w:hAnsi="Calibri" w:cs="Calibri"/>
          <w:sz w:val="22"/>
          <w:szCs w:val="22"/>
          <w:u w:val="single"/>
        </w:rPr>
        <w:t> </w:t>
      </w:r>
      <w:bookmarkEnd w:id="1"/>
      <w:r w:rsidR="00043DC2" w:rsidRPr="009533F5">
        <w:rPr>
          <w:rFonts w:ascii="Calibri" w:hAnsi="Calibri" w:cs="Calibri"/>
          <w:sz w:val="22"/>
          <w:szCs w:val="22"/>
          <w:u w:val="single"/>
        </w:rPr>
        <w:fldChar w:fldCharType="end"/>
      </w:r>
      <w:bookmarkEnd w:id="0"/>
      <w:r w:rsidR="001B0304" w:rsidRPr="009533F5">
        <w:rPr>
          <w:rFonts w:ascii="Calibri" w:hAnsi="Calibri" w:cs="Calibri"/>
          <w:sz w:val="22"/>
          <w:szCs w:val="22"/>
          <w:u w:val="single"/>
        </w:rPr>
        <w:tab/>
      </w:r>
    </w:p>
    <w:p w:rsidR="00574C2B" w:rsidRPr="009533F5" w:rsidRDefault="00C94F9D" w:rsidP="00F83E5D">
      <w:pPr>
        <w:tabs>
          <w:tab w:val="left" w:pos="2880"/>
          <w:tab w:val="left" w:pos="10800"/>
        </w:tabs>
        <w:rPr>
          <w:rFonts w:ascii="Calibri" w:hAnsi="Calibri" w:cs="Calibri"/>
          <w:sz w:val="22"/>
          <w:szCs w:val="22"/>
          <w:u w:val="single"/>
        </w:rPr>
      </w:pPr>
      <w:r w:rsidRPr="009533F5">
        <w:rPr>
          <w:rFonts w:ascii="Calibri" w:hAnsi="Calibri" w:cs="Calibri"/>
          <w:sz w:val="22"/>
          <w:szCs w:val="22"/>
        </w:rPr>
        <w:tab/>
      </w:r>
      <w:r w:rsidR="00294F99" w:rsidRPr="009533F5">
        <w:rPr>
          <w:rFonts w:ascii="Calibri" w:hAnsi="Calibri" w:cs="Calibri"/>
          <w:sz w:val="22"/>
          <w:szCs w:val="22"/>
        </w:rPr>
        <w:t>Site Address:</w:t>
      </w:r>
      <w:r w:rsidR="00AC4C38" w:rsidRPr="009533F5">
        <w:rPr>
          <w:rFonts w:ascii="Calibri" w:hAnsi="Calibri" w:cs="Calibri"/>
          <w:sz w:val="22"/>
          <w:szCs w:val="22"/>
        </w:rPr>
        <w:t xml:space="preserve"> </w:t>
      </w:r>
      <w:r w:rsidR="00043DC2" w:rsidRPr="009533F5">
        <w:rPr>
          <w:rFonts w:ascii="Calibri" w:hAnsi="Calibri" w:cs="Calibri"/>
          <w:sz w:val="22"/>
          <w:szCs w:val="22"/>
          <w:u w:val="single"/>
        </w:rPr>
        <w:fldChar w:fldCharType="begin">
          <w:ffData>
            <w:name w:val="Text22"/>
            <w:enabled/>
            <w:calcOnExit w:val="0"/>
            <w:textInput/>
          </w:ffData>
        </w:fldChar>
      </w:r>
      <w:bookmarkStart w:id="2" w:name="Text22"/>
      <w:r w:rsidR="00043DC2" w:rsidRPr="009533F5">
        <w:rPr>
          <w:rFonts w:ascii="Calibri" w:hAnsi="Calibri" w:cs="Calibri"/>
          <w:sz w:val="22"/>
          <w:szCs w:val="22"/>
          <w:u w:val="single"/>
        </w:rPr>
        <w:instrText xml:space="preserve"> FORMTEXT </w:instrText>
      </w:r>
      <w:r w:rsidR="00043DC2" w:rsidRPr="009533F5">
        <w:rPr>
          <w:rFonts w:ascii="Calibri" w:hAnsi="Calibri" w:cs="Calibri"/>
          <w:sz w:val="22"/>
          <w:szCs w:val="22"/>
          <w:u w:val="single"/>
        </w:rPr>
      </w:r>
      <w:r w:rsidR="00043DC2" w:rsidRPr="009533F5">
        <w:rPr>
          <w:rFonts w:ascii="Calibri" w:hAnsi="Calibri" w:cs="Calibri"/>
          <w:sz w:val="22"/>
          <w:szCs w:val="22"/>
          <w:u w:val="single"/>
        </w:rPr>
        <w:fldChar w:fldCharType="separate"/>
      </w:r>
      <w:r w:rsidR="004F36FC" w:rsidRPr="009533F5">
        <w:rPr>
          <w:rFonts w:ascii="Calibri" w:hAnsi="Calibri" w:cs="Calibri"/>
          <w:sz w:val="22"/>
          <w:szCs w:val="22"/>
          <w:u w:val="single"/>
        </w:rPr>
        <w:t> </w:t>
      </w:r>
      <w:r w:rsidR="004F36FC" w:rsidRPr="009533F5">
        <w:rPr>
          <w:rFonts w:ascii="Calibri" w:hAnsi="Calibri" w:cs="Calibri"/>
          <w:sz w:val="22"/>
          <w:szCs w:val="22"/>
          <w:u w:val="single"/>
        </w:rPr>
        <w:t> </w:t>
      </w:r>
      <w:r w:rsidR="004F36FC" w:rsidRPr="009533F5">
        <w:rPr>
          <w:rFonts w:ascii="Calibri" w:hAnsi="Calibri" w:cs="Calibri"/>
          <w:sz w:val="22"/>
          <w:szCs w:val="22"/>
          <w:u w:val="single"/>
        </w:rPr>
        <w:t> </w:t>
      </w:r>
      <w:r w:rsidR="004F36FC" w:rsidRPr="009533F5">
        <w:rPr>
          <w:rFonts w:ascii="Calibri" w:hAnsi="Calibri" w:cs="Calibri"/>
          <w:sz w:val="22"/>
          <w:szCs w:val="22"/>
          <w:u w:val="single"/>
        </w:rPr>
        <w:t> </w:t>
      </w:r>
      <w:r w:rsidR="004F36FC" w:rsidRPr="009533F5">
        <w:rPr>
          <w:rFonts w:ascii="Calibri" w:hAnsi="Calibri" w:cs="Calibri"/>
          <w:sz w:val="22"/>
          <w:szCs w:val="22"/>
          <w:u w:val="single"/>
        </w:rPr>
        <w:t> </w:t>
      </w:r>
      <w:r w:rsidR="00043DC2" w:rsidRPr="009533F5">
        <w:rPr>
          <w:rFonts w:ascii="Calibri" w:hAnsi="Calibri" w:cs="Calibri"/>
          <w:sz w:val="22"/>
          <w:szCs w:val="22"/>
          <w:u w:val="single"/>
        </w:rPr>
        <w:fldChar w:fldCharType="end"/>
      </w:r>
      <w:bookmarkEnd w:id="2"/>
      <w:r w:rsidR="00AC4C38" w:rsidRPr="009533F5">
        <w:rPr>
          <w:rFonts w:ascii="Calibri" w:hAnsi="Calibri" w:cs="Calibri"/>
          <w:sz w:val="22"/>
          <w:szCs w:val="22"/>
          <w:u w:val="single"/>
        </w:rPr>
        <w:tab/>
      </w:r>
    </w:p>
    <w:p w:rsidR="00574C2B" w:rsidRPr="009533F5" w:rsidRDefault="00F83E5D" w:rsidP="00F83E5D">
      <w:pPr>
        <w:tabs>
          <w:tab w:val="left" w:pos="2880"/>
          <w:tab w:val="left" w:pos="7200"/>
          <w:tab w:val="left" w:pos="10800"/>
        </w:tabs>
        <w:rPr>
          <w:rFonts w:ascii="Calibri" w:hAnsi="Calibri" w:cs="Calibri"/>
        </w:rPr>
      </w:pPr>
      <w:r w:rsidRPr="009533F5">
        <w:rPr>
          <w:rFonts w:ascii="Calibri" w:hAnsi="Calibri" w:cs="Calibri"/>
        </w:rPr>
        <w:tab/>
      </w:r>
      <w:r w:rsidRPr="009533F5">
        <w:rPr>
          <w:rFonts w:ascii="Calibri" w:hAnsi="Calibri" w:cs="Calibri"/>
          <w:sz w:val="22"/>
          <w:szCs w:val="22"/>
        </w:rPr>
        <w:t xml:space="preserve">Contact Person:  </w:t>
      </w:r>
      <w:r w:rsidRPr="009533F5">
        <w:rPr>
          <w:rFonts w:ascii="Calibri" w:hAnsi="Calibri" w:cs="Calibri"/>
          <w:sz w:val="22"/>
          <w:szCs w:val="22"/>
          <w:u w:val="single"/>
        </w:rPr>
        <w:fldChar w:fldCharType="begin">
          <w:ffData>
            <w:name w:val="Text21"/>
            <w:enabled/>
            <w:calcOnExit w:val="0"/>
            <w:textInput/>
          </w:ffData>
        </w:fldChar>
      </w:r>
      <w:bookmarkStart w:id="3" w:name="Text21"/>
      <w:r w:rsidRPr="009533F5">
        <w:rPr>
          <w:rFonts w:ascii="Calibri" w:hAnsi="Calibri" w:cs="Calibri"/>
          <w:sz w:val="22"/>
          <w:szCs w:val="22"/>
          <w:u w:val="single"/>
        </w:rPr>
        <w:instrText xml:space="preserve"> FORMTEXT </w:instrText>
      </w:r>
      <w:r w:rsidRPr="009533F5">
        <w:rPr>
          <w:rFonts w:ascii="Calibri" w:hAnsi="Calibri" w:cs="Calibri"/>
          <w:sz w:val="22"/>
          <w:szCs w:val="22"/>
          <w:u w:val="single"/>
        </w:rPr>
      </w:r>
      <w:r w:rsidRPr="009533F5">
        <w:rPr>
          <w:rFonts w:ascii="Calibri" w:hAnsi="Calibri" w:cs="Calibri"/>
          <w:sz w:val="22"/>
          <w:szCs w:val="22"/>
          <w:u w:val="single"/>
        </w:rPr>
        <w:fldChar w:fldCharType="separate"/>
      </w:r>
      <w:r w:rsidR="004F36FC" w:rsidRPr="009533F5">
        <w:rPr>
          <w:rFonts w:ascii="Calibri" w:hAnsi="Calibri" w:cs="Calibri"/>
          <w:sz w:val="22"/>
          <w:szCs w:val="22"/>
          <w:u w:val="single"/>
        </w:rPr>
        <w:t> </w:t>
      </w:r>
      <w:r w:rsidR="004F36FC" w:rsidRPr="009533F5">
        <w:rPr>
          <w:rFonts w:ascii="Calibri" w:hAnsi="Calibri" w:cs="Calibri"/>
          <w:sz w:val="22"/>
          <w:szCs w:val="22"/>
          <w:u w:val="single"/>
        </w:rPr>
        <w:t> </w:t>
      </w:r>
      <w:r w:rsidR="004F36FC" w:rsidRPr="009533F5">
        <w:rPr>
          <w:rFonts w:ascii="Calibri" w:hAnsi="Calibri" w:cs="Calibri"/>
          <w:sz w:val="22"/>
          <w:szCs w:val="22"/>
          <w:u w:val="single"/>
        </w:rPr>
        <w:t> </w:t>
      </w:r>
      <w:r w:rsidR="004F36FC" w:rsidRPr="009533F5">
        <w:rPr>
          <w:rFonts w:ascii="Calibri" w:hAnsi="Calibri" w:cs="Calibri"/>
          <w:sz w:val="22"/>
          <w:szCs w:val="22"/>
          <w:u w:val="single"/>
        </w:rPr>
        <w:t> </w:t>
      </w:r>
      <w:r w:rsidR="004F36FC" w:rsidRPr="009533F5">
        <w:rPr>
          <w:rFonts w:ascii="Calibri" w:hAnsi="Calibri" w:cs="Calibri"/>
          <w:sz w:val="22"/>
          <w:szCs w:val="22"/>
          <w:u w:val="single"/>
        </w:rPr>
        <w:t> </w:t>
      </w:r>
      <w:r w:rsidRPr="009533F5">
        <w:rPr>
          <w:rFonts w:ascii="Calibri" w:hAnsi="Calibri" w:cs="Calibri"/>
          <w:sz w:val="22"/>
          <w:szCs w:val="22"/>
          <w:u w:val="single"/>
        </w:rPr>
        <w:fldChar w:fldCharType="end"/>
      </w:r>
      <w:bookmarkEnd w:id="3"/>
      <w:r w:rsidRPr="009533F5">
        <w:rPr>
          <w:rFonts w:ascii="Calibri" w:hAnsi="Calibri" w:cs="Calibri"/>
          <w:sz w:val="22"/>
          <w:szCs w:val="22"/>
          <w:u w:val="single"/>
        </w:rPr>
        <w:tab/>
      </w:r>
      <w:r w:rsidRPr="009533F5">
        <w:rPr>
          <w:rFonts w:ascii="Calibri" w:hAnsi="Calibri" w:cs="Calibri"/>
          <w:sz w:val="22"/>
          <w:szCs w:val="22"/>
        </w:rPr>
        <w:t xml:space="preserve">Date Submitted: </w:t>
      </w:r>
      <w:r w:rsidRPr="009533F5">
        <w:rPr>
          <w:rFonts w:ascii="Calibri" w:hAnsi="Calibri" w:cs="Calibri"/>
          <w:sz w:val="22"/>
          <w:szCs w:val="22"/>
          <w:u w:val="single"/>
        </w:rPr>
        <w:fldChar w:fldCharType="begin">
          <w:ffData>
            <w:name w:val="Text21"/>
            <w:enabled/>
            <w:calcOnExit w:val="0"/>
            <w:textInput/>
          </w:ffData>
        </w:fldChar>
      </w:r>
      <w:r w:rsidRPr="009533F5">
        <w:rPr>
          <w:rFonts w:ascii="Calibri" w:hAnsi="Calibri" w:cs="Calibri"/>
          <w:sz w:val="22"/>
          <w:szCs w:val="22"/>
          <w:u w:val="single"/>
        </w:rPr>
        <w:instrText xml:space="preserve"> FORMTEXT </w:instrText>
      </w:r>
      <w:r w:rsidRPr="009533F5">
        <w:rPr>
          <w:rFonts w:ascii="Calibri" w:hAnsi="Calibri" w:cs="Calibri"/>
          <w:sz w:val="22"/>
          <w:szCs w:val="22"/>
          <w:u w:val="single"/>
        </w:rPr>
      </w:r>
      <w:r w:rsidRPr="009533F5">
        <w:rPr>
          <w:rFonts w:ascii="Calibri" w:hAnsi="Calibri" w:cs="Calibri"/>
          <w:sz w:val="22"/>
          <w:szCs w:val="22"/>
          <w:u w:val="single"/>
        </w:rPr>
        <w:fldChar w:fldCharType="separate"/>
      </w:r>
      <w:r w:rsidR="004F36FC" w:rsidRPr="009533F5">
        <w:rPr>
          <w:rFonts w:ascii="Calibri" w:hAnsi="Calibri" w:cs="Calibri"/>
          <w:sz w:val="22"/>
          <w:szCs w:val="22"/>
          <w:u w:val="single"/>
        </w:rPr>
        <w:t> </w:t>
      </w:r>
      <w:r w:rsidR="004F36FC" w:rsidRPr="009533F5">
        <w:rPr>
          <w:rFonts w:ascii="Calibri" w:hAnsi="Calibri" w:cs="Calibri"/>
          <w:sz w:val="22"/>
          <w:szCs w:val="22"/>
          <w:u w:val="single"/>
        </w:rPr>
        <w:t> </w:t>
      </w:r>
      <w:r w:rsidR="004F36FC" w:rsidRPr="009533F5">
        <w:rPr>
          <w:rFonts w:ascii="Calibri" w:hAnsi="Calibri" w:cs="Calibri"/>
          <w:sz w:val="22"/>
          <w:szCs w:val="22"/>
          <w:u w:val="single"/>
        </w:rPr>
        <w:t> </w:t>
      </w:r>
      <w:r w:rsidR="004F36FC" w:rsidRPr="009533F5">
        <w:rPr>
          <w:rFonts w:ascii="Calibri" w:hAnsi="Calibri" w:cs="Calibri"/>
          <w:sz w:val="22"/>
          <w:szCs w:val="22"/>
          <w:u w:val="single"/>
        </w:rPr>
        <w:t> </w:t>
      </w:r>
      <w:r w:rsidR="004F36FC" w:rsidRPr="009533F5">
        <w:rPr>
          <w:rFonts w:ascii="Calibri" w:hAnsi="Calibri" w:cs="Calibri"/>
          <w:sz w:val="22"/>
          <w:szCs w:val="22"/>
          <w:u w:val="single"/>
        </w:rPr>
        <w:t> </w:t>
      </w:r>
      <w:r w:rsidRPr="009533F5">
        <w:rPr>
          <w:rFonts w:ascii="Calibri" w:hAnsi="Calibri" w:cs="Calibri"/>
          <w:sz w:val="22"/>
          <w:szCs w:val="22"/>
          <w:u w:val="single"/>
        </w:rPr>
        <w:fldChar w:fldCharType="end"/>
      </w:r>
      <w:r w:rsidRPr="009533F5">
        <w:rPr>
          <w:rFonts w:ascii="Calibri" w:hAnsi="Calibri" w:cs="Calibri"/>
          <w:sz w:val="22"/>
          <w:szCs w:val="22"/>
          <w:u w:val="single"/>
        </w:rPr>
        <w:tab/>
      </w:r>
    </w:p>
    <w:p w:rsidR="00F83E5D" w:rsidRDefault="00F83E5D" w:rsidP="008F07DA">
      <w:pPr>
        <w:tabs>
          <w:tab w:val="left" w:pos="2280"/>
          <w:tab w:val="left" w:pos="5160"/>
          <w:tab w:val="left" w:pos="7200"/>
        </w:tabs>
        <w:rPr>
          <w:rFonts w:ascii="Arial" w:hAnsi="Arial"/>
        </w:rPr>
      </w:pPr>
    </w:p>
    <w:p w:rsidR="002E7DB7" w:rsidRPr="009533F5" w:rsidRDefault="002E7DB7" w:rsidP="008F07DA">
      <w:pPr>
        <w:tabs>
          <w:tab w:val="left" w:pos="2280"/>
          <w:tab w:val="left" w:pos="5160"/>
          <w:tab w:val="left" w:pos="7200"/>
        </w:tabs>
        <w:rPr>
          <w:rFonts w:ascii="Calibri" w:hAnsi="Calibri" w:cs="Calibri"/>
          <w:sz w:val="22"/>
          <w:szCs w:val="21"/>
        </w:rPr>
      </w:pPr>
      <w:r w:rsidRPr="009533F5">
        <w:rPr>
          <w:rFonts w:ascii="Calibri" w:hAnsi="Calibri" w:cs="Calibri"/>
          <w:b/>
          <w:sz w:val="22"/>
          <w:szCs w:val="21"/>
        </w:rPr>
        <w:t>Note:</w:t>
      </w:r>
      <w:r w:rsidRPr="009533F5">
        <w:rPr>
          <w:rFonts w:ascii="Calibri" w:hAnsi="Calibri" w:cs="Calibri"/>
          <w:sz w:val="22"/>
          <w:szCs w:val="21"/>
        </w:rPr>
        <w:t xml:space="preserve"> Evaluation required on</w:t>
      </w:r>
      <w:r w:rsidR="004F36FC" w:rsidRPr="009533F5">
        <w:rPr>
          <w:rFonts w:ascii="Calibri" w:hAnsi="Calibri" w:cs="Calibri"/>
          <w:sz w:val="22"/>
          <w:szCs w:val="21"/>
        </w:rPr>
        <w:t xml:space="preserve"> all</w:t>
      </w:r>
      <w:r w:rsidRPr="009533F5">
        <w:rPr>
          <w:rFonts w:ascii="Calibri" w:hAnsi="Calibri" w:cs="Calibri"/>
          <w:sz w:val="22"/>
          <w:szCs w:val="21"/>
        </w:rPr>
        <w:t xml:space="preserve"> p</w:t>
      </w:r>
      <w:r w:rsidR="00BE6635" w:rsidRPr="009533F5">
        <w:rPr>
          <w:rFonts w:ascii="Calibri" w:hAnsi="Calibri" w:cs="Calibri"/>
          <w:sz w:val="22"/>
          <w:szCs w:val="21"/>
        </w:rPr>
        <w:t>ost-construction site</w:t>
      </w:r>
      <w:r w:rsidR="004F36FC" w:rsidRPr="009533F5">
        <w:rPr>
          <w:rFonts w:ascii="Calibri" w:hAnsi="Calibri" w:cs="Calibri"/>
          <w:sz w:val="22"/>
          <w:szCs w:val="21"/>
        </w:rPr>
        <w:t>s</w:t>
      </w:r>
      <w:r w:rsidR="00BE6635" w:rsidRPr="009533F5">
        <w:rPr>
          <w:rFonts w:ascii="Calibri" w:hAnsi="Calibri" w:cs="Calibri"/>
          <w:sz w:val="22"/>
          <w:szCs w:val="21"/>
        </w:rPr>
        <w:t xml:space="preserve"> with</w:t>
      </w:r>
      <w:r w:rsidRPr="009533F5">
        <w:rPr>
          <w:rFonts w:ascii="Calibri" w:hAnsi="Calibri" w:cs="Calibri"/>
          <w:sz w:val="22"/>
          <w:szCs w:val="21"/>
        </w:rPr>
        <w:t xml:space="preserve"> ≥ 20,000 sq. ft. of impervious surface disturbance or &gt; 1 ac. of land disturbance</w:t>
      </w:r>
      <w:r w:rsidR="00451AF3" w:rsidRPr="009533F5">
        <w:rPr>
          <w:rFonts w:ascii="Calibri" w:hAnsi="Calibri" w:cs="Calibri"/>
          <w:sz w:val="22"/>
          <w:szCs w:val="21"/>
        </w:rPr>
        <w:t xml:space="preserve">, </w:t>
      </w:r>
      <w:r w:rsidR="003A720A" w:rsidRPr="009533F5">
        <w:rPr>
          <w:rFonts w:ascii="Calibri" w:hAnsi="Calibri" w:cs="Calibri"/>
          <w:sz w:val="22"/>
          <w:szCs w:val="21"/>
        </w:rPr>
        <w:t>all sites with proposed</w:t>
      </w:r>
      <w:r w:rsidR="004E6751" w:rsidRPr="009533F5">
        <w:rPr>
          <w:rFonts w:ascii="Calibri" w:hAnsi="Calibri" w:cs="Calibri"/>
          <w:sz w:val="22"/>
          <w:szCs w:val="21"/>
        </w:rPr>
        <w:t xml:space="preserve"> infiltration practices or wet detention pond</w:t>
      </w:r>
      <w:r w:rsidR="003A720A" w:rsidRPr="009533F5">
        <w:rPr>
          <w:rFonts w:ascii="Calibri" w:hAnsi="Calibri" w:cs="Calibri"/>
          <w:sz w:val="22"/>
          <w:szCs w:val="21"/>
        </w:rPr>
        <w:t>s</w:t>
      </w:r>
      <w:r w:rsidR="00451AF3" w:rsidRPr="009533F5">
        <w:rPr>
          <w:rFonts w:ascii="Calibri" w:hAnsi="Calibri" w:cs="Calibri"/>
          <w:sz w:val="22"/>
          <w:szCs w:val="21"/>
        </w:rPr>
        <w:t xml:space="preserve"> and all sites with a</w:t>
      </w:r>
      <w:r w:rsidR="00285239">
        <w:rPr>
          <w:rFonts w:ascii="Calibri" w:hAnsi="Calibri" w:cs="Calibri"/>
          <w:sz w:val="22"/>
          <w:szCs w:val="21"/>
        </w:rPr>
        <w:t xml:space="preserve"> depth to bedrock of &lt;5 ft. or</w:t>
      </w:r>
      <w:r w:rsidR="00451AF3" w:rsidRPr="009533F5">
        <w:rPr>
          <w:rFonts w:ascii="Calibri" w:hAnsi="Calibri" w:cs="Calibri"/>
          <w:sz w:val="22"/>
          <w:szCs w:val="21"/>
        </w:rPr>
        <w:t xml:space="preserve"> depth to </w:t>
      </w:r>
      <w:r w:rsidR="00285239">
        <w:rPr>
          <w:rFonts w:ascii="Calibri" w:hAnsi="Calibri" w:cs="Calibri"/>
          <w:sz w:val="22"/>
          <w:szCs w:val="21"/>
        </w:rPr>
        <w:t xml:space="preserve">carbonate </w:t>
      </w:r>
      <w:r w:rsidR="00451AF3" w:rsidRPr="009533F5">
        <w:rPr>
          <w:rFonts w:ascii="Calibri" w:hAnsi="Calibri" w:cs="Calibri"/>
          <w:sz w:val="22"/>
          <w:szCs w:val="21"/>
        </w:rPr>
        <w:t>bedrock of &lt;50 ft.</w:t>
      </w:r>
    </w:p>
    <w:p w:rsidR="00580A09" w:rsidRPr="009533F5" w:rsidRDefault="00580A09" w:rsidP="008F07DA">
      <w:pPr>
        <w:tabs>
          <w:tab w:val="left" w:pos="2280"/>
          <w:tab w:val="left" w:pos="5160"/>
          <w:tab w:val="left" w:pos="7200"/>
        </w:tabs>
        <w:rPr>
          <w:rFonts w:ascii="Calibri" w:hAnsi="Calibri" w:cs="Calibri"/>
        </w:rPr>
      </w:pPr>
    </w:p>
    <w:p w:rsidR="00BC28D9" w:rsidRPr="009533F5" w:rsidRDefault="00BA0CD4" w:rsidP="008F07DA">
      <w:pPr>
        <w:tabs>
          <w:tab w:val="left" w:pos="5160"/>
          <w:tab w:val="left" w:pos="6960"/>
        </w:tabs>
        <w:rPr>
          <w:rFonts w:ascii="Calibri" w:hAnsi="Calibri" w:cs="Calibri"/>
          <w:b/>
          <w:sz w:val="28"/>
        </w:rPr>
      </w:pPr>
      <w:r w:rsidRPr="009533F5">
        <w:rPr>
          <w:rFonts w:ascii="Calibri" w:hAnsi="Calibri" w:cs="Calibri"/>
          <w:b/>
          <w:sz w:val="28"/>
        </w:rPr>
        <w:t>Source Area Prohibitions</w:t>
      </w:r>
    </w:p>
    <w:tbl>
      <w:tblPr>
        <w:tblW w:w="1086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
        <w:gridCol w:w="905"/>
        <w:gridCol w:w="1241"/>
        <w:gridCol w:w="8160"/>
      </w:tblGrid>
      <w:tr w:rsidR="007B508E" w:rsidRPr="009533F5" w:rsidTr="009242D7">
        <w:trPr>
          <w:trHeight w:val="576"/>
          <w:tblHeader/>
        </w:trPr>
        <w:tc>
          <w:tcPr>
            <w:tcW w:w="559" w:type="dxa"/>
            <w:shd w:val="clear" w:color="auto" w:fill="auto"/>
            <w:noWrap/>
            <w:vAlign w:val="center"/>
          </w:tcPr>
          <w:p w:rsidR="007B508E" w:rsidRPr="009533F5" w:rsidRDefault="007B508E" w:rsidP="00A25E81">
            <w:pPr>
              <w:jc w:val="center"/>
              <w:rPr>
                <w:rFonts w:ascii="Calibri" w:hAnsi="Calibri" w:cs="Calibri"/>
                <w:sz w:val="22"/>
                <w:szCs w:val="22"/>
              </w:rPr>
            </w:pPr>
            <w:r w:rsidRPr="009533F5">
              <w:rPr>
                <w:rFonts w:ascii="Calibri" w:hAnsi="Calibri" w:cs="Calibri"/>
                <w:sz w:val="22"/>
                <w:szCs w:val="22"/>
              </w:rPr>
              <w:t>No.</w:t>
            </w:r>
          </w:p>
        </w:tc>
        <w:tc>
          <w:tcPr>
            <w:tcW w:w="905" w:type="dxa"/>
            <w:shd w:val="clear" w:color="auto" w:fill="auto"/>
            <w:noWrap/>
            <w:vAlign w:val="center"/>
          </w:tcPr>
          <w:p w:rsidR="007B508E" w:rsidRPr="009533F5" w:rsidRDefault="007B508E" w:rsidP="00A25E81">
            <w:pPr>
              <w:jc w:val="center"/>
              <w:rPr>
                <w:rFonts w:ascii="Calibri" w:hAnsi="Calibri" w:cs="Calibri"/>
                <w:sz w:val="22"/>
                <w:szCs w:val="22"/>
              </w:rPr>
            </w:pPr>
            <w:r w:rsidRPr="009533F5">
              <w:rPr>
                <w:rFonts w:ascii="Calibri" w:hAnsi="Calibri" w:cs="Calibri"/>
                <w:sz w:val="22"/>
                <w:szCs w:val="22"/>
              </w:rPr>
              <w:t>Applies</w:t>
            </w:r>
          </w:p>
        </w:tc>
        <w:tc>
          <w:tcPr>
            <w:tcW w:w="1241" w:type="dxa"/>
            <w:shd w:val="clear" w:color="auto" w:fill="auto"/>
            <w:vAlign w:val="center"/>
          </w:tcPr>
          <w:p w:rsidR="007B508E" w:rsidRPr="009533F5" w:rsidRDefault="007B508E" w:rsidP="00A25E81">
            <w:pPr>
              <w:jc w:val="center"/>
              <w:rPr>
                <w:rFonts w:ascii="Calibri" w:hAnsi="Calibri" w:cs="Calibri"/>
                <w:sz w:val="22"/>
                <w:szCs w:val="22"/>
              </w:rPr>
            </w:pPr>
            <w:r w:rsidRPr="009533F5">
              <w:rPr>
                <w:rFonts w:ascii="Calibri" w:hAnsi="Calibri" w:cs="Calibri"/>
                <w:sz w:val="22"/>
                <w:szCs w:val="22"/>
              </w:rPr>
              <w:t>Not Applicable</w:t>
            </w:r>
          </w:p>
        </w:tc>
        <w:tc>
          <w:tcPr>
            <w:tcW w:w="8160" w:type="dxa"/>
            <w:shd w:val="clear" w:color="auto" w:fill="auto"/>
            <w:vAlign w:val="center"/>
          </w:tcPr>
          <w:p w:rsidR="007B508E" w:rsidRPr="009533F5" w:rsidRDefault="007B508E" w:rsidP="00A25E81">
            <w:pPr>
              <w:jc w:val="center"/>
              <w:rPr>
                <w:rFonts w:ascii="Calibri" w:hAnsi="Calibri" w:cs="Calibri"/>
                <w:sz w:val="22"/>
                <w:szCs w:val="22"/>
              </w:rPr>
            </w:pPr>
            <w:r w:rsidRPr="009533F5">
              <w:rPr>
                <w:rFonts w:ascii="Calibri" w:hAnsi="Calibri" w:cs="Calibri"/>
                <w:sz w:val="22"/>
                <w:szCs w:val="22"/>
              </w:rPr>
              <w:t>Item</w:t>
            </w:r>
          </w:p>
        </w:tc>
      </w:tr>
      <w:tr w:rsidR="007B508E" w:rsidRPr="009533F5" w:rsidTr="009242D7">
        <w:trPr>
          <w:trHeight w:val="360"/>
        </w:trPr>
        <w:tc>
          <w:tcPr>
            <w:tcW w:w="559" w:type="dxa"/>
            <w:shd w:val="clear" w:color="auto" w:fill="auto"/>
            <w:noWrap/>
            <w:vAlign w:val="center"/>
          </w:tcPr>
          <w:p w:rsidR="007B508E" w:rsidRPr="009533F5" w:rsidRDefault="007B508E" w:rsidP="00A25E81">
            <w:pPr>
              <w:jc w:val="center"/>
              <w:rPr>
                <w:rFonts w:ascii="Calibri" w:hAnsi="Calibri" w:cs="Calibri"/>
                <w:sz w:val="22"/>
                <w:szCs w:val="22"/>
              </w:rPr>
            </w:pPr>
            <w:r w:rsidRPr="009533F5">
              <w:rPr>
                <w:rFonts w:ascii="Calibri" w:hAnsi="Calibri" w:cs="Calibri"/>
                <w:sz w:val="22"/>
                <w:szCs w:val="22"/>
              </w:rPr>
              <w:t>1</w:t>
            </w:r>
          </w:p>
        </w:tc>
        <w:tc>
          <w:tcPr>
            <w:tcW w:w="905" w:type="dxa"/>
            <w:shd w:val="clear" w:color="auto" w:fill="auto"/>
            <w:noWrap/>
            <w:vAlign w:val="center"/>
          </w:tcPr>
          <w:p w:rsidR="007B508E" w:rsidRPr="009533F5" w:rsidRDefault="007B508E" w:rsidP="00A25E81">
            <w:pPr>
              <w:jc w:val="center"/>
              <w:rPr>
                <w:rFonts w:ascii="Calibri" w:hAnsi="Calibri" w:cs="Calibri"/>
                <w:sz w:val="22"/>
                <w:szCs w:val="22"/>
              </w:rPr>
            </w:pPr>
            <w:r w:rsidRPr="009533F5">
              <w:rPr>
                <w:rFonts w:ascii="Calibri" w:hAnsi="Calibri" w:cs="Calibri"/>
                <w:sz w:val="22"/>
                <w:szCs w:val="22"/>
              </w:rPr>
              <w:fldChar w:fldCharType="begin">
                <w:ffData>
                  <w:name w:val="Check1"/>
                  <w:enabled/>
                  <w:calcOnExit w:val="0"/>
                  <w:checkBox>
                    <w:sizeAuto/>
                    <w:default w:val="0"/>
                    <w:checked w:val="0"/>
                  </w:checkBox>
                </w:ffData>
              </w:fldChar>
            </w:r>
            <w:r w:rsidRPr="009533F5">
              <w:rPr>
                <w:rFonts w:ascii="Calibri" w:hAnsi="Calibri" w:cs="Calibri"/>
                <w:sz w:val="22"/>
                <w:szCs w:val="22"/>
              </w:rPr>
              <w:instrText xml:space="preserve"> FORMCHECKBOX </w:instrText>
            </w:r>
            <w:r w:rsidR="00823012">
              <w:rPr>
                <w:rFonts w:ascii="Calibri" w:hAnsi="Calibri" w:cs="Calibri"/>
                <w:sz w:val="22"/>
                <w:szCs w:val="22"/>
              </w:rPr>
            </w:r>
            <w:r w:rsidR="00823012">
              <w:rPr>
                <w:rFonts w:ascii="Calibri" w:hAnsi="Calibri" w:cs="Calibri"/>
                <w:sz w:val="22"/>
                <w:szCs w:val="22"/>
              </w:rPr>
              <w:fldChar w:fldCharType="separate"/>
            </w:r>
            <w:r w:rsidRPr="009533F5">
              <w:rPr>
                <w:rFonts w:ascii="Calibri" w:hAnsi="Calibri" w:cs="Calibri"/>
                <w:sz w:val="22"/>
                <w:szCs w:val="22"/>
              </w:rPr>
              <w:fldChar w:fldCharType="end"/>
            </w:r>
          </w:p>
        </w:tc>
        <w:tc>
          <w:tcPr>
            <w:tcW w:w="1241" w:type="dxa"/>
            <w:shd w:val="clear" w:color="auto" w:fill="auto"/>
            <w:noWrap/>
            <w:vAlign w:val="center"/>
          </w:tcPr>
          <w:p w:rsidR="007B508E" w:rsidRPr="009533F5" w:rsidRDefault="007B508E" w:rsidP="00A25E81">
            <w:pPr>
              <w:jc w:val="center"/>
              <w:rPr>
                <w:rFonts w:ascii="Calibri" w:hAnsi="Calibri" w:cs="Calibri"/>
                <w:sz w:val="22"/>
                <w:szCs w:val="22"/>
              </w:rPr>
            </w:pPr>
            <w:r w:rsidRPr="009533F5">
              <w:rPr>
                <w:rFonts w:ascii="Calibri" w:hAnsi="Calibri" w:cs="Calibri"/>
                <w:sz w:val="22"/>
                <w:szCs w:val="22"/>
              </w:rPr>
              <w:fldChar w:fldCharType="begin">
                <w:ffData>
                  <w:name w:val="Check1"/>
                  <w:enabled/>
                  <w:calcOnExit w:val="0"/>
                  <w:checkBox>
                    <w:sizeAuto/>
                    <w:default w:val="0"/>
                    <w:checked w:val="0"/>
                  </w:checkBox>
                </w:ffData>
              </w:fldChar>
            </w:r>
            <w:r w:rsidRPr="009533F5">
              <w:rPr>
                <w:rFonts w:ascii="Calibri" w:hAnsi="Calibri" w:cs="Calibri"/>
                <w:sz w:val="22"/>
                <w:szCs w:val="22"/>
              </w:rPr>
              <w:instrText xml:space="preserve"> FORMCHECKBOX </w:instrText>
            </w:r>
            <w:r w:rsidR="00823012">
              <w:rPr>
                <w:rFonts w:ascii="Calibri" w:hAnsi="Calibri" w:cs="Calibri"/>
                <w:sz w:val="22"/>
                <w:szCs w:val="22"/>
              </w:rPr>
            </w:r>
            <w:r w:rsidR="00823012">
              <w:rPr>
                <w:rFonts w:ascii="Calibri" w:hAnsi="Calibri" w:cs="Calibri"/>
                <w:sz w:val="22"/>
                <w:szCs w:val="22"/>
              </w:rPr>
              <w:fldChar w:fldCharType="separate"/>
            </w:r>
            <w:r w:rsidRPr="009533F5">
              <w:rPr>
                <w:rFonts w:ascii="Calibri" w:hAnsi="Calibri" w:cs="Calibri"/>
                <w:sz w:val="22"/>
                <w:szCs w:val="22"/>
              </w:rPr>
              <w:fldChar w:fldCharType="end"/>
            </w:r>
          </w:p>
        </w:tc>
        <w:tc>
          <w:tcPr>
            <w:tcW w:w="8160" w:type="dxa"/>
            <w:shd w:val="clear" w:color="auto" w:fill="auto"/>
            <w:vAlign w:val="center"/>
          </w:tcPr>
          <w:p w:rsidR="007B508E" w:rsidRPr="009533F5" w:rsidRDefault="007B508E" w:rsidP="00A25E81">
            <w:pPr>
              <w:rPr>
                <w:rFonts w:ascii="Calibri" w:hAnsi="Calibri" w:cs="Calibri"/>
                <w:sz w:val="22"/>
                <w:szCs w:val="22"/>
              </w:rPr>
            </w:pPr>
            <w:r w:rsidRPr="009533F5">
              <w:rPr>
                <w:rFonts w:ascii="Calibri" w:hAnsi="Calibri" w:cs="Calibri"/>
                <w:sz w:val="22"/>
                <w:szCs w:val="22"/>
              </w:rPr>
              <w:t>Storage, loading and parking areas at tier 1 industrial facilities</w:t>
            </w:r>
            <w:r w:rsidR="004C5045" w:rsidRPr="009533F5">
              <w:rPr>
                <w:rFonts w:ascii="Calibri" w:hAnsi="Calibri" w:cs="Calibri"/>
                <w:sz w:val="22"/>
                <w:szCs w:val="22"/>
              </w:rPr>
              <w:t>.</w:t>
            </w:r>
          </w:p>
        </w:tc>
      </w:tr>
      <w:tr w:rsidR="007B508E" w:rsidRPr="009533F5" w:rsidTr="009242D7">
        <w:trPr>
          <w:trHeight w:val="360"/>
        </w:trPr>
        <w:tc>
          <w:tcPr>
            <w:tcW w:w="559" w:type="dxa"/>
            <w:shd w:val="clear" w:color="auto" w:fill="auto"/>
            <w:noWrap/>
            <w:vAlign w:val="center"/>
          </w:tcPr>
          <w:p w:rsidR="007B508E" w:rsidRPr="009533F5" w:rsidRDefault="007B508E" w:rsidP="00A25E81">
            <w:pPr>
              <w:jc w:val="center"/>
              <w:rPr>
                <w:rFonts w:ascii="Calibri" w:hAnsi="Calibri" w:cs="Calibri"/>
                <w:sz w:val="22"/>
                <w:szCs w:val="22"/>
              </w:rPr>
            </w:pPr>
            <w:r w:rsidRPr="009533F5">
              <w:rPr>
                <w:rFonts w:ascii="Calibri" w:hAnsi="Calibri" w:cs="Calibri"/>
                <w:sz w:val="22"/>
                <w:szCs w:val="22"/>
              </w:rPr>
              <w:t>2</w:t>
            </w:r>
          </w:p>
        </w:tc>
        <w:tc>
          <w:tcPr>
            <w:tcW w:w="905" w:type="dxa"/>
            <w:shd w:val="clear" w:color="auto" w:fill="auto"/>
            <w:noWrap/>
            <w:vAlign w:val="center"/>
          </w:tcPr>
          <w:p w:rsidR="007B508E" w:rsidRPr="009533F5" w:rsidRDefault="007B508E" w:rsidP="00A25E81">
            <w:pPr>
              <w:jc w:val="center"/>
              <w:rPr>
                <w:rFonts w:ascii="Calibri" w:hAnsi="Calibri" w:cs="Calibri"/>
                <w:sz w:val="22"/>
                <w:szCs w:val="22"/>
              </w:rPr>
            </w:pPr>
            <w:r w:rsidRPr="009533F5">
              <w:rPr>
                <w:rFonts w:ascii="Calibri" w:hAnsi="Calibri" w:cs="Calibri"/>
                <w:sz w:val="22"/>
                <w:szCs w:val="22"/>
              </w:rPr>
              <w:fldChar w:fldCharType="begin">
                <w:ffData>
                  <w:name w:val="Check1"/>
                  <w:enabled/>
                  <w:calcOnExit w:val="0"/>
                  <w:checkBox>
                    <w:sizeAuto/>
                    <w:default w:val="0"/>
                  </w:checkBox>
                </w:ffData>
              </w:fldChar>
            </w:r>
            <w:r w:rsidRPr="009533F5">
              <w:rPr>
                <w:rFonts w:ascii="Calibri" w:hAnsi="Calibri" w:cs="Calibri"/>
                <w:sz w:val="22"/>
                <w:szCs w:val="22"/>
              </w:rPr>
              <w:instrText xml:space="preserve"> FORMCHECKBOX </w:instrText>
            </w:r>
            <w:r w:rsidR="00823012">
              <w:rPr>
                <w:rFonts w:ascii="Calibri" w:hAnsi="Calibri" w:cs="Calibri"/>
                <w:sz w:val="22"/>
                <w:szCs w:val="22"/>
              </w:rPr>
            </w:r>
            <w:r w:rsidR="00823012">
              <w:rPr>
                <w:rFonts w:ascii="Calibri" w:hAnsi="Calibri" w:cs="Calibri"/>
                <w:sz w:val="22"/>
                <w:szCs w:val="22"/>
              </w:rPr>
              <w:fldChar w:fldCharType="separate"/>
            </w:r>
            <w:r w:rsidRPr="009533F5">
              <w:rPr>
                <w:rFonts w:ascii="Calibri" w:hAnsi="Calibri" w:cs="Calibri"/>
                <w:sz w:val="22"/>
                <w:szCs w:val="22"/>
              </w:rPr>
              <w:fldChar w:fldCharType="end"/>
            </w:r>
          </w:p>
        </w:tc>
        <w:tc>
          <w:tcPr>
            <w:tcW w:w="1241" w:type="dxa"/>
            <w:shd w:val="clear" w:color="auto" w:fill="auto"/>
            <w:noWrap/>
            <w:vAlign w:val="center"/>
          </w:tcPr>
          <w:p w:rsidR="007B508E" w:rsidRPr="009533F5" w:rsidRDefault="007B508E" w:rsidP="00A25E81">
            <w:pPr>
              <w:jc w:val="center"/>
              <w:rPr>
                <w:rFonts w:ascii="Calibri" w:hAnsi="Calibri" w:cs="Calibri"/>
                <w:sz w:val="22"/>
                <w:szCs w:val="22"/>
              </w:rPr>
            </w:pPr>
            <w:r w:rsidRPr="009533F5">
              <w:rPr>
                <w:rFonts w:ascii="Calibri" w:hAnsi="Calibri" w:cs="Calibri"/>
                <w:sz w:val="22"/>
                <w:szCs w:val="22"/>
              </w:rPr>
              <w:fldChar w:fldCharType="begin">
                <w:ffData>
                  <w:name w:val="Check1"/>
                  <w:enabled/>
                  <w:calcOnExit w:val="0"/>
                  <w:checkBox>
                    <w:sizeAuto/>
                    <w:default w:val="0"/>
                  </w:checkBox>
                </w:ffData>
              </w:fldChar>
            </w:r>
            <w:r w:rsidRPr="009533F5">
              <w:rPr>
                <w:rFonts w:ascii="Calibri" w:hAnsi="Calibri" w:cs="Calibri"/>
                <w:sz w:val="22"/>
                <w:szCs w:val="22"/>
              </w:rPr>
              <w:instrText xml:space="preserve"> FORMCHECKBOX </w:instrText>
            </w:r>
            <w:r w:rsidR="00823012">
              <w:rPr>
                <w:rFonts w:ascii="Calibri" w:hAnsi="Calibri" w:cs="Calibri"/>
                <w:sz w:val="22"/>
                <w:szCs w:val="22"/>
              </w:rPr>
            </w:r>
            <w:r w:rsidR="00823012">
              <w:rPr>
                <w:rFonts w:ascii="Calibri" w:hAnsi="Calibri" w:cs="Calibri"/>
                <w:sz w:val="22"/>
                <w:szCs w:val="22"/>
              </w:rPr>
              <w:fldChar w:fldCharType="separate"/>
            </w:r>
            <w:r w:rsidRPr="009533F5">
              <w:rPr>
                <w:rFonts w:ascii="Calibri" w:hAnsi="Calibri" w:cs="Calibri"/>
                <w:sz w:val="22"/>
                <w:szCs w:val="22"/>
              </w:rPr>
              <w:fldChar w:fldCharType="end"/>
            </w:r>
          </w:p>
        </w:tc>
        <w:tc>
          <w:tcPr>
            <w:tcW w:w="8160" w:type="dxa"/>
            <w:shd w:val="clear" w:color="auto" w:fill="auto"/>
            <w:vAlign w:val="center"/>
          </w:tcPr>
          <w:p w:rsidR="007B508E" w:rsidRPr="009533F5" w:rsidRDefault="007B508E" w:rsidP="00A25E81">
            <w:pPr>
              <w:rPr>
                <w:rFonts w:ascii="Calibri" w:hAnsi="Calibri" w:cs="Calibri"/>
                <w:sz w:val="22"/>
                <w:szCs w:val="22"/>
              </w:rPr>
            </w:pPr>
            <w:r w:rsidRPr="009533F5">
              <w:rPr>
                <w:rFonts w:ascii="Calibri" w:hAnsi="Calibri" w:cs="Calibri"/>
                <w:sz w:val="22"/>
                <w:szCs w:val="22"/>
              </w:rPr>
              <w:t>Storage and loading areas at tier 2 industrial facilities</w:t>
            </w:r>
            <w:r w:rsidR="004C5045" w:rsidRPr="009533F5">
              <w:rPr>
                <w:rFonts w:ascii="Calibri" w:hAnsi="Calibri" w:cs="Calibri"/>
                <w:sz w:val="22"/>
                <w:szCs w:val="22"/>
              </w:rPr>
              <w:t>.</w:t>
            </w:r>
          </w:p>
        </w:tc>
      </w:tr>
      <w:tr w:rsidR="00D443FB" w:rsidRPr="009533F5" w:rsidTr="00D443FB">
        <w:trPr>
          <w:trHeight w:val="360"/>
        </w:trPr>
        <w:tc>
          <w:tcPr>
            <w:tcW w:w="559" w:type="dxa"/>
            <w:shd w:val="clear" w:color="auto" w:fill="auto"/>
            <w:noWrap/>
            <w:vAlign w:val="center"/>
          </w:tcPr>
          <w:p w:rsidR="00D443FB" w:rsidRPr="009533F5" w:rsidRDefault="00D443FB" w:rsidP="00A25E81">
            <w:pPr>
              <w:jc w:val="center"/>
              <w:rPr>
                <w:rFonts w:ascii="Calibri" w:hAnsi="Calibri" w:cs="Calibri"/>
                <w:sz w:val="22"/>
                <w:szCs w:val="22"/>
              </w:rPr>
            </w:pPr>
            <w:r w:rsidRPr="009533F5">
              <w:rPr>
                <w:rFonts w:ascii="Calibri" w:hAnsi="Calibri" w:cs="Calibri"/>
                <w:sz w:val="22"/>
                <w:szCs w:val="22"/>
              </w:rPr>
              <w:t>3</w:t>
            </w:r>
          </w:p>
        </w:tc>
        <w:tc>
          <w:tcPr>
            <w:tcW w:w="905" w:type="dxa"/>
            <w:shd w:val="clear" w:color="auto" w:fill="auto"/>
            <w:noWrap/>
            <w:vAlign w:val="center"/>
          </w:tcPr>
          <w:p w:rsidR="00D443FB" w:rsidRPr="009533F5" w:rsidRDefault="00D443FB" w:rsidP="00A25E81">
            <w:pPr>
              <w:jc w:val="center"/>
              <w:rPr>
                <w:rFonts w:ascii="Calibri" w:hAnsi="Calibri" w:cs="Calibri"/>
                <w:sz w:val="22"/>
                <w:szCs w:val="22"/>
              </w:rPr>
            </w:pPr>
            <w:r w:rsidRPr="009533F5">
              <w:rPr>
                <w:rFonts w:ascii="Calibri" w:hAnsi="Calibri" w:cs="Calibri"/>
                <w:sz w:val="22"/>
                <w:szCs w:val="22"/>
              </w:rPr>
              <w:fldChar w:fldCharType="begin">
                <w:ffData>
                  <w:name w:val="Check1"/>
                  <w:enabled/>
                  <w:calcOnExit w:val="0"/>
                  <w:checkBox>
                    <w:sizeAuto/>
                    <w:default w:val="0"/>
                  </w:checkBox>
                </w:ffData>
              </w:fldChar>
            </w:r>
            <w:r w:rsidRPr="009533F5">
              <w:rPr>
                <w:rFonts w:ascii="Calibri" w:hAnsi="Calibri" w:cs="Calibri"/>
                <w:sz w:val="22"/>
                <w:szCs w:val="22"/>
              </w:rPr>
              <w:instrText xml:space="preserve"> FORMCHECKBOX </w:instrText>
            </w:r>
            <w:r w:rsidR="00823012">
              <w:rPr>
                <w:rFonts w:ascii="Calibri" w:hAnsi="Calibri" w:cs="Calibri"/>
                <w:sz w:val="22"/>
                <w:szCs w:val="22"/>
              </w:rPr>
            </w:r>
            <w:r w:rsidR="00823012">
              <w:rPr>
                <w:rFonts w:ascii="Calibri" w:hAnsi="Calibri" w:cs="Calibri"/>
                <w:sz w:val="22"/>
                <w:szCs w:val="22"/>
              </w:rPr>
              <w:fldChar w:fldCharType="separate"/>
            </w:r>
            <w:r w:rsidRPr="009533F5">
              <w:rPr>
                <w:rFonts w:ascii="Calibri" w:hAnsi="Calibri" w:cs="Calibri"/>
                <w:sz w:val="22"/>
                <w:szCs w:val="22"/>
              </w:rPr>
              <w:fldChar w:fldCharType="end"/>
            </w:r>
          </w:p>
        </w:tc>
        <w:tc>
          <w:tcPr>
            <w:tcW w:w="1241" w:type="dxa"/>
            <w:shd w:val="clear" w:color="auto" w:fill="auto"/>
            <w:noWrap/>
            <w:vAlign w:val="center"/>
          </w:tcPr>
          <w:p w:rsidR="00D443FB" w:rsidRPr="009533F5" w:rsidRDefault="00D443FB" w:rsidP="00A25E81">
            <w:pPr>
              <w:jc w:val="center"/>
              <w:rPr>
                <w:rFonts w:ascii="Calibri" w:hAnsi="Calibri" w:cs="Calibri"/>
                <w:sz w:val="22"/>
                <w:szCs w:val="22"/>
              </w:rPr>
            </w:pPr>
            <w:r w:rsidRPr="009533F5">
              <w:rPr>
                <w:rFonts w:ascii="Calibri" w:hAnsi="Calibri" w:cs="Calibri"/>
                <w:sz w:val="22"/>
                <w:szCs w:val="22"/>
              </w:rPr>
              <w:fldChar w:fldCharType="begin">
                <w:ffData>
                  <w:name w:val="Check1"/>
                  <w:enabled/>
                  <w:calcOnExit w:val="0"/>
                  <w:checkBox>
                    <w:sizeAuto/>
                    <w:default w:val="0"/>
                  </w:checkBox>
                </w:ffData>
              </w:fldChar>
            </w:r>
            <w:r w:rsidRPr="009533F5">
              <w:rPr>
                <w:rFonts w:ascii="Calibri" w:hAnsi="Calibri" w:cs="Calibri"/>
                <w:sz w:val="22"/>
                <w:szCs w:val="22"/>
              </w:rPr>
              <w:instrText xml:space="preserve"> FORMCHECKBOX </w:instrText>
            </w:r>
            <w:r w:rsidR="00823012">
              <w:rPr>
                <w:rFonts w:ascii="Calibri" w:hAnsi="Calibri" w:cs="Calibri"/>
                <w:sz w:val="22"/>
                <w:szCs w:val="22"/>
              </w:rPr>
            </w:r>
            <w:r w:rsidR="00823012">
              <w:rPr>
                <w:rFonts w:ascii="Calibri" w:hAnsi="Calibri" w:cs="Calibri"/>
                <w:sz w:val="22"/>
                <w:szCs w:val="22"/>
              </w:rPr>
              <w:fldChar w:fldCharType="separate"/>
            </w:r>
            <w:r w:rsidRPr="009533F5">
              <w:rPr>
                <w:rFonts w:ascii="Calibri" w:hAnsi="Calibri" w:cs="Calibri"/>
                <w:sz w:val="22"/>
                <w:szCs w:val="22"/>
              </w:rPr>
              <w:fldChar w:fldCharType="end"/>
            </w:r>
          </w:p>
        </w:tc>
        <w:tc>
          <w:tcPr>
            <w:tcW w:w="8160" w:type="dxa"/>
            <w:shd w:val="clear" w:color="auto" w:fill="auto"/>
            <w:vAlign w:val="center"/>
          </w:tcPr>
          <w:p w:rsidR="00D443FB" w:rsidRPr="009533F5" w:rsidRDefault="00D443FB" w:rsidP="00A25E81">
            <w:pPr>
              <w:rPr>
                <w:rFonts w:ascii="Calibri" w:hAnsi="Calibri" w:cs="Calibri"/>
                <w:sz w:val="22"/>
                <w:szCs w:val="22"/>
              </w:rPr>
            </w:pPr>
            <w:r w:rsidRPr="009533F5">
              <w:rPr>
                <w:rFonts w:ascii="Calibri" w:hAnsi="Calibri" w:cs="Calibri"/>
                <w:sz w:val="22"/>
                <w:szCs w:val="22"/>
              </w:rPr>
              <w:t>Fueling and vehicle maintenance areas.</w:t>
            </w:r>
          </w:p>
        </w:tc>
      </w:tr>
      <w:tr w:rsidR="00D443FB" w:rsidRPr="009533F5" w:rsidTr="00D443FB">
        <w:trPr>
          <w:trHeight w:val="360"/>
        </w:trPr>
        <w:tc>
          <w:tcPr>
            <w:tcW w:w="559" w:type="dxa"/>
            <w:shd w:val="clear" w:color="auto" w:fill="auto"/>
            <w:noWrap/>
            <w:vAlign w:val="center"/>
          </w:tcPr>
          <w:p w:rsidR="00D443FB" w:rsidRPr="009533F5" w:rsidRDefault="00D443FB" w:rsidP="00A25E81">
            <w:pPr>
              <w:jc w:val="center"/>
              <w:rPr>
                <w:rFonts w:ascii="Calibri" w:hAnsi="Calibri" w:cs="Calibri"/>
                <w:sz w:val="22"/>
                <w:szCs w:val="22"/>
              </w:rPr>
            </w:pPr>
            <w:r w:rsidRPr="009533F5">
              <w:rPr>
                <w:rFonts w:ascii="Calibri" w:hAnsi="Calibri" w:cs="Calibri"/>
                <w:sz w:val="22"/>
                <w:szCs w:val="22"/>
              </w:rPr>
              <w:t>4</w:t>
            </w:r>
          </w:p>
        </w:tc>
        <w:tc>
          <w:tcPr>
            <w:tcW w:w="905" w:type="dxa"/>
            <w:shd w:val="clear" w:color="auto" w:fill="auto"/>
            <w:noWrap/>
            <w:vAlign w:val="center"/>
          </w:tcPr>
          <w:p w:rsidR="00D443FB" w:rsidRPr="009533F5" w:rsidRDefault="00D443FB" w:rsidP="00A25E81">
            <w:pPr>
              <w:jc w:val="center"/>
              <w:rPr>
                <w:rFonts w:ascii="Calibri" w:hAnsi="Calibri" w:cs="Calibri"/>
                <w:sz w:val="22"/>
                <w:szCs w:val="22"/>
              </w:rPr>
            </w:pPr>
            <w:r w:rsidRPr="009533F5">
              <w:rPr>
                <w:rFonts w:ascii="Calibri" w:hAnsi="Calibri" w:cs="Calibri"/>
                <w:sz w:val="22"/>
                <w:szCs w:val="22"/>
              </w:rPr>
              <w:fldChar w:fldCharType="begin">
                <w:ffData>
                  <w:name w:val="Check1"/>
                  <w:enabled/>
                  <w:calcOnExit w:val="0"/>
                  <w:checkBox>
                    <w:sizeAuto/>
                    <w:default w:val="0"/>
                  </w:checkBox>
                </w:ffData>
              </w:fldChar>
            </w:r>
            <w:r w:rsidRPr="009533F5">
              <w:rPr>
                <w:rFonts w:ascii="Calibri" w:hAnsi="Calibri" w:cs="Calibri"/>
                <w:sz w:val="22"/>
                <w:szCs w:val="22"/>
              </w:rPr>
              <w:instrText xml:space="preserve"> FORMCHECKBOX </w:instrText>
            </w:r>
            <w:r w:rsidR="00823012">
              <w:rPr>
                <w:rFonts w:ascii="Calibri" w:hAnsi="Calibri" w:cs="Calibri"/>
                <w:sz w:val="22"/>
                <w:szCs w:val="22"/>
              </w:rPr>
            </w:r>
            <w:r w:rsidR="00823012">
              <w:rPr>
                <w:rFonts w:ascii="Calibri" w:hAnsi="Calibri" w:cs="Calibri"/>
                <w:sz w:val="22"/>
                <w:szCs w:val="22"/>
              </w:rPr>
              <w:fldChar w:fldCharType="separate"/>
            </w:r>
            <w:r w:rsidRPr="009533F5">
              <w:rPr>
                <w:rFonts w:ascii="Calibri" w:hAnsi="Calibri" w:cs="Calibri"/>
                <w:sz w:val="22"/>
                <w:szCs w:val="22"/>
              </w:rPr>
              <w:fldChar w:fldCharType="end"/>
            </w:r>
          </w:p>
        </w:tc>
        <w:tc>
          <w:tcPr>
            <w:tcW w:w="1241" w:type="dxa"/>
            <w:shd w:val="clear" w:color="auto" w:fill="auto"/>
            <w:noWrap/>
            <w:vAlign w:val="center"/>
          </w:tcPr>
          <w:p w:rsidR="00D443FB" w:rsidRPr="009533F5" w:rsidRDefault="00D443FB" w:rsidP="00A25E81">
            <w:pPr>
              <w:jc w:val="center"/>
              <w:rPr>
                <w:rFonts w:ascii="Calibri" w:hAnsi="Calibri" w:cs="Calibri"/>
                <w:sz w:val="22"/>
                <w:szCs w:val="22"/>
              </w:rPr>
            </w:pPr>
            <w:r w:rsidRPr="009533F5">
              <w:rPr>
                <w:rFonts w:ascii="Calibri" w:hAnsi="Calibri" w:cs="Calibri"/>
                <w:sz w:val="22"/>
                <w:szCs w:val="22"/>
              </w:rPr>
              <w:fldChar w:fldCharType="begin">
                <w:ffData>
                  <w:name w:val="Check1"/>
                  <w:enabled/>
                  <w:calcOnExit w:val="0"/>
                  <w:checkBox>
                    <w:sizeAuto/>
                    <w:default w:val="0"/>
                  </w:checkBox>
                </w:ffData>
              </w:fldChar>
            </w:r>
            <w:r w:rsidRPr="009533F5">
              <w:rPr>
                <w:rFonts w:ascii="Calibri" w:hAnsi="Calibri" w:cs="Calibri"/>
                <w:sz w:val="22"/>
                <w:szCs w:val="22"/>
              </w:rPr>
              <w:instrText xml:space="preserve"> FORMCHECKBOX </w:instrText>
            </w:r>
            <w:r w:rsidR="00823012">
              <w:rPr>
                <w:rFonts w:ascii="Calibri" w:hAnsi="Calibri" w:cs="Calibri"/>
                <w:sz w:val="22"/>
                <w:szCs w:val="22"/>
              </w:rPr>
            </w:r>
            <w:r w:rsidR="00823012">
              <w:rPr>
                <w:rFonts w:ascii="Calibri" w:hAnsi="Calibri" w:cs="Calibri"/>
                <w:sz w:val="22"/>
                <w:szCs w:val="22"/>
              </w:rPr>
              <w:fldChar w:fldCharType="separate"/>
            </w:r>
            <w:r w:rsidRPr="009533F5">
              <w:rPr>
                <w:rFonts w:ascii="Calibri" w:hAnsi="Calibri" w:cs="Calibri"/>
                <w:sz w:val="22"/>
                <w:szCs w:val="22"/>
              </w:rPr>
              <w:fldChar w:fldCharType="end"/>
            </w:r>
          </w:p>
        </w:tc>
        <w:tc>
          <w:tcPr>
            <w:tcW w:w="8160" w:type="dxa"/>
            <w:shd w:val="clear" w:color="auto" w:fill="auto"/>
            <w:vAlign w:val="center"/>
          </w:tcPr>
          <w:p w:rsidR="00D443FB" w:rsidRPr="009533F5" w:rsidRDefault="00D443FB" w:rsidP="00A25E81">
            <w:pPr>
              <w:rPr>
                <w:rFonts w:ascii="Calibri" w:hAnsi="Calibri" w:cs="Calibri"/>
                <w:sz w:val="22"/>
                <w:szCs w:val="22"/>
              </w:rPr>
            </w:pPr>
            <w:r w:rsidRPr="009533F5">
              <w:rPr>
                <w:rFonts w:ascii="Calibri" w:hAnsi="Calibri" w:cs="Calibri"/>
                <w:sz w:val="22"/>
                <w:szCs w:val="22"/>
              </w:rPr>
              <w:t>Agricultural production areas.</w:t>
            </w:r>
          </w:p>
        </w:tc>
      </w:tr>
    </w:tbl>
    <w:p w:rsidR="007B508E" w:rsidRPr="009533F5" w:rsidRDefault="007B508E" w:rsidP="008F07DA">
      <w:pPr>
        <w:tabs>
          <w:tab w:val="left" w:pos="5160"/>
          <w:tab w:val="left" w:pos="6960"/>
        </w:tabs>
        <w:rPr>
          <w:rFonts w:ascii="Calibri" w:hAnsi="Calibri" w:cs="Calibri"/>
          <w:b/>
        </w:rPr>
      </w:pPr>
    </w:p>
    <w:p w:rsidR="009242D7" w:rsidRPr="009533F5" w:rsidRDefault="009242D7" w:rsidP="009242D7">
      <w:pPr>
        <w:tabs>
          <w:tab w:val="left" w:pos="5160"/>
          <w:tab w:val="left" w:pos="6960"/>
        </w:tabs>
        <w:rPr>
          <w:rFonts w:ascii="Calibri" w:hAnsi="Calibri" w:cs="Calibri"/>
          <w:b/>
          <w:sz w:val="28"/>
        </w:rPr>
      </w:pPr>
      <w:r w:rsidRPr="009533F5">
        <w:rPr>
          <w:rFonts w:ascii="Calibri" w:hAnsi="Calibri" w:cs="Calibri"/>
          <w:b/>
          <w:sz w:val="28"/>
        </w:rPr>
        <w:t>Source Area Exemptions</w:t>
      </w:r>
    </w:p>
    <w:tbl>
      <w:tblPr>
        <w:tblW w:w="1086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
        <w:gridCol w:w="905"/>
        <w:gridCol w:w="1241"/>
        <w:gridCol w:w="8160"/>
      </w:tblGrid>
      <w:tr w:rsidR="009242D7" w:rsidRPr="009533F5" w:rsidTr="00A25E81">
        <w:trPr>
          <w:trHeight w:val="576"/>
          <w:tblHeader/>
        </w:trPr>
        <w:tc>
          <w:tcPr>
            <w:tcW w:w="559" w:type="dxa"/>
            <w:shd w:val="clear" w:color="auto" w:fill="auto"/>
            <w:noWrap/>
            <w:vAlign w:val="center"/>
          </w:tcPr>
          <w:p w:rsidR="009242D7" w:rsidRPr="009533F5" w:rsidRDefault="009242D7" w:rsidP="00A25E81">
            <w:pPr>
              <w:jc w:val="center"/>
              <w:rPr>
                <w:rFonts w:ascii="Calibri" w:hAnsi="Calibri" w:cs="Calibri"/>
                <w:sz w:val="22"/>
                <w:szCs w:val="22"/>
              </w:rPr>
            </w:pPr>
            <w:r w:rsidRPr="009533F5">
              <w:rPr>
                <w:rFonts w:ascii="Calibri" w:hAnsi="Calibri" w:cs="Calibri"/>
                <w:sz w:val="22"/>
                <w:szCs w:val="22"/>
              </w:rPr>
              <w:t>No.</w:t>
            </w:r>
          </w:p>
        </w:tc>
        <w:tc>
          <w:tcPr>
            <w:tcW w:w="905" w:type="dxa"/>
            <w:shd w:val="clear" w:color="auto" w:fill="auto"/>
            <w:noWrap/>
            <w:vAlign w:val="center"/>
          </w:tcPr>
          <w:p w:rsidR="009242D7" w:rsidRPr="009533F5" w:rsidRDefault="009242D7" w:rsidP="00A25E81">
            <w:pPr>
              <w:jc w:val="center"/>
              <w:rPr>
                <w:rFonts w:ascii="Calibri" w:hAnsi="Calibri" w:cs="Calibri"/>
                <w:sz w:val="22"/>
                <w:szCs w:val="22"/>
              </w:rPr>
            </w:pPr>
            <w:r w:rsidRPr="009533F5">
              <w:rPr>
                <w:rFonts w:ascii="Calibri" w:hAnsi="Calibri" w:cs="Calibri"/>
                <w:sz w:val="22"/>
                <w:szCs w:val="22"/>
              </w:rPr>
              <w:t>Applies</w:t>
            </w:r>
          </w:p>
        </w:tc>
        <w:tc>
          <w:tcPr>
            <w:tcW w:w="1241" w:type="dxa"/>
            <w:shd w:val="clear" w:color="auto" w:fill="auto"/>
            <w:vAlign w:val="center"/>
          </w:tcPr>
          <w:p w:rsidR="009242D7" w:rsidRPr="009533F5" w:rsidRDefault="009242D7" w:rsidP="00A25E81">
            <w:pPr>
              <w:jc w:val="center"/>
              <w:rPr>
                <w:rFonts w:ascii="Calibri" w:hAnsi="Calibri" w:cs="Calibri"/>
                <w:sz w:val="22"/>
                <w:szCs w:val="22"/>
              </w:rPr>
            </w:pPr>
            <w:r w:rsidRPr="009533F5">
              <w:rPr>
                <w:rFonts w:ascii="Calibri" w:hAnsi="Calibri" w:cs="Calibri"/>
                <w:sz w:val="22"/>
                <w:szCs w:val="22"/>
              </w:rPr>
              <w:t>Not Applicable</w:t>
            </w:r>
          </w:p>
        </w:tc>
        <w:tc>
          <w:tcPr>
            <w:tcW w:w="8160" w:type="dxa"/>
            <w:shd w:val="clear" w:color="auto" w:fill="auto"/>
            <w:vAlign w:val="center"/>
          </w:tcPr>
          <w:p w:rsidR="009242D7" w:rsidRPr="009533F5" w:rsidRDefault="009242D7" w:rsidP="00A25E81">
            <w:pPr>
              <w:jc w:val="center"/>
              <w:rPr>
                <w:rFonts w:ascii="Calibri" w:hAnsi="Calibri" w:cs="Calibri"/>
                <w:sz w:val="22"/>
                <w:szCs w:val="22"/>
              </w:rPr>
            </w:pPr>
            <w:r w:rsidRPr="009533F5">
              <w:rPr>
                <w:rFonts w:ascii="Calibri" w:hAnsi="Calibri" w:cs="Calibri"/>
                <w:sz w:val="22"/>
                <w:szCs w:val="22"/>
              </w:rPr>
              <w:t>Item</w:t>
            </w:r>
          </w:p>
        </w:tc>
      </w:tr>
      <w:tr w:rsidR="009242D7" w:rsidRPr="009533F5" w:rsidTr="00A25E81">
        <w:trPr>
          <w:trHeight w:val="360"/>
        </w:trPr>
        <w:tc>
          <w:tcPr>
            <w:tcW w:w="559" w:type="dxa"/>
            <w:shd w:val="clear" w:color="auto" w:fill="auto"/>
            <w:noWrap/>
            <w:vAlign w:val="center"/>
          </w:tcPr>
          <w:p w:rsidR="009242D7" w:rsidRPr="009533F5" w:rsidRDefault="00820221" w:rsidP="00A25E81">
            <w:pPr>
              <w:jc w:val="center"/>
              <w:rPr>
                <w:rFonts w:ascii="Calibri" w:hAnsi="Calibri" w:cs="Calibri"/>
                <w:sz w:val="22"/>
                <w:szCs w:val="22"/>
              </w:rPr>
            </w:pPr>
            <w:r w:rsidRPr="009533F5">
              <w:rPr>
                <w:rFonts w:ascii="Calibri" w:hAnsi="Calibri" w:cs="Calibri"/>
                <w:sz w:val="22"/>
                <w:szCs w:val="22"/>
              </w:rPr>
              <w:t>5</w:t>
            </w:r>
          </w:p>
        </w:tc>
        <w:tc>
          <w:tcPr>
            <w:tcW w:w="905" w:type="dxa"/>
            <w:shd w:val="clear" w:color="auto" w:fill="auto"/>
            <w:noWrap/>
            <w:vAlign w:val="center"/>
          </w:tcPr>
          <w:p w:rsidR="009242D7" w:rsidRPr="009533F5" w:rsidRDefault="009242D7" w:rsidP="00A25E81">
            <w:pPr>
              <w:jc w:val="center"/>
              <w:rPr>
                <w:rFonts w:ascii="Calibri" w:hAnsi="Calibri" w:cs="Calibri"/>
                <w:sz w:val="22"/>
                <w:szCs w:val="22"/>
              </w:rPr>
            </w:pPr>
            <w:r w:rsidRPr="009533F5">
              <w:rPr>
                <w:rFonts w:ascii="Calibri" w:hAnsi="Calibri" w:cs="Calibri"/>
                <w:sz w:val="22"/>
                <w:szCs w:val="22"/>
              </w:rPr>
              <w:fldChar w:fldCharType="begin">
                <w:ffData>
                  <w:name w:val="Check1"/>
                  <w:enabled/>
                  <w:calcOnExit w:val="0"/>
                  <w:checkBox>
                    <w:sizeAuto/>
                    <w:default w:val="0"/>
                  </w:checkBox>
                </w:ffData>
              </w:fldChar>
            </w:r>
            <w:r w:rsidRPr="009533F5">
              <w:rPr>
                <w:rFonts w:ascii="Calibri" w:hAnsi="Calibri" w:cs="Calibri"/>
                <w:sz w:val="22"/>
                <w:szCs w:val="22"/>
              </w:rPr>
              <w:instrText xml:space="preserve"> FORMCHECKBOX </w:instrText>
            </w:r>
            <w:r w:rsidR="00823012">
              <w:rPr>
                <w:rFonts w:ascii="Calibri" w:hAnsi="Calibri" w:cs="Calibri"/>
                <w:sz w:val="22"/>
                <w:szCs w:val="22"/>
              </w:rPr>
            </w:r>
            <w:r w:rsidR="00823012">
              <w:rPr>
                <w:rFonts w:ascii="Calibri" w:hAnsi="Calibri" w:cs="Calibri"/>
                <w:sz w:val="22"/>
                <w:szCs w:val="22"/>
              </w:rPr>
              <w:fldChar w:fldCharType="separate"/>
            </w:r>
            <w:r w:rsidRPr="009533F5">
              <w:rPr>
                <w:rFonts w:ascii="Calibri" w:hAnsi="Calibri" w:cs="Calibri"/>
                <w:sz w:val="22"/>
                <w:szCs w:val="22"/>
              </w:rPr>
              <w:fldChar w:fldCharType="end"/>
            </w:r>
          </w:p>
        </w:tc>
        <w:tc>
          <w:tcPr>
            <w:tcW w:w="1241" w:type="dxa"/>
            <w:shd w:val="clear" w:color="auto" w:fill="auto"/>
            <w:noWrap/>
            <w:vAlign w:val="center"/>
          </w:tcPr>
          <w:p w:rsidR="009242D7" w:rsidRPr="009533F5" w:rsidRDefault="009242D7" w:rsidP="00A25E81">
            <w:pPr>
              <w:jc w:val="center"/>
              <w:rPr>
                <w:rFonts w:ascii="Calibri" w:hAnsi="Calibri" w:cs="Calibri"/>
                <w:sz w:val="22"/>
                <w:szCs w:val="22"/>
              </w:rPr>
            </w:pPr>
            <w:r w:rsidRPr="009533F5">
              <w:rPr>
                <w:rFonts w:ascii="Calibri" w:hAnsi="Calibri" w:cs="Calibri"/>
                <w:sz w:val="22"/>
                <w:szCs w:val="22"/>
              </w:rPr>
              <w:fldChar w:fldCharType="begin">
                <w:ffData>
                  <w:name w:val="Check1"/>
                  <w:enabled/>
                  <w:calcOnExit w:val="0"/>
                  <w:checkBox>
                    <w:sizeAuto/>
                    <w:default w:val="0"/>
                  </w:checkBox>
                </w:ffData>
              </w:fldChar>
            </w:r>
            <w:r w:rsidRPr="009533F5">
              <w:rPr>
                <w:rFonts w:ascii="Calibri" w:hAnsi="Calibri" w:cs="Calibri"/>
                <w:sz w:val="22"/>
                <w:szCs w:val="22"/>
              </w:rPr>
              <w:instrText xml:space="preserve"> FORMCHECKBOX </w:instrText>
            </w:r>
            <w:r w:rsidR="00823012">
              <w:rPr>
                <w:rFonts w:ascii="Calibri" w:hAnsi="Calibri" w:cs="Calibri"/>
                <w:sz w:val="22"/>
                <w:szCs w:val="22"/>
              </w:rPr>
            </w:r>
            <w:r w:rsidR="00823012">
              <w:rPr>
                <w:rFonts w:ascii="Calibri" w:hAnsi="Calibri" w:cs="Calibri"/>
                <w:sz w:val="22"/>
                <w:szCs w:val="22"/>
              </w:rPr>
              <w:fldChar w:fldCharType="separate"/>
            </w:r>
            <w:r w:rsidRPr="009533F5">
              <w:rPr>
                <w:rFonts w:ascii="Calibri" w:hAnsi="Calibri" w:cs="Calibri"/>
                <w:sz w:val="22"/>
                <w:szCs w:val="22"/>
              </w:rPr>
              <w:fldChar w:fldCharType="end"/>
            </w:r>
          </w:p>
        </w:tc>
        <w:tc>
          <w:tcPr>
            <w:tcW w:w="8160" w:type="dxa"/>
            <w:shd w:val="clear" w:color="auto" w:fill="auto"/>
            <w:vAlign w:val="center"/>
          </w:tcPr>
          <w:p w:rsidR="009242D7" w:rsidRPr="009533F5" w:rsidRDefault="009242D7" w:rsidP="00A25E81">
            <w:pPr>
              <w:rPr>
                <w:rFonts w:ascii="Calibri" w:hAnsi="Calibri" w:cs="Calibri"/>
                <w:sz w:val="22"/>
                <w:szCs w:val="22"/>
              </w:rPr>
            </w:pPr>
            <w:r w:rsidRPr="009533F5">
              <w:rPr>
                <w:rFonts w:ascii="Calibri" w:hAnsi="Calibri" w:cs="Calibri"/>
                <w:sz w:val="22"/>
                <w:szCs w:val="22"/>
              </w:rPr>
              <w:t>Parking lots and access roads &lt;</w:t>
            </w:r>
            <w:r w:rsidR="00841F00" w:rsidRPr="009533F5">
              <w:rPr>
                <w:rFonts w:ascii="Calibri" w:hAnsi="Calibri" w:cs="Calibri"/>
                <w:sz w:val="22"/>
                <w:szCs w:val="22"/>
              </w:rPr>
              <w:t xml:space="preserve"> </w:t>
            </w:r>
            <w:r w:rsidRPr="009533F5">
              <w:rPr>
                <w:rFonts w:ascii="Calibri" w:hAnsi="Calibri" w:cs="Calibri"/>
                <w:sz w:val="22"/>
                <w:szCs w:val="22"/>
              </w:rPr>
              <w:t>5,000 sq. ft. in commercial development</w:t>
            </w:r>
            <w:r w:rsidR="004C5045" w:rsidRPr="009533F5">
              <w:rPr>
                <w:rFonts w:ascii="Calibri" w:hAnsi="Calibri" w:cs="Calibri"/>
                <w:sz w:val="22"/>
                <w:szCs w:val="22"/>
              </w:rPr>
              <w:t>.</w:t>
            </w:r>
          </w:p>
        </w:tc>
      </w:tr>
      <w:tr w:rsidR="009242D7" w:rsidRPr="009533F5" w:rsidTr="00A25E81">
        <w:trPr>
          <w:trHeight w:val="360"/>
        </w:trPr>
        <w:tc>
          <w:tcPr>
            <w:tcW w:w="559" w:type="dxa"/>
            <w:shd w:val="clear" w:color="auto" w:fill="auto"/>
            <w:noWrap/>
            <w:vAlign w:val="center"/>
          </w:tcPr>
          <w:p w:rsidR="009242D7" w:rsidRPr="009533F5" w:rsidRDefault="00820221" w:rsidP="00A25E81">
            <w:pPr>
              <w:jc w:val="center"/>
              <w:rPr>
                <w:rFonts w:ascii="Calibri" w:hAnsi="Calibri" w:cs="Calibri"/>
                <w:sz w:val="22"/>
                <w:szCs w:val="22"/>
              </w:rPr>
            </w:pPr>
            <w:r w:rsidRPr="009533F5">
              <w:rPr>
                <w:rFonts w:ascii="Calibri" w:hAnsi="Calibri" w:cs="Calibri"/>
                <w:sz w:val="22"/>
                <w:szCs w:val="22"/>
              </w:rPr>
              <w:t>6</w:t>
            </w:r>
          </w:p>
        </w:tc>
        <w:tc>
          <w:tcPr>
            <w:tcW w:w="905" w:type="dxa"/>
            <w:shd w:val="clear" w:color="auto" w:fill="auto"/>
            <w:noWrap/>
            <w:vAlign w:val="center"/>
          </w:tcPr>
          <w:p w:rsidR="009242D7" w:rsidRPr="009533F5" w:rsidRDefault="009242D7" w:rsidP="00A25E81">
            <w:pPr>
              <w:jc w:val="center"/>
              <w:rPr>
                <w:rFonts w:ascii="Calibri" w:hAnsi="Calibri" w:cs="Calibri"/>
                <w:sz w:val="22"/>
                <w:szCs w:val="22"/>
              </w:rPr>
            </w:pPr>
            <w:r w:rsidRPr="009533F5">
              <w:rPr>
                <w:rFonts w:ascii="Calibri" w:hAnsi="Calibri" w:cs="Calibri"/>
                <w:sz w:val="22"/>
                <w:szCs w:val="22"/>
              </w:rPr>
              <w:fldChar w:fldCharType="begin">
                <w:ffData>
                  <w:name w:val="Check1"/>
                  <w:enabled/>
                  <w:calcOnExit w:val="0"/>
                  <w:checkBox>
                    <w:sizeAuto/>
                    <w:default w:val="0"/>
                  </w:checkBox>
                </w:ffData>
              </w:fldChar>
            </w:r>
            <w:r w:rsidRPr="009533F5">
              <w:rPr>
                <w:rFonts w:ascii="Calibri" w:hAnsi="Calibri" w:cs="Calibri"/>
                <w:sz w:val="22"/>
                <w:szCs w:val="22"/>
              </w:rPr>
              <w:instrText xml:space="preserve"> FORMCHECKBOX </w:instrText>
            </w:r>
            <w:r w:rsidR="00823012">
              <w:rPr>
                <w:rFonts w:ascii="Calibri" w:hAnsi="Calibri" w:cs="Calibri"/>
                <w:sz w:val="22"/>
                <w:szCs w:val="22"/>
              </w:rPr>
            </w:r>
            <w:r w:rsidR="00823012">
              <w:rPr>
                <w:rFonts w:ascii="Calibri" w:hAnsi="Calibri" w:cs="Calibri"/>
                <w:sz w:val="22"/>
                <w:szCs w:val="22"/>
              </w:rPr>
              <w:fldChar w:fldCharType="separate"/>
            </w:r>
            <w:r w:rsidRPr="009533F5">
              <w:rPr>
                <w:rFonts w:ascii="Calibri" w:hAnsi="Calibri" w:cs="Calibri"/>
                <w:sz w:val="22"/>
                <w:szCs w:val="22"/>
              </w:rPr>
              <w:fldChar w:fldCharType="end"/>
            </w:r>
          </w:p>
        </w:tc>
        <w:tc>
          <w:tcPr>
            <w:tcW w:w="1241" w:type="dxa"/>
            <w:shd w:val="clear" w:color="auto" w:fill="auto"/>
            <w:noWrap/>
            <w:vAlign w:val="center"/>
          </w:tcPr>
          <w:p w:rsidR="009242D7" w:rsidRPr="009533F5" w:rsidRDefault="009242D7" w:rsidP="00A25E81">
            <w:pPr>
              <w:jc w:val="center"/>
              <w:rPr>
                <w:rFonts w:ascii="Calibri" w:hAnsi="Calibri" w:cs="Calibri"/>
                <w:sz w:val="22"/>
                <w:szCs w:val="22"/>
              </w:rPr>
            </w:pPr>
            <w:r w:rsidRPr="009533F5">
              <w:rPr>
                <w:rFonts w:ascii="Calibri" w:hAnsi="Calibri" w:cs="Calibri"/>
                <w:sz w:val="22"/>
                <w:szCs w:val="22"/>
              </w:rPr>
              <w:fldChar w:fldCharType="begin">
                <w:ffData>
                  <w:name w:val="Check1"/>
                  <w:enabled/>
                  <w:calcOnExit w:val="0"/>
                  <w:checkBox>
                    <w:sizeAuto/>
                    <w:default w:val="0"/>
                  </w:checkBox>
                </w:ffData>
              </w:fldChar>
            </w:r>
            <w:r w:rsidRPr="009533F5">
              <w:rPr>
                <w:rFonts w:ascii="Calibri" w:hAnsi="Calibri" w:cs="Calibri"/>
                <w:sz w:val="22"/>
                <w:szCs w:val="22"/>
              </w:rPr>
              <w:instrText xml:space="preserve"> FORMCHECKBOX </w:instrText>
            </w:r>
            <w:r w:rsidR="00823012">
              <w:rPr>
                <w:rFonts w:ascii="Calibri" w:hAnsi="Calibri" w:cs="Calibri"/>
                <w:sz w:val="22"/>
                <w:szCs w:val="22"/>
              </w:rPr>
            </w:r>
            <w:r w:rsidR="00823012">
              <w:rPr>
                <w:rFonts w:ascii="Calibri" w:hAnsi="Calibri" w:cs="Calibri"/>
                <w:sz w:val="22"/>
                <w:szCs w:val="22"/>
              </w:rPr>
              <w:fldChar w:fldCharType="separate"/>
            </w:r>
            <w:r w:rsidRPr="009533F5">
              <w:rPr>
                <w:rFonts w:ascii="Calibri" w:hAnsi="Calibri" w:cs="Calibri"/>
                <w:sz w:val="22"/>
                <w:szCs w:val="22"/>
              </w:rPr>
              <w:fldChar w:fldCharType="end"/>
            </w:r>
          </w:p>
        </w:tc>
        <w:tc>
          <w:tcPr>
            <w:tcW w:w="8160" w:type="dxa"/>
            <w:shd w:val="clear" w:color="auto" w:fill="auto"/>
            <w:vAlign w:val="center"/>
          </w:tcPr>
          <w:p w:rsidR="009242D7" w:rsidRPr="009533F5" w:rsidRDefault="009242D7" w:rsidP="009242D7">
            <w:pPr>
              <w:rPr>
                <w:rFonts w:ascii="Calibri" w:hAnsi="Calibri" w:cs="Calibri"/>
                <w:sz w:val="22"/>
                <w:szCs w:val="22"/>
              </w:rPr>
            </w:pPr>
            <w:r w:rsidRPr="009533F5">
              <w:rPr>
                <w:rFonts w:ascii="Calibri" w:hAnsi="Calibri" w:cs="Calibri"/>
                <w:sz w:val="22"/>
                <w:szCs w:val="22"/>
              </w:rPr>
              <w:t>Parking lots and access roads &lt;</w:t>
            </w:r>
            <w:r w:rsidR="00841F00" w:rsidRPr="009533F5">
              <w:rPr>
                <w:rFonts w:ascii="Calibri" w:hAnsi="Calibri" w:cs="Calibri"/>
                <w:sz w:val="22"/>
                <w:szCs w:val="22"/>
              </w:rPr>
              <w:t xml:space="preserve"> </w:t>
            </w:r>
            <w:r w:rsidRPr="009533F5">
              <w:rPr>
                <w:rFonts w:ascii="Calibri" w:hAnsi="Calibri" w:cs="Calibri"/>
                <w:sz w:val="22"/>
                <w:szCs w:val="22"/>
              </w:rPr>
              <w:t>5,000 sq. ft. in industrial development</w:t>
            </w:r>
            <w:r w:rsidR="004C5045" w:rsidRPr="009533F5">
              <w:rPr>
                <w:rFonts w:ascii="Calibri" w:hAnsi="Calibri" w:cs="Calibri"/>
                <w:sz w:val="22"/>
                <w:szCs w:val="22"/>
              </w:rPr>
              <w:t>.</w:t>
            </w:r>
          </w:p>
        </w:tc>
      </w:tr>
      <w:tr w:rsidR="009242D7" w:rsidRPr="009533F5" w:rsidTr="009242D7">
        <w:trPr>
          <w:trHeight w:val="360"/>
        </w:trPr>
        <w:tc>
          <w:tcPr>
            <w:tcW w:w="559" w:type="dxa"/>
            <w:shd w:val="clear" w:color="auto" w:fill="auto"/>
            <w:noWrap/>
            <w:vAlign w:val="center"/>
          </w:tcPr>
          <w:p w:rsidR="009242D7" w:rsidRPr="009533F5" w:rsidRDefault="00820221" w:rsidP="00A25E81">
            <w:pPr>
              <w:jc w:val="center"/>
              <w:rPr>
                <w:rFonts w:ascii="Calibri" w:hAnsi="Calibri" w:cs="Calibri"/>
                <w:sz w:val="22"/>
                <w:szCs w:val="22"/>
              </w:rPr>
            </w:pPr>
            <w:r w:rsidRPr="009533F5">
              <w:rPr>
                <w:rFonts w:ascii="Calibri" w:hAnsi="Calibri" w:cs="Calibri"/>
                <w:sz w:val="22"/>
                <w:szCs w:val="22"/>
              </w:rPr>
              <w:t>7</w:t>
            </w:r>
          </w:p>
        </w:tc>
        <w:tc>
          <w:tcPr>
            <w:tcW w:w="905" w:type="dxa"/>
            <w:shd w:val="clear" w:color="auto" w:fill="auto"/>
            <w:noWrap/>
            <w:vAlign w:val="center"/>
          </w:tcPr>
          <w:p w:rsidR="009242D7" w:rsidRPr="009533F5" w:rsidRDefault="009242D7" w:rsidP="00A25E81">
            <w:pPr>
              <w:jc w:val="center"/>
              <w:rPr>
                <w:rFonts w:ascii="Calibri" w:hAnsi="Calibri" w:cs="Calibri"/>
                <w:sz w:val="22"/>
                <w:szCs w:val="22"/>
              </w:rPr>
            </w:pPr>
            <w:r w:rsidRPr="009533F5">
              <w:rPr>
                <w:rFonts w:ascii="Calibri" w:hAnsi="Calibri" w:cs="Calibri"/>
                <w:sz w:val="22"/>
                <w:szCs w:val="22"/>
              </w:rPr>
              <w:fldChar w:fldCharType="begin">
                <w:ffData>
                  <w:name w:val="Check1"/>
                  <w:enabled/>
                  <w:calcOnExit w:val="0"/>
                  <w:checkBox>
                    <w:sizeAuto/>
                    <w:default w:val="0"/>
                  </w:checkBox>
                </w:ffData>
              </w:fldChar>
            </w:r>
            <w:r w:rsidRPr="009533F5">
              <w:rPr>
                <w:rFonts w:ascii="Calibri" w:hAnsi="Calibri" w:cs="Calibri"/>
                <w:sz w:val="22"/>
                <w:szCs w:val="22"/>
              </w:rPr>
              <w:instrText xml:space="preserve"> FORMCHECKBOX </w:instrText>
            </w:r>
            <w:r w:rsidR="00823012">
              <w:rPr>
                <w:rFonts w:ascii="Calibri" w:hAnsi="Calibri" w:cs="Calibri"/>
                <w:sz w:val="22"/>
                <w:szCs w:val="22"/>
              </w:rPr>
            </w:r>
            <w:r w:rsidR="00823012">
              <w:rPr>
                <w:rFonts w:ascii="Calibri" w:hAnsi="Calibri" w:cs="Calibri"/>
                <w:sz w:val="22"/>
                <w:szCs w:val="22"/>
              </w:rPr>
              <w:fldChar w:fldCharType="separate"/>
            </w:r>
            <w:r w:rsidRPr="009533F5">
              <w:rPr>
                <w:rFonts w:ascii="Calibri" w:hAnsi="Calibri" w:cs="Calibri"/>
                <w:sz w:val="22"/>
                <w:szCs w:val="22"/>
              </w:rPr>
              <w:fldChar w:fldCharType="end"/>
            </w:r>
          </w:p>
        </w:tc>
        <w:tc>
          <w:tcPr>
            <w:tcW w:w="1241" w:type="dxa"/>
            <w:shd w:val="clear" w:color="auto" w:fill="auto"/>
            <w:noWrap/>
            <w:vAlign w:val="center"/>
          </w:tcPr>
          <w:p w:rsidR="009242D7" w:rsidRPr="009533F5" w:rsidRDefault="009242D7" w:rsidP="00A25E81">
            <w:pPr>
              <w:jc w:val="center"/>
              <w:rPr>
                <w:rFonts w:ascii="Calibri" w:hAnsi="Calibri" w:cs="Calibri"/>
                <w:sz w:val="22"/>
                <w:szCs w:val="22"/>
              </w:rPr>
            </w:pPr>
            <w:r w:rsidRPr="009533F5">
              <w:rPr>
                <w:rFonts w:ascii="Calibri" w:hAnsi="Calibri" w:cs="Calibri"/>
                <w:sz w:val="22"/>
                <w:szCs w:val="22"/>
              </w:rPr>
              <w:fldChar w:fldCharType="begin">
                <w:ffData>
                  <w:name w:val="Check1"/>
                  <w:enabled/>
                  <w:calcOnExit w:val="0"/>
                  <w:checkBox>
                    <w:sizeAuto/>
                    <w:default w:val="0"/>
                  </w:checkBox>
                </w:ffData>
              </w:fldChar>
            </w:r>
            <w:r w:rsidRPr="009533F5">
              <w:rPr>
                <w:rFonts w:ascii="Calibri" w:hAnsi="Calibri" w:cs="Calibri"/>
                <w:sz w:val="22"/>
                <w:szCs w:val="22"/>
              </w:rPr>
              <w:instrText xml:space="preserve"> FORMCHECKBOX </w:instrText>
            </w:r>
            <w:r w:rsidR="00823012">
              <w:rPr>
                <w:rFonts w:ascii="Calibri" w:hAnsi="Calibri" w:cs="Calibri"/>
                <w:sz w:val="22"/>
                <w:szCs w:val="22"/>
              </w:rPr>
            </w:r>
            <w:r w:rsidR="00823012">
              <w:rPr>
                <w:rFonts w:ascii="Calibri" w:hAnsi="Calibri" w:cs="Calibri"/>
                <w:sz w:val="22"/>
                <w:szCs w:val="22"/>
              </w:rPr>
              <w:fldChar w:fldCharType="separate"/>
            </w:r>
            <w:r w:rsidRPr="009533F5">
              <w:rPr>
                <w:rFonts w:ascii="Calibri" w:hAnsi="Calibri" w:cs="Calibri"/>
                <w:sz w:val="22"/>
                <w:szCs w:val="22"/>
              </w:rPr>
              <w:fldChar w:fldCharType="end"/>
            </w:r>
          </w:p>
        </w:tc>
        <w:tc>
          <w:tcPr>
            <w:tcW w:w="8160" w:type="dxa"/>
            <w:shd w:val="clear" w:color="auto" w:fill="auto"/>
            <w:vAlign w:val="center"/>
          </w:tcPr>
          <w:p w:rsidR="009242D7" w:rsidRPr="009533F5" w:rsidRDefault="009242D7" w:rsidP="00A25E81">
            <w:pPr>
              <w:rPr>
                <w:rFonts w:ascii="Calibri" w:hAnsi="Calibri" w:cs="Calibri"/>
                <w:sz w:val="22"/>
                <w:szCs w:val="22"/>
              </w:rPr>
            </w:pPr>
            <w:r w:rsidRPr="009533F5">
              <w:rPr>
                <w:rFonts w:ascii="Calibri" w:hAnsi="Calibri" w:cs="Calibri"/>
                <w:sz w:val="22"/>
                <w:szCs w:val="22"/>
              </w:rPr>
              <w:t>Redevelopment sites</w:t>
            </w:r>
            <w:r w:rsidR="001B150D" w:rsidRPr="009533F5">
              <w:rPr>
                <w:rFonts w:ascii="Calibri" w:hAnsi="Calibri" w:cs="Calibri"/>
                <w:sz w:val="22"/>
                <w:szCs w:val="22"/>
              </w:rPr>
              <w:t xml:space="preserve"> and routine maintenance areas</w:t>
            </w:r>
            <w:r w:rsidR="004C5045" w:rsidRPr="009533F5">
              <w:rPr>
                <w:rFonts w:ascii="Calibri" w:hAnsi="Calibri" w:cs="Calibri"/>
                <w:sz w:val="22"/>
                <w:szCs w:val="22"/>
              </w:rPr>
              <w:t>.</w:t>
            </w:r>
          </w:p>
        </w:tc>
      </w:tr>
      <w:tr w:rsidR="009242D7" w:rsidRPr="009533F5" w:rsidTr="009242D7">
        <w:trPr>
          <w:trHeight w:val="360"/>
        </w:trPr>
        <w:tc>
          <w:tcPr>
            <w:tcW w:w="559" w:type="dxa"/>
            <w:shd w:val="clear" w:color="auto" w:fill="auto"/>
            <w:noWrap/>
            <w:vAlign w:val="center"/>
          </w:tcPr>
          <w:p w:rsidR="009242D7" w:rsidRPr="009533F5" w:rsidRDefault="00820221" w:rsidP="00A25E81">
            <w:pPr>
              <w:jc w:val="center"/>
              <w:rPr>
                <w:rFonts w:ascii="Calibri" w:hAnsi="Calibri" w:cs="Calibri"/>
                <w:sz w:val="22"/>
                <w:szCs w:val="22"/>
              </w:rPr>
            </w:pPr>
            <w:r w:rsidRPr="009533F5">
              <w:rPr>
                <w:rFonts w:ascii="Calibri" w:hAnsi="Calibri" w:cs="Calibri"/>
                <w:sz w:val="22"/>
                <w:szCs w:val="22"/>
              </w:rPr>
              <w:t>8</w:t>
            </w:r>
          </w:p>
        </w:tc>
        <w:tc>
          <w:tcPr>
            <w:tcW w:w="905" w:type="dxa"/>
            <w:shd w:val="clear" w:color="auto" w:fill="auto"/>
            <w:noWrap/>
            <w:vAlign w:val="center"/>
          </w:tcPr>
          <w:p w:rsidR="009242D7" w:rsidRPr="009533F5" w:rsidRDefault="009242D7" w:rsidP="00A25E81">
            <w:pPr>
              <w:jc w:val="center"/>
              <w:rPr>
                <w:rFonts w:ascii="Calibri" w:hAnsi="Calibri" w:cs="Calibri"/>
                <w:sz w:val="22"/>
                <w:szCs w:val="22"/>
              </w:rPr>
            </w:pPr>
            <w:r w:rsidRPr="009533F5">
              <w:rPr>
                <w:rFonts w:ascii="Calibri" w:hAnsi="Calibri" w:cs="Calibri"/>
                <w:sz w:val="22"/>
                <w:szCs w:val="22"/>
              </w:rPr>
              <w:fldChar w:fldCharType="begin">
                <w:ffData>
                  <w:name w:val="Check1"/>
                  <w:enabled/>
                  <w:calcOnExit w:val="0"/>
                  <w:checkBox>
                    <w:sizeAuto/>
                    <w:default w:val="0"/>
                  </w:checkBox>
                </w:ffData>
              </w:fldChar>
            </w:r>
            <w:r w:rsidRPr="009533F5">
              <w:rPr>
                <w:rFonts w:ascii="Calibri" w:hAnsi="Calibri" w:cs="Calibri"/>
                <w:sz w:val="22"/>
                <w:szCs w:val="22"/>
              </w:rPr>
              <w:instrText xml:space="preserve"> FORMCHECKBOX </w:instrText>
            </w:r>
            <w:r w:rsidR="00823012">
              <w:rPr>
                <w:rFonts w:ascii="Calibri" w:hAnsi="Calibri" w:cs="Calibri"/>
                <w:sz w:val="22"/>
                <w:szCs w:val="22"/>
              </w:rPr>
            </w:r>
            <w:r w:rsidR="00823012">
              <w:rPr>
                <w:rFonts w:ascii="Calibri" w:hAnsi="Calibri" w:cs="Calibri"/>
                <w:sz w:val="22"/>
                <w:szCs w:val="22"/>
              </w:rPr>
              <w:fldChar w:fldCharType="separate"/>
            </w:r>
            <w:r w:rsidRPr="009533F5">
              <w:rPr>
                <w:rFonts w:ascii="Calibri" w:hAnsi="Calibri" w:cs="Calibri"/>
                <w:sz w:val="22"/>
                <w:szCs w:val="22"/>
              </w:rPr>
              <w:fldChar w:fldCharType="end"/>
            </w:r>
          </w:p>
        </w:tc>
        <w:tc>
          <w:tcPr>
            <w:tcW w:w="1241" w:type="dxa"/>
            <w:shd w:val="clear" w:color="auto" w:fill="auto"/>
            <w:noWrap/>
            <w:vAlign w:val="center"/>
          </w:tcPr>
          <w:p w:rsidR="009242D7" w:rsidRPr="009533F5" w:rsidRDefault="009242D7" w:rsidP="00A25E81">
            <w:pPr>
              <w:jc w:val="center"/>
              <w:rPr>
                <w:rFonts w:ascii="Calibri" w:hAnsi="Calibri" w:cs="Calibri"/>
                <w:sz w:val="22"/>
                <w:szCs w:val="22"/>
              </w:rPr>
            </w:pPr>
            <w:r w:rsidRPr="009533F5">
              <w:rPr>
                <w:rFonts w:ascii="Calibri" w:hAnsi="Calibri" w:cs="Calibri"/>
                <w:sz w:val="22"/>
                <w:szCs w:val="22"/>
              </w:rPr>
              <w:fldChar w:fldCharType="begin">
                <w:ffData>
                  <w:name w:val="Check1"/>
                  <w:enabled/>
                  <w:calcOnExit w:val="0"/>
                  <w:checkBox>
                    <w:sizeAuto/>
                    <w:default w:val="0"/>
                  </w:checkBox>
                </w:ffData>
              </w:fldChar>
            </w:r>
            <w:r w:rsidRPr="009533F5">
              <w:rPr>
                <w:rFonts w:ascii="Calibri" w:hAnsi="Calibri" w:cs="Calibri"/>
                <w:sz w:val="22"/>
                <w:szCs w:val="22"/>
              </w:rPr>
              <w:instrText xml:space="preserve"> FORMCHECKBOX </w:instrText>
            </w:r>
            <w:r w:rsidR="00823012">
              <w:rPr>
                <w:rFonts w:ascii="Calibri" w:hAnsi="Calibri" w:cs="Calibri"/>
                <w:sz w:val="22"/>
                <w:szCs w:val="22"/>
              </w:rPr>
            </w:r>
            <w:r w:rsidR="00823012">
              <w:rPr>
                <w:rFonts w:ascii="Calibri" w:hAnsi="Calibri" w:cs="Calibri"/>
                <w:sz w:val="22"/>
                <w:szCs w:val="22"/>
              </w:rPr>
              <w:fldChar w:fldCharType="separate"/>
            </w:r>
            <w:r w:rsidRPr="009533F5">
              <w:rPr>
                <w:rFonts w:ascii="Calibri" w:hAnsi="Calibri" w:cs="Calibri"/>
                <w:sz w:val="22"/>
                <w:szCs w:val="22"/>
              </w:rPr>
              <w:fldChar w:fldCharType="end"/>
            </w:r>
          </w:p>
        </w:tc>
        <w:tc>
          <w:tcPr>
            <w:tcW w:w="8160" w:type="dxa"/>
            <w:shd w:val="clear" w:color="auto" w:fill="auto"/>
            <w:vAlign w:val="center"/>
          </w:tcPr>
          <w:p w:rsidR="009242D7" w:rsidRPr="009533F5" w:rsidRDefault="009242D7" w:rsidP="00A25E81">
            <w:pPr>
              <w:rPr>
                <w:rFonts w:ascii="Calibri" w:hAnsi="Calibri" w:cs="Calibri"/>
                <w:sz w:val="22"/>
                <w:szCs w:val="22"/>
              </w:rPr>
            </w:pPr>
            <w:r w:rsidRPr="009533F5">
              <w:rPr>
                <w:rFonts w:ascii="Calibri" w:hAnsi="Calibri" w:cs="Calibri"/>
                <w:sz w:val="22"/>
                <w:szCs w:val="22"/>
              </w:rPr>
              <w:t>In-fill development &lt;</w:t>
            </w:r>
            <w:r w:rsidR="00841F00" w:rsidRPr="009533F5">
              <w:rPr>
                <w:rFonts w:ascii="Calibri" w:hAnsi="Calibri" w:cs="Calibri"/>
                <w:sz w:val="22"/>
                <w:szCs w:val="22"/>
              </w:rPr>
              <w:t xml:space="preserve"> </w:t>
            </w:r>
            <w:r w:rsidRPr="009533F5">
              <w:rPr>
                <w:rFonts w:ascii="Calibri" w:hAnsi="Calibri" w:cs="Calibri"/>
                <w:sz w:val="22"/>
                <w:szCs w:val="22"/>
              </w:rPr>
              <w:t>5 acres</w:t>
            </w:r>
            <w:r w:rsidR="004C5045" w:rsidRPr="009533F5">
              <w:rPr>
                <w:rFonts w:ascii="Calibri" w:hAnsi="Calibri" w:cs="Calibri"/>
                <w:sz w:val="22"/>
                <w:szCs w:val="22"/>
              </w:rPr>
              <w:t>.</w:t>
            </w:r>
          </w:p>
        </w:tc>
      </w:tr>
      <w:tr w:rsidR="009242D7" w:rsidRPr="009533F5" w:rsidTr="009242D7">
        <w:trPr>
          <w:trHeight w:val="360"/>
        </w:trPr>
        <w:tc>
          <w:tcPr>
            <w:tcW w:w="559" w:type="dxa"/>
            <w:shd w:val="clear" w:color="auto" w:fill="auto"/>
            <w:noWrap/>
            <w:vAlign w:val="center"/>
          </w:tcPr>
          <w:p w:rsidR="009242D7" w:rsidRPr="009533F5" w:rsidRDefault="00820221" w:rsidP="00A25E81">
            <w:pPr>
              <w:jc w:val="center"/>
              <w:rPr>
                <w:rFonts w:ascii="Calibri" w:hAnsi="Calibri" w:cs="Calibri"/>
                <w:sz w:val="22"/>
                <w:szCs w:val="22"/>
              </w:rPr>
            </w:pPr>
            <w:r w:rsidRPr="009533F5">
              <w:rPr>
                <w:rFonts w:ascii="Calibri" w:hAnsi="Calibri" w:cs="Calibri"/>
                <w:sz w:val="22"/>
                <w:szCs w:val="22"/>
              </w:rPr>
              <w:t>9</w:t>
            </w:r>
          </w:p>
        </w:tc>
        <w:tc>
          <w:tcPr>
            <w:tcW w:w="905" w:type="dxa"/>
            <w:shd w:val="clear" w:color="auto" w:fill="auto"/>
            <w:noWrap/>
            <w:vAlign w:val="center"/>
          </w:tcPr>
          <w:p w:rsidR="009242D7" w:rsidRPr="009533F5" w:rsidRDefault="009242D7" w:rsidP="00A25E81">
            <w:pPr>
              <w:jc w:val="center"/>
              <w:rPr>
                <w:rFonts w:ascii="Calibri" w:hAnsi="Calibri" w:cs="Calibri"/>
                <w:sz w:val="22"/>
                <w:szCs w:val="22"/>
              </w:rPr>
            </w:pPr>
            <w:r w:rsidRPr="009533F5">
              <w:rPr>
                <w:rFonts w:ascii="Calibri" w:hAnsi="Calibri" w:cs="Calibri"/>
                <w:sz w:val="22"/>
                <w:szCs w:val="22"/>
              </w:rPr>
              <w:fldChar w:fldCharType="begin">
                <w:ffData>
                  <w:name w:val="Check1"/>
                  <w:enabled/>
                  <w:calcOnExit w:val="0"/>
                  <w:checkBox>
                    <w:sizeAuto/>
                    <w:default w:val="0"/>
                  </w:checkBox>
                </w:ffData>
              </w:fldChar>
            </w:r>
            <w:r w:rsidRPr="009533F5">
              <w:rPr>
                <w:rFonts w:ascii="Calibri" w:hAnsi="Calibri" w:cs="Calibri"/>
                <w:sz w:val="22"/>
                <w:szCs w:val="22"/>
              </w:rPr>
              <w:instrText xml:space="preserve"> FORMCHECKBOX </w:instrText>
            </w:r>
            <w:r w:rsidR="00823012">
              <w:rPr>
                <w:rFonts w:ascii="Calibri" w:hAnsi="Calibri" w:cs="Calibri"/>
                <w:sz w:val="22"/>
                <w:szCs w:val="22"/>
              </w:rPr>
            </w:r>
            <w:r w:rsidR="00823012">
              <w:rPr>
                <w:rFonts w:ascii="Calibri" w:hAnsi="Calibri" w:cs="Calibri"/>
                <w:sz w:val="22"/>
                <w:szCs w:val="22"/>
              </w:rPr>
              <w:fldChar w:fldCharType="separate"/>
            </w:r>
            <w:r w:rsidRPr="009533F5">
              <w:rPr>
                <w:rFonts w:ascii="Calibri" w:hAnsi="Calibri" w:cs="Calibri"/>
                <w:sz w:val="22"/>
                <w:szCs w:val="22"/>
              </w:rPr>
              <w:fldChar w:fldCharType="end"/>
            </w:r>
          </w:p>
        </w:tc>
        <w:tc>
          <w:tcPr>
            <w:tcW w:w="1241" w:type="dxa"/>
            <w:shd w:val="clear" w:color="auto" w:fill="auto"/>
            <w:noWrap/>
            <w:vAlign w:val="center"/>
          </w:tcPr>
          <w:p w:rsidR="009242D7" w:rsidRPr="009533F5" w:rsidRDefault="009242D7" w:rsidP="00A25E81">
            <w:pPr>
              <w:jc w:val="center"/>
              <w:rPr>
                <w:rFonts w:ascii="Calibri" w:hAnsi="Calibri" w:cs="Calibri"/>
                <w:sz w:val="22"/>
                <w:szCs w:val="22"/>
              </w:rPr>
            </w:pPr>
            <w:r w:rsidRPr="009533F5">
              <w:rPr>
                <w:rFonts w:ascii="Calibri" w:hAnsi="Calibri" w:cs="Calibri"/>
                <w:sz w:val="22"/>
                <w:szCs w:val="22"/>
              </w:rPr>
              <w:fldChar w:fldCharType="begin">
                <w:ffData>
                  <w:name w:val="Check1"/>
                  <w:enabled/>
                  <w:calcOnExit w:val="0"/>
                  <w:checkBox>
                    <w:sizeAuto/>
                    <w:default w:val="0"/>
                  </w:checkBox>
                </w:ffData>
              </w:fldChar>
            </w:r>
            <w:r w:rsidRPr="009533F5">
              <w:rPr>
                <w:rFonts w:ascii="Calibri" w:hAnsi="Calibri" w:cs="Calibri"/>
                <w:sz w:val="22"/>
                <w:szCs w:val="22"/>
              </w:rPr>
              <w:instrText xml:space="preserve"> FORMCHECKBOX </w:instrText>
            </w:r>
            <w:r w:rsidR="00823012">
              <w:rPr>
                <w:rFonts w:ascii="Calibri" w:hAnsi="Calibri" w:cs="Calibri"/>
                <w:sz w:val="22"/>
                <w:szCs w:val="22"/>
              </w:rPr>
            </w:r>
            <w:r w:rsidR="00823012">
              <w:rPr>
                <w:rFonts w:ascii="Calibri" w:hAnsi="Calibri" w:cs="Calibri"/>
                <w:sz w:val="22"/>
                <w:szCs w:val="22"/>
              </w:rPr>
              <w:fldChar w:fldCharType="separate"/>
            </w:r>
            <w:r w:rsidRPr="009533F5">
              <w:rPr>
                <w:rFonts w:ascii="Calibri" w:hAnsi="Calibri" w:cs="Calibri"/>
                <w:sz w:val="22"/>
                <w:szCs w:val="22"/>
              </w:rPr>
              <w:fldChar w:fldCharType="end"/>
            </w:r>
          </w:p>
        </w:tc>
        <w:tc>
          <w:tcPr>
            <w:tcW w:w="8160" w:type="dxa"/>
            <w:shd w:val="clear" w:color="auto" w:fill="auto"/>
            <w:vAlign w:val="center"/>
          </w:tcPr>
          <w:p w:rsidR="009242D7" w:rsidRPr="009533F5" w:rsidRDefault="009242D7" w:rsidP="009242D7">
            <w:pPr>
              <w:rPr>
                <w:rFonts w:ascii="Calibri" w:hAnsi="Calibri" w:cs="Calibri"/>
                <w:sz w:val="22"/>
                <w:szCs w:val="22"/>
              </w:rPr>
            </w:pPr>
            <w:r w:rsidRPr="009533F5">
              <w:rPr>
                <w:rFonts w:ascii="Calibri" w:hAnsi="Calibri" w:cs="Calibri"/>
                <w:sz w:val="22"/>
                <w:szCs w:val="22"/>
              </w:rPr>
              <w:t xml:space="preserve">Roads in commercial, industrial, and institutional land </w:t>
            </w:r>
            <w:r w:rsidR="004C5045" w:rsidRPr="009533F5">
              <w:rPr>
                <w:rFonts w:ascii="Calibri" w:hAnsi="Calibri" w:cs="Calibri"/>
                <w:sz w:val="22"/>
                <w:szCs w:val="22"/>
              </w:rPr>
              <w:t>uses,</w:t>
            </w:r>
            <w:r w:rsidRPr="009533F5">
              <w:rPr>
                <w:rFonts w:ascii="Calibri" w:hAnsi="Calibri" w:cs="Calibri"/>
                <w:sz w:val="22"/>
                <w:szCs w:val="22"/>
              </w:rPr>
              <w:t xml:space="preserve"> and arterial residential roads</w:t>
            </w:r>
            <w:r w:rsidR="004C5045" w:rsidRPr="009533F5">
              <w:rPr>
                <w:rFonts w:ascii="Calibri" w:hAnsi="Calibri" w:cs="Calibri"/>
                <w:sz w:val="22"/>
                <w:szCs w:val="22"/>
              </w:rPr>
              <w:t>.</w:t>
            </w:r>
          </w:p>
        </w:tc>
      </w:tr>
    </w:tbl>
    <w:p w:rsidR="007B508E" w:rsidRPr="009533F5" w:rsidRDefault="007B508E" w:rsidP="008F07DA">
      <w:pPr>
        <w:tabs>
          <w:tab w:val="left" w:pos="5160"/>
          <w:tab w:val="left" w:pos="6960"/>
        </w:tabs>
        <w:rPr>
          <w:rFonts w:ascii="Calibri" w:hAnsi="Calibri" w:cs="Calibri"/>
          <w:b/>
        </w:rPr>
      </w:pPr>
    </w:p>
    <w:p w:rsidR="00D91D9E" w:rsidRPr="009533F5" w:rsidRDefault="00D91D9E" w:rsidP="00D91D9E">
      <w:pPr>
        <w:tabs>
          <w:tab w:val="left" w:pos="5160"/>
          <w:tab w:val="left" w:pos="6960"/>
        </w:tabs>
        <w:rPr>
          <w:rFonts w:ascii="Calibri" w:hAnsi="Calibri" w:cs="Calibri"/>
          <w:b/>
          <w:sz w:val="28"/>
        </w:rPr>
      </w:pPr>
      <w:r w:rsidRPr="009533F5">
        <w:rPr>
          <w:rFonts w:ascii="Calibri" w:hAnsi="Calibri" w:cs="Calibri"/>
          <w:b/>
          <w:sz w:val="28"/>
        </w:rPr>
        <w:t>Location of Practice Prohibitions</w:t>
      </w:r>
    </w:p>
    <w:tbl>
      <w:tblPr>
        <w:tblW w:w="1086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
        <w:gridCol w:w="905"/>
        <w:gridCol w:w="1241"/>
        <w:gridCol w:w="8160"/>
      </w:tblGrid>
      <w:tr w:rsidR="00D91D9E" w:rsidRPr="009533F5" w:rsidTr="00F13487">
        <w:trPr>
          <w:trHeight w:val="576"/>
          <w:tblHeader/>
        </w:trPr>
        <w:tc>
          <w:tcPr>
            <w:tcW w:w="559" w:type="dxa"/>
            <w:shd w:val="clear" w:color="auto" w:fill="auto"/>
            <w:noWrap/>
            <w:vAlign w:val="center"/>
          </w:tcPr>
          <w:p w:rsidR="00D91D9E" w:rsidRPr="009533F5" w:rsidRDefault="00D91D9E" w:rsidP="00F13487">
            <w:pPr>
              <w:jc w:val="center"/>
              <w:rPr>
                <w:rFonts w:ascii="Calibri" w:hAnsi="Calibri" w:cs="Calibri"/>
                <w:sz w:val="22"/>
                <w:szCs w:val="22"/>
              </w:rPr>
            </w:pPr>
            <w:r w:rsidRPr="009533F5">
              <w:rPr>
                <w:rFonts w:ascii="Calibri" w:hAnsi="Calibri" w:cs="Calibri"/>
                <w:sz w:val="22"/>
                <w:szCs w:val="22"/>
              </w:rPr>
              <w:t>No.</w:t>
            </w:r>
          </w:p>
        </w:tc>
        <w:tc>
          <w:tcPr>
            <w:tcW w:w="905" w:type="dxa"/>
            <w:shd w:val="clear" w:color="auto" w:fill="auto"/>
            <w:noWrap/>
            <w:vAlign w:val="center"/>
          </w:tcPr>
          <w:p w:rsidR="00D91D9E" w:rsidRPr="009533F5" w:rsidRDefault="00D91D9E" w:rsidP="00F13487">
            <w:pPr>
              <w:jc w:val="center"/>
              <w:rPr>
                <w:rFonts w:ascii="Calibri" w:hAnsi="Calibri" w:cs="Calibri"/>
                <w:sz w:val="22"/>
                <w:szCs w:val="22"/>
              </w:rPr>
            </w:pPr>
            <w:r w:rsidRPr="009533F5">
              <w:rPr>
                <w:rFonts w:ascii="Calibri" w:hAnsi="Calibri" w:cs="Calibri"/>
                <w:sz w:val="22"/>
                <w:szCs w:val="22"/>
              </w:rPr>
              <w:t>Applies</w:t>
            </w:r>
          </w:p>
        </w:tc>
        <w:tc>
          <w:tcPr>
            <w:tcW w:w="1241" w:type="dxa"/>
            <w:shd w:val="clear" w:color="auto" w:fill="auto"/>
            <w:vAlign w:val="center"/>
          </w:tcPr>
          <w:p w:rsidR="00D91D9E" w:rsidRPr="009533F5" w:rsidRDefault="00D91D9E" w:rsidP="00F13487">
            <w:pPr>
              <w:jc w:val="center"/>
              <w:rPr>
                <w:rFonts w:ascii="Calibri" w:hAnsi="Calibri" w:cs="Calibri"/>
                <w:sz w:val="22"/>
                <w:szCs w:val="22"/>
              </w:rPr>
            </w:pPr>
            <w:r w:rsidRPr="009533F5">
              <w:rPr>
                <w:rFonts w:ascii="Calibri" w:hAnsi="Calibri" w:cs="Calibri"/>
                <w:sz w:val="22"/>
                <w:szCs w:val="22"/>
              </w:rPr>
              <w:t>Not Applicable</w:t>
            </w:r>
          </w:p>
        </w:tc>
        <w:tc>
          <w:tcPr>
            <w:tcW w:w="8160" w:type="dxa"/>
            <w:shd w:val="clear" w:color="auto" w:fill="auto"/>
            <w:vAlign w:val="center"/>
          </w:tcPr>
          <w:p w:rsidR="00D91D9E" w:rsidRPr="009533F5" w:rsidRDefault="00D91D9E" w:rsidP="00F13487">
            <w:pPr>
              <w:jc w:val="center"/>
              <w:rPr>
                <w:rFonts w:ascii="Calibri" w:hAnsi="Calibri" w:cs="Calibri"/>
                <w:sz w:val="22"/>
                <w:szCs w:val="22"/>
              </w:rPr>
            </w:pPr>
            <w:r w:rsidRPr="009533F5">
              <w:rPr>
                <w:rFonts w:ascii="Calibri" w:hAnsi="Calibri" w:cs="Calibri"/>
                <w:sz w:val="22"/>
                <w:szCs w:val="22"/>
              </w:rPr>
              <w:t>Item</w:t>
            </w:r>
          </w:p>
        </w:tc>
      </w:tr>
      <w:tr w:rsidR="00D91D9E" w:rsidRPr="009533F5" w:rsidTr="00F13487">
        <w:trPr>
          <w:trHeight w:val="360"/>
        </w:trPr>
        <w:tc>
          <w:tcPr>
            <w:tcW w:w="559" w:type="dxa"/>
            <w:shd w:val="clear" w:color="auto" w:fill="auto"/>
            <w:noWrap/>
            <w:vAlign w:val="center"/>
          </w:tcPr>
          <w:p w:rsidR="00D91D9E" w:rsidRPr="009533F5" w:rsidRDefault="00820221" w:rsidP="00F13487">
            <w:pPr>
              <w:jc w:val="center"/>
              <w:rPr>
                <w:rFonts w:ascii="Calibri" w:hAnsi="Calibri" w:cs="Calibri"/>
                <w:sz w:val="22"/>
                <w:szCs w:val="22"/>
              </w:rPr>
            </w:pPr>
            <w:r w:rsidRPr="009533F5">
              <w:rPr>
                <w:rFonts w:ascii="Calibri" w:hAnsi="Calibri" w:cs="Calibri"/>
                <w:sz w:val="22"/>
                <w:szCs w:val="22"/>
              </w:rPr>
              <w:t>10</w:t>
            </w:r>
          </w:p>
        </w:tc>
        <w:tc>
          <w:tcPr>
            <w:tcW w:w="905" w:type="dxa"/>
            <w:shd w:val="clear" w:color="auto" w:fill="auto"/>
            <w:noWrap/>
            <w:vAlign w:val="center"/>
          </w:tcPr>
          <w:p w:rsidR="00D91D9E" w:rsidRPr="009533F5" w:rsidRDefault="00D91D9E" w:rsidP="00F13487">
            <w:pPr>
              <w:jc w:val="center"/>
              <w:rPr>
                <w:rFonts w:ascii="Calibri" w:hAnsi="Calibri" w:cs="Calibri"/>
                <w:sz w:val="22"/>
                <w:szCs w:val="22"/>
              </w:rPr>
            </w:pPr>
            <w:r w:rsidRPr="009533F5">
              <w:rPr>
                <w:rFonts w:ascii="Calibri" w:hAnsi="Calibri" w:cs="Calibri"/>
                <w:sz w:val="22"/>
                <w:szCs w:val="22"/>
              </w:rPr>
              <w:fldChar w:fldCharType="begin">
                <w:ffData>
                  <w:name w:val="Check1"/>
                  <w:enabled/>
                  <w:calcOnExit w:val="0"/>
                  <w:checkBox>
                    <w:sizeAuto/>
                    <w:default w:val="0"/>
                  </w:checkBox>
                </w:ffData>
              </w:fldChar>
            </w:r>
            <w:r w:rsidRPr="009533F5">
              <w:rPr>
                <w:rFonts w:ascii="Calibri" w:hAnsi="Calibri" w:cs="Calibri"/>
                <w:sz w:val="22"/>
                <w:szCs w:val="22"/>
              </w:rPr>
              <w:instrText xml:space="preserve"> FORMCHECKBOX </w:instrText>
            </w:r>
            <w:r w:rsidR="00823012">
              <w:rPr>
                <w:rFonts w:ascii="Calibri" w:hAnsi="Calibri" w:cs="Calibri"/>
                <w:sz w:val="22"/>
                <w:szCs w:val="22"/>
              </w:rPr>
            </w:r>
            <w:r w:rsidR="00823012">
              <w:rPr>
                <w:rFonts w:ascii="Calibri" w:hAnsi="Calibri" w:cs="Calibri"/>
                <w:sz w:val="22"/>
                <w:szCs w:val="22"/>
              </w:rPr>
              <w:fldChar w:fldCharType="separate"/>
            </w:r>
            <w:r w:rsidRPr="009533F5">
              <w:rPr>
                <w:rFonts w:ascii="Calibri" w:hAnsi="Calibri" w:cs="Calibri"/>
                <w:sz w:val="22"/>
                <w:szCs w:val="22"/>
              </w:rPr>
              <w:fldChar w:fldCharType="end"/>
            </w:r>
          </w:p>
        </w:tc>
        <w:tc>
          <w:tcPr>
            <w:tcW w:w="1241" w:type="dxa"/>
            <w:shd w:val="clear" w:color="auto" w:fill="auto"/>
            <w:noWrap/>
            <w:vAlign w:val="center"/>
          </w:tcPr>
          <w:p w:rsidR="00D91D9E" w:rsidRPr="009533F5" w:rsidRDefault="00D91D9E" w:rsidP="00F13487">
            <w:pPr>
              <w:jc w:val="center"/>
              <w:rPr>
                <w:rFonts w:ascii="Calibri" w:hAnsi="Calibri" w:cs="Calibri"/>
                <w:sz w:val="22"/>
                <w:szCs w:val="22"/>
              </w:rPr>
            </w:pPr>
            <w:r w:rsidRPr="009533F5">
              <w:rPr>
                <w:rFonts w:ascii="Calibri" w:hAnsi="Calibri" w:cs="Calibri"/>
                <w:sz w:val="22"/>
                <w:szCs w:val="22"/>
              </w:rPr>
              <w:fldChar w:fldCharType="begin">
                <w:ffData>
                  <w:name w:val="Check1"/>
                  <w:enabled/>
                  <w:calcOnExit w:val="0"/>
                  <w:checkBox>
                    <w:sizeAuto/>
                    <w:default w:val="0"/>
                  </w:checkBox>
                </w:ffData>
              </w:fldChar>
            </w:r>
            <w:r w:rsidRPr="009533F5">
              <w:rPr>
                <w:rFonts w:ascii="Calibri" w:hAnsi="Calibri" w:cs="Calibri"/>
                <w:sz w:val="22"/>
                <w:szCs w:val="22"/>
              </w:rPr>
              <w:instrText xml:space="preserve"> FORMCHECKBOX </w:instrText>
            </w:r>
            <w:r w:rsidR="00823012">
              <w:rPr>
                <w:rFonts w:ascii="Calibri" w:hAnsi="Calibri" w:cs="Calibri"/>
                <w:sz w:val="22"/>
                <w:szCs w:val="22"/>
              </w:rPr>
            </w:r>
            <w:r w:rsidR="00823012">
              <w:rPr>
                <w:rFonts w:ascii="Calibri" w:hAnsi="Calibri" w:cs="Calibri"/>
                <w:sz w:val="22"/>
                <w:szCs w:val="22"/>
              </w:rPr>
              <w:fldChar w:fldCharType="separate"/>
            </w:r>
            <w:r w:rsidRPr="009533F5">
              <w:rPr>
                <w:rFonts w:ascii="Calibri" w:hAnsi="Calibri" w:cs="Calibri"/>
                <w:sz w:val="22"/>
                <w:szCs w:val="22"/>
              </w:rPr>
              <w:fldChar w:fldCharType="end"/>
            </w:r>
          </w:p>
        </w:tc>
        <w:tc>
          <w:tcPr>
            <w:tcW w:w="8160" w:type="dxa"/>
            <w:shd w:val="clear" w:color="auto" w:fill="auto"/>
            <w:vAlign w:val="center"/>
          </w:tcPr>
          <w:p w:rsidR="00D91D9E" w:rsidRPr="009533F5" w:rsidRDefault="00D91D9E" w:rsidP="00F13487">
            <w:pPr>
              <w:rPr>
                <w:rFonts w:ascii="Calibri" w:hAnsi="Calibri" w:cs="Calibri"/>
                <w:sz w:val="22"/>
                <w:szCs w:val="22"/>
              </w:rPr>
            </w:pPr>
            <w:r w:rsidRPr="009533F5">
              <w:rPr>
                <w:rFonts w:ascii="Calibri" w:hAnsi="Calibri" w:cs="Calibri"/>
                <w:sz w:val="22"/>
                <w:szCs w:val="22"/>
              </w:rPr>
              <w:t>Areas within 1,000 feet upgradient or within 100 feet downgradient of direct conduits to groundwater.</w:t>
            </w:r>
          </w:p>
        </w:tc>
      </w:tr>
      <w:tr w:rsidR="00A317D1" w:rsidRPr="009533F5" w:rsidTr="00A317D1">
        <w:trPr>
          <w:trHeight w:val="240"/>
        </w:trPr>
        <w:tc>
          <w:tcPr>
            <w:tcW w:w="559" w:type="dxa"/>
            <w:shd w:val="clear" w:color="auto" w:fill="auto"/>
            <w:noWrap/>
            <w:vAlign w:val="center"/>
          </w:tcPr>
          <w:p w:rsidR="00A317D1" w:rsidRPr="009533F5" w:rsidRDefault="00A317D1" w:rsidP="00F13487">
            <w:pPr>
              <w:jc w:val="center"/>
              <w:rPr>
                <w:rFonts w:ascii="Calibri" w:hAnsi="Calibri" w:cs="Calibri"/>
                <w:sz w:val="22"/>
                <w:szCs w:val="22"/>
              </w:rPr>
            </w:pPr>
            <w:r w:rsidRPr="009533F5">
              <w:rPr>
                <w:rFonts w:ascii="Calibri" w:hAnsi="Calibri" w:cs="Calibri"/>
                <w:sz w:val="22"/>
                <w:szCs w:val="22"/>
              </w:rPr>
              <w:t>1</w:t>
            </w:r>
            <w:r w:rsidR="00820221" w:rsidRPr="009533F5">
              <w:rPr>
                <w:rFonts w:ascii="Calibri" w:hAnsi="Calibri" w:cs="Calibri"/>
                <w:sz w:val="22"/>
                <w:szCs w:val="22"/>
              </w:rPr>
              <w:t>1</w:t>
            </w:r>
          </w:p>
        </w:tc>
        <w:tc>
          <w:tcPr>
            <w:tcW w:w="905" w:type="dxa"/>
            <w:shd w:val="clear" w:color="auto" w:fill="auto"/>
            <w:noWrap/>
            <w:vAlign w:val="center"/>
          </w:tcPr>
          <w:p w:rsidR="00A317D1" w:rsidRPr="009533F5" w:rsidRDefault="00A317D1" w:rsidP="00F13487">
            <w:pPr>
              <w:jc w:val="center"/>
              <w:rPr>
                <w:rFonts w:ascii="Calibri" w:hAnsi="Calibri" w:cs="Calibri"/>
                <w:sz w:val="22"/>
                <w:szCs w:val="22"/>
              </w:rPr>
            </w:pPr>
            <w:r w:rsidRPr="009533F5">
              <w:rPr>
                <w:rFonts w:ascii="Calibri" w:hAnsi="Calibri" w:cs="Calibri"/>
                <w:sz w:val="22"/>
                <w:szCs w:val="22"/>
              </w:rPr>
              <w:fldChar w:fldCharType="begin">
                <w:ffData>
                  <w:name w:val="Check1"/>
                  <w:enabled/>
                  <w:calcOnExit w:val="0"/>
                  <w:checkBox>
                    <w:sizeAuto/>
                    <w:default w:val="0"/>
                  </w:checkBox>
                </w:ffData>
              </w:fldChar>
            </w:r>
            <w:r w:rsidRPr="009533F5">
              <w:rPr>
                <w:rFonts w:ascii="Calibri" w:hAnsi="Calibri" w:cs="Calibri"/>
                <w:sz w:val="22"/>
                <w:szCs w:val="22"/>
              </w:rPr>
              <w:instrText xml:space="preserve"> FORMCHECKBOX </w:instrText>
            </w:r>
            <w:r w:rsidR="00823012">
              <w:rPr>
                <w:rFonts w:ascii="Calibri" w:hAnsi="Calibri" w:cs="Calibri"/>
                <w:sz w:val="22"/>
                <w:szCs w:val="22"/>
              </w:rPr>
            </w:r>
            <w:r w:rsidR="00823012">
              <w:rPr>
                <w:rFonts w:ascii="Calibri" w:hAnsi="Calibri" w:cs="Calibri"/>
                <w:sz w:val="22"/>
                <w:szCs w:val="22"/>
              </w:rPr>
              <w:fldChar w:fldCharType="separate"/>
            </w:r>
            <w:r w:rsidRPr="009533F5">
              <w:rPr>
                <w:rFonts w:ascii="Calibri" w:hAnsi="Calibri" w:cs="Calibri"/>
                <w:sz w:val="22"/>
                <w:szCs w:val="22"/>
              </w:rPr>
              <w:fldChar w:fldCharType="end"/>
            </w:r>
          </w:p>
        </w:tc>
        <w:tc>
          <w:tcPr>
            <w:tcW w:w="1241" w:type="dxa"/>
            <w:shd w:val="clear" w:color="auto" w:fill="auto"/>
            <w:noWrap/>
            <w:vAlign w:val="center"/>
          </w:tcPr>
          <w:p w:rsidR="00A317D1" w:rsidRPr="009533F5" w:rsidRDefault="00A317D1" w:rsidP="00F13487">
            <w:pPr>
              <w:jc w:val="center"/>
              <w:rPr>
                <w:rFonts w:ascii="Calibri" w:hAnsi="Calibri" w:cs="Calibri"/>
                <w:sz w:val="22"/>
                <w:szCs w:val="22"/>
              </w:rPr>
            </w:pPr>
            <w:r w:rsidRPr="009533F5">
              <w:rPr>
                <w:rFonts w:ascii="Calibri" w:hAnsi="Calibri" w:cs="Calibri"/>
                <w:sz w:val="22"/>
                <w:szCs w:val="22"/>
              </w:rPr>
              <w:fldChar w:fldCharType="begin">
                <w:ffData>
                  <w:name w:val="Check1"/>
                  <w:enabled/>
                  <w:calcOnExit w:val="0"/>
                  <w:checkBox>
                    <w:sizeAuto/>
                    <w:default w:val="0"/>
                  </w:checkBox>
                </w:ffData>
              </w:fldChar>
            </w:r>
            <w:r w:rsidRPr="009533F5">
              <w:rPr>
                <w:rFonts w:ascii="Calibri" w:hAnsi="Calibri" w:cs="Calibri"/>
                <w:sz w:val="22"/>
                <w:szCs w:val="22"/>
              </w:rPr>
              <w:instrText xml:space="preserve"> FORMCHECKBOX </w:instrText>
            </w:r>
            <w:r w:rsidR="00823012">
              <w:rPr>
                <w:rFonts w:ascii="Calibri" w:hAnsi="Calibri" w:cs="Calibri"/>
                <w:sz w:val="22"/>
                <w:szCs w:val="22"/>
              </w:rPr>
            </w:r>
            <w:r w:rsidR="00823012">
              <w:rPr>
                <w:rFonts w:ascii="Calibri" w:hAnsi="Calibri" w:cs="Calibri"/>
                <w:sz w:val="22"/>
                <w:szCs w:val="22"/>
              </w:rPr>
              <w:fldChar w:fldCharType="separate"/>
            </w:r>
            <w:r w:rsidRPr="009533F5">
              <w:rPr>
                <w:rFonts w:ascii="Calibri" w:hAnsi="Calibri" w:cs="Calibri"/>
                <w:sz w:val="22"/>
                <w:szCs w:val="22"/>
              </w:rPr>
              <w:fldChar w:fldCharType="end"/>
            </w:r>
          </w:p>
        </w:tc>
        <w:tc>
          <w:tcPr>
            <w:tcW w:w="8160" w:type="dxa"/>
            <w:shd w:val="clear" w:color="auto" w:fill="auto"/>
            <w:vAlign w:val="center"/>
          </w:tcPr>
          <w:p w:rsidR="00A317D1" w:rsidRPr="009533F5" w:rsidRDefault="00A317D1" w:rsidP="00EF1EEA">
            <w:pPr>
              <w:rPr>
                <w:rFonts w:ascii="Calibri" w:hAnsi="Calibri" w:cs="Calibri"/>
                <w:sz w:val="22"/>
                <w:szCs w:val="22"/>
              </w:rPr>
            </w:pPr>
            <w:r w:rsidRPr="009533F5">
              <w:rPr>
                <w:rFonts w:ascii="Calibri" w:hAnsi="Calibri" w:cs="Calibri"/>
                <w:sz w:val="22"/>
                <w:szCs w:val="22"/>
              </w:rPr>
              <w:t>Areas within 400 feet of a community well or within the separation distances listed in NR 812.08 for private wells and non-community wells.</w:t>
            </w:r>
          </w:p>
        </w:tc>
      </w:tr>
      <w:tr w:rsidR="00A317D1" w:rsidRPr="009533F5" w:rsidTr="00DE44B4">
        <w:trPr>
          <w:trHeight w:val="360"/>
        </w:trPr>
        <w:tc>
          <w:tcPr>
            <w:tcW w:w="559" w:type="dxa"/>
            <w:shd w:val="clear" w:color="auto" w:fill="auto"/>
            <w:noWrap/>
            <w:vAlign w:val="center"/>
          </w:tcPr>
          <w:p w:rsidR="00A317D1" w:rsidRPr="009533F5" w:rsidRDefault="00A317D1" w:rsidP="00F13487">
            <w:pPr>
              <w:jc w:val="center"/>
              <w:rPr>
                <w:rFonts w:ascii="Calibri" w:hAnsi="Calibri" w:cs="Calibri"/>
                <w:sz w:val="22"/>
                <w:szCs w:val="22"/>
              </w:rPr>
            </w:pPr>
            <w:r w:rsidRPr="009533F5">
              <w:rPr>
                <w:rFonts w:ascii="Calibri" w:hAnsi="Calibri" w:cs="Calibri"/>
                <w:sz w:val="22"/>
                <w:szCs w:val="22"/>
              </w:rPr>
              <w:t>1</w:t>
            </w:r>
            <w:r w:rsidR="00820221" w:rsidRPr="009533F5">
              <w:rPr>
                <w:rFonts w:ascii="Calibri" w:hAnsi="Calibri" w:cs="Calibri"/>
                <w:sz w:val="22"/>
                <w:szCs w:val="22"/>
              </w:rPr>
              <w:t>2</w:t>
            </w:r>
          </w:p>
        </w:tc>
        <w:tc>
          <w:tcPr>
            <w:tcW w:w="905" w:type="dxa"/>
            <w:shd w:val="clear" w:color="auto" w:fill="auto"/>
            <w:noWrap/>
            <w:vAlign w:val="center"/>
          </w:tcPr>
          <w:p w:rsidR="00A317D1" w:rsidRPr="009533F5" w:rsidRDefault="00A317D1" w:rsidP="00F13487">
            <w:pPr>
              <w:jc w:val="center"/>
              <w:rPr>
                <w:rFonts w:ascii="Calibri" w:hAnsi="Calibri" w:cs="Calibri"/>
                <w:sz w:val="22"/>
                <w:szCs w:val="22"/>
              </w:rPr>
            </w:pPr>
            <w:r w:rsidRPr="009533F5">
              <w:rPr>
                <w:rFonts w:ascii="Calibri" w:hAnsi="Calibri" w:cs="Calibri"/>
                <w:sz w:val="22"/>
                <w:szCs w:val="22"/>
              </w:rPr>
              <w:fldChar w:fldCharType="begin">
                <w:ffData>
                  <w:name w:val="Check1"/>
                  <w:enabled/>
                  <w:calcOnExit w:val="0"/>
                  <w:checkBox>
                    <w:sizeAuto/>
                    <w:default w:val="0"/>
                  </w:checkBox>
                </w:ffData>
              </w:fldChar>
            </w:r>
            <w:r w:rsidRPr="009533F5">
              <w:rPr>
                <w:rFonts w:ascii="Calibri" w:hAnsi="Calibri" w:cs="Calibri"/>
                <w:sz w:val="22"/>
                <w:szCs w:val="22"/>
              </w:rPr>
              <w:instrText xml:space="preserve"> FORMCHECKBOX </w:instrText>
            </w:r>
            <w:r w:rsidR="00823012">
              <w:rPr>
                <w:rFonts w:ascii="Calibri" w:hAnsi="Calibri" w:cs="Calibri"/>
                <w:sz w:val="22"/>
                <w:szCs w:val="22"/>
              </w:rPr>
            </w:r>
            <w:r w:rsidR="00823012">
              <w:rPr>
                <w:rFonts w:ascii="Calibri" w:hAnsi="Calibri" w:cs="Calibri"/>
                <w:sz w:val="22"/>
                <w:szCs w:val="22"/>
              </w:rPr>
              <w:fldChar w:fldCharType="separate"/>
            </w:r>
            <w:r w:rsidRPr="009533F5">
              <w:rPr>
                <w:rFonts w:ascii="Calibri" w:hAnsi="Calibri" w:cs="Calibri"/>
                <w:sz w:val="22"/>
                <w:szCs w:val="22"/>
              </w:rPr>
              <w:fldChar w:fldCharType="end"/>
            </w:r>
          </w:p>
        </w:tc>
        <w:tc>
          <w:tcPr>
            <w:tcW w:w="1241" w:type="dxa"/>
            <w:shd w:val="clear" w:color="auto" w:fill="auto"/>
            <w:noWrap/>
            <w:vAlign w:val="center"/>
          </w:tcPr>
          <w:p w:rsidR="00A317D1" w:rsidRPr="009533F5" w:rsidRDefault="00A317D1" w:rsidP="00F13487">
            <w:pPr>
              <w:jc w:val="center"/>
              <w:rPr>
                <w:rFonts w:ascii="Calibri" w:hAnsi="Calibri" w:cs="Calibri"/>
                <w:sz w:val="22"/>
                <w:szCs w:val="22"/>
              </w:rPr>
            </w:pPr>
            <w:r w:rsidRPr="009533F5">
              <w:rPr>
                <w:rFonts w:ascii="Calibri" w:hAnsi="Calibri" w:cs="Calibri"/>
                <w:sz w:val="22"/>
                <w:szCs w:val="22"/>
              </w:rPr>
              <w:fldChar w:fldCharType="begin">
                <w:ffData>
                  <w:name w:val="Check1"/>
                  <w:enabled/>
                  <w:calcOnExit w:val="0"/>
                  <w:checkBox>
                    <w:sizeAuto/>
                    <w:default w:val="0"/>
                  </w:checkBox>
                </w:ffData>
              </w:fldChar>
            </w:r>
            <w:r w:rsidRPr="009533F5">
              <w:rPr>
                <w:rFonts w:ascii="Calibri" w:hAnsi="Calibri" w:cs="Calibri"/>
                <w:sz w:val="22"/>
                <w:szCs w:val="22"/>
              </w:rPr>
              <w:instrText xml:space="preserve"> FORMCHECKBOX </w:instrText>
            </w:r>
            <w:r w:rsidR="00823012">
              <w:rPr>
                <w:rFonts w:ascii="Calibri" w:hAnsi="Calibri" w:cs="Calibri"/>
                <w:sz w:val="22"/>
                <w:szCs w:val="22"/>
              </w:rPr>
            </w:r>
            <w:r w:rsidR="00823012">
              <w:rPr>
                <w:rFonts w:ascii="Calibri" w:hAnsi="Calibri" w:cs="Calibri"/>
                <w:sz w:val="22"/>
                <w:szCs w:val="22"/>
              </w:rPr>
              <w:fldChar w:fldCharType="separate"/>
            </w:r>
            <w:r w:rsidRPr="009533F5">
              <w:rPr>
                <w:rFonts w:ascii="Calibri" w:hAnsi="Calibri" w:cs="Calibri"/>
                <w:sz w:val="22"/>
                <w:szCs w:val="22"/>
              </w:rPr>
              <w:fldChar w:fldCharType="end"/>
            </w:r>
          </w:p>
        </w:tc>
        <w:tc>
          <w:tcPr>
            <w:tcW w:w="8160" w:type="dxa"/>
            <w:shd w:val="clear" w:color="auto" w:fill="auto"/>
            <w:vAlign w:val="center"/>
          </w:tcPr>
          <w:p w:rsidR="00A317D1" w:rsidRPr="009533F5" w:rsidRDefault="00A317D1" w:rsidP="00EF1EEA">
            <w:pPr>
              <w:rPr>
                <w:rFonts w:ascii="Calibri" w:hAnsi="Calibri" w:cs="Calibri"/>
                <w:sz w:val="22"/>
                <w:szCs w:val="22"/>
              </w:rPr>
            </w:pPr>
            <w:r w:rsidRPr="009533F5">
              <w:rPr>
                <w:rFonts w:ascii="Calibri" w:hAnsi="Calibri" w:cs="Calibri"/>
                <w:sz w:val="22"/>
                <w:szCs w:val="22"/>
              </w:rPr>
              <w:t xml:space="preserve">Areas where contaminants of concern are present in the soil. </w:t>
            </w:r>
          </w:p>
        </w:tc>
      </w:tr>
    </w:tbl>
    <w:p w:rsidR="00D91D9E" w:rsidRDefault="00D91D9E" w:rsidP="008F07DA">
      <w:pPr>
        <w:tabs>
          <w:tab w:val="left" w:pos="5160"/>
          <w:tab w:val="left" w:pos="6960"/>
        </w:tabs>
        <w:rPr>
          <w:rFonts w:ascii="Calibri" w:hAnsi="Calibri" w:cs="Calibri"/>
          <w:b/>
        </w:rPr>
      </w:pPr>
    </w:p>
    <w:p w:rsidR="009533F5" w:rsidRDefault="009533F5" w:rsidP="008F07DA">
      <w:pPr>
        <w:tabs>
          <w:tab w:val="left" w:pos="5160"/>
          <w:tab w:val="left" w:pos="6960"/>
        </w:tabs>
        <w:rPr>
          <w:rFonts w:ascii="Calibri" w:hAnsi="Calibri" w:cs="Calibri"/>
          <w:b/>
        </w:rPr>
      </w:pPr>
    </w:p>
    <w:p w:rsidR="009533F5" w:rsidRDefault="009533F5" w:rsidP="008F07DA">
      <w:pPr>
        <w:tabs>
          <w:tab w:val="left" w:pos="5160"/>
          <w:tab w:val="left" w:pos="6960"/>
        </w:tabs>
        <w:rPr>
          <w:rFonts w:ascii="Calibri" w:hAnsi="Calibri" w:cs="Calibri"/>
          <w:b/>
        </w:rPr>
      </w:pPr>
    </w:p>
    <w:p w:rsidR="009533F5" w:rsidRDefault="009533F5" w:rsidP="008F07DA">
      <w:pPr>
        <w:tabs>
          <w:tab w:val="left" w:pos="5160"/>
          <w:tab w:val="left" w:pos="6960"/>
        </w:tabs>
        <w:rPr>
          <w:rFonts w:ascii="Calibri" w:hAnsi="Calibri" w:cs="Calibri"/>
          <w:b/>
        </w:rPr>
      </w:pPr>
    </w:p>
    <w:p w:rsidR="009533F5" w:rsidRDefault="009533F5" w:rsidP="008F07DA">
      <w:pPr>
        <w:tabs>
          <w:tab w:val="left" w:pos="5160"/>
          <w:tab w:val="left" w:pos="6960"/>
        </w:tabs>
        <w:rPr>
          <w:rFonts w:ascii="Calibri" w:hAnsi="Calibri" w:cs="Calibri"/>
          <w:b/>
        </w:rPr>
      </w:pPr>
    </w:p>
    <w:p w:rsidR="009533F5" w:rsidRDefault="009533F5" w:rsidP="008F07DA">
      <w:pPr>
        <w:tabs>
          <w:tab w:val="left" w:pos="5160"/>
          <w:tab w:val="left" w:pos="6960"/>
        </w:tabs>
        <w:rPr>
          <w:rFonts w:ascii="Calibri" w:hAnsi="Calibri" w:cs="Calibri"/>
          <w:b/>
        </w:rPr>
      </w:pPr>
    </w:p>
    <w:p w:rsidR="009533F5" w:rsidRPr="009533F5" w:rsidRDefault="009533F5" w:rsidP="008F07DA">
      <w:pPr>
        <w:tabs>
          <w:tab w:val="left" w:pos="5160"/>
          <w:tab w:val="left" w:pos="6960"/>
        </w:tabs>
        <w:rPr>
          <w:rFonts w:ascii="Calibri" w:hAnsi="Calibri" w:cs="Calibri"/>
          <w:b/>
        </w:rPr>
      </w:pPr>
    </w:p>
    <w:p w:rsidR="00891CC8" w:rsidRPr="009533F5" w:rsidRDefault="00891CC8" w:rsidP="00891CC8">
      <w:pPr>
        <w:tabs>
          <w:tab w:val="left" w:pos="5160"/>
          <w:tab w:val="left" w:pos="6960"/>
        </w:tabs>
        <w:rPr>
          <w:rFonts w:ascii="Calibri" w:hAnsi="Calibri" w:cs="Calibri"/>
          <w:b/>
          <w:sz w:val="28"/>
        </w:rPr>
      </w:pPr>
      <w:r w:rsidRPr="009533F5">
        <w:rPr>
          <w:rFonts w:ascii="Calibri" w:hAnsi="Calibri" w:cs="Calibri"/>
          <w:b/>
          <w:sz w:val="28"/>
        </w:rPr>
        <w:t>Location of Practice Infiltration Rate Exemptions</w:t>
      </w:r>
    </w:p>
    <w:tbl>
      <w:tblPr>
        <w:tblW w:w="1086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
        <w:gridCol w:w="905"/>
        <w:gridCol w:w="1241"/>
        <w:gridCol w:w="8160"/>
      </w:tblGrid>
      <w:tr w:rsidR="00891CC8" w:rsidRPr="009533F5" w:rsidTr="00A25E81">
        <w:trPr>
          <w:trHeight w:val="576"/>
          <w:tblHeader/>
        </w:trPr>
        <w:tc>
          <w:tcPr>
            <w:tcW w:w="559" w:type="dxa"/>
            <w:shd w:val="clear" w:color="auto" w:fill="auto"/>
            <w:noWrap/>
            <w:vAlign w:val="center"/>
          </w:tcPr>
          <w:p w:rsidR="00891CC8" w:rsidRPr="009533F5" w:rsidRDefault="00891CC8" w:rsidP="00A25E81">
            <w:pPr>
              <w:jc w:val="center"/>
              <w:rPr>
                <w:rFonts w:ascii="Calibri" w:hAnsi="Calibri" w:cs="Calibri"/>
                <w:sz w:val="22"/>
                <w:szCs w:val="22"/>
              </w:rPr>
            </w:pPr>
            <w:r w:rsidRPr="009533F5">
              <w:rPr>
                <w:rFonts w:ascii="Calibri" w:hAnsi="Calibri" w:cs="Calibri"/>
                <w:sz w:val="22"/>
                <w:szCs w:val="22"/>
              </w:rPr>
              <w:t>No.</w:t>
            </w:r>
          </w:p>
        </w:tc>
        <w:tc>
          <w:tcPr>
            <w:tcW w:w="905" w:type="dxa"/>
            <w:shd w:val="clear" w:color="auto" w:fill="auto"/>
            <w:noWrap/>
            <w:vAlign w:val="center"/>
          </w:tcPr>
          <w:p w:rsidR="00891CC8" w:rsidRPr="009533F5" w:rsidRDefault="00891CC8" w:rsidP="00A25E81">
            <w:pPr>
              <w:jc w:val="center"/>
              <w:rPr>
                <w:rFonts w:ascii="Calibri" w:hAnsi="Calibri" w:cs="Calibri"/>
                <w:sz w:val="22"/>
                <w:szCs w:val="22"/>
              </w:rPr>
            </w:pPr>
            <w:r w:rsidRPr="009533F5">
              <w:rPr>
                <w:rFonts w:ascii="Calibri" w:hAnsi="Calibri" w:cs="Calibri"/>
                <w:sz w:val="22"/>
                <w:szCs w:val="22"/>
              </w:rPr>
              <w:t>Applies</w:t>
            </w:r>
          </w:p>
        </w:tc>
        <w:tc>
          <w:tcPr>
            <w:tcW w:w="1241" w:type="dxa"/>
            <w:shd w:val="clear" w:color="auto" w:fill="auto"/>
            <w:vAlign w:val="center"/>
          </w:tcPr>
          <w:p w:rsidR="00891CC8" w:rsidRPr="009533F5" w:rsidRDefault="00891CC8" w:rsidP="00A25E81">
            <w:pPr>
              <w:jc w:val="center"/>
              <w:rPr>
                <w:rFonts w:ascii="Calibri" w:hAnsi="Calibri" w:cs="Calibri"/>
                <w:sz w:val="22"/>
                <w:szCs w:val="22"/>
              </w:rPr>
            </w:pPr>
            <w:r w:rsidRPr="009533F5">
              <w:rPr>
                <w:rFonts w:ascii="Calibri" w:hAnsi="Calibri" w:cs="Calibri"/>
                <w:sz w:val="22"/>
                <w:szCs w:val="22"/>
              </w:rPr>
              <w:t>Not Applicable</w:t>
            </w:r>
          </w:p>
        </w:tc>
        <w:tc>
          <w:tcPr>
            <w:tcW w:w="8160" w:type="dxa"/>
            <w:shd w:val="clear" w:color="auto" w:fill="auto"/>
            <w:vAlign w:val="center"/>
          </w:tcPr>
          <w:p w:rsidR="00891CC8" w:rsidRPr="009533F5" w:rsidRDefault="00891CC8" w:rsidP="00A25E81">
            <w:pPr>
              <w:jc w:val="center"/>
              <w:rPr>
                <w:rFonts w:ascii="Calibri" w:hAnsi="Calibri" w:cs="Calibri"/>
                <w:sz w:val="22"/>
                <w:szCs w:val="22"/>
              </w:rPr>
            </w:pPr>
            <w:r w:rsidRPr="009533F5">
              <w:rPr>
                <w:rFonts w:ascii="Calibri" w:hAnsi="Calibri" w:cs="Calibri"/>
                <w:sz w:val="22"/>
                <w:szCs w:val="22"/>
              </w:rPr>
              <w:t>Item</w:t>
            </w:r>
          </w:p>
        </w:tc>
      </w:tr>
      <w:tr w:rsidR="00891CC8" w:rsidRPr="009533F5" w:rsidTr="00075467">
        <w:trPr>
          <w:trHeight w:val="360"/>
        </w:trPr>
        <w:tc>
          <w:tcPr>
            <w:tcW w:w="559" w:type="dxa"/>
            <w:tcBorders>
              <w:bottom w:val="single" w:sz="4" w:space="0" w:color="auto"/>
            </w:tcBorders>
            <w:shd w:val="clear" w:color="auto" w:fill="auto"/>
            <w:noWrap/>
            <w:vAlign w:val="center"/>
          </w:tcPr>
          <w:p w:rsidR="00891CC8" w:rsidRPr="009533F5" w:rsidRDefault="005E7A5F" w:rsidP="00A25E81">
            <w:pPr>
              <w:jc w:val="center"/>
              <w:rPr>
                <w:rFonts w:ascii="Calibri" w:hAnsi="Calibri" w:cs="Calibri"/>
                <w:sz w:val="22"/>
                <w:szCs w:val="22"/>
              </w:rPr>
            </w:pPr>
            <w:r w:rsidRPr="009533F5">
              <w:rPr>
                <w:rFonts w:ascii="Calibri" w:hAnsi="Calibri" w:cs="Calibri"/>
                <w:sz w:val="22"/>
                <w:szCs w:val="22"/>
              </w:rPr>
              <w:t>1</w:t>
            </w:r>
            <w:r w:rsidR="00820221" w:rsidRPr="009533F5">
              <w:rPr>
                <w:rFonts w:ascii="Calibri" w:hAnsi="Calibri" w:cs="Calibri"/>
                <w:sz w:val="22"/>
                <w:szCs w:val="22"/>
              </w:rPr>
              <w:t>3</w:t>
            </w:r>
          </w:p>
        </w:tc>
        <w:tc>
          <w:tcPr>
            <w:tcW w:w="905" w:type="dxa"/>
            <w:tcBorders>
              <w:bottom w:val="single" w:sz="4" w:space="0" w:color="auto"/>
            </w:tcBorders>
            <w:shd w:val="clear" w:color="auto" w:fill="auto"/>
            <w:noWrap/>
            <w:vAlign w:val="center"/>
          </w:tcPr>
          <w:p w:rsidR="00891CC8" w:rsidRPr="009533F5" w:rsidRDefault="00891CC8" w:rsidP="00A25E81">
            <w:pPr>
              <w:jc w:val="center"/>
              <w:rPr>
                <w:rFonts w:ascii="Calibri" w:hAnsi="Calibri" w:cs="Calibri"/>
                <w:sz w:val="22"/>
                <w:szCs w:val="22"/>
              </w:rPr>
            </w:pPr>
            <w:r w:rsidRPr="009533F5">
              <w:rPr>
                <w:rFonts w:ascii="Calibri" w:hAnsi="Calibri" w:cs="Calibri"/>
                <w:sz w:val="22"/>
                <w:szCs w:val="22"/>
              </w:rPr>
              <w:fldChar w:fldCharType="begin">
                <w:ffData>
                  <w:name w:val="Check1"/>
                  <w:enabled/>
                  <w:calcOnExit w:val="0"/>
                  <w:checkBox>
                    <w:sizeAuto/>
                    <w:default w:val="0"/>
                  </w:checkBox>
                </w:ffData>
              </w:fldChar>
            </w:r>
            <w:r w:rsidRPr="009533F5">
              <w:rPr>
                <w:rFonts w:ascii="Calibri" w:hAnsi="Calibri" w:cs="Calibri"/>
                <w:sz w:val="22"/>
                <w:szCs w:val="22"/>
              </w:rPr>
              <w:instrText xml:space="preserve"> FORMCHECKBOX </w:instrText>
            </w:r>
            <w:r w:rsidR="00823012">
              <w:rPr>
                <w:rFonts w:ascii="Calibri" w:hAnsi="Calibri" w:cs="Calibri"/>
                <w:sz w:val="22"/>
                <w:szCs w:val="22"/>
              </w:rPr>
            </w:r>
            <w:r w:rsidR="00823012">
              <w:rPr>
                <w:rFonts w:ascii="Calibri" w:hAnsi="Calibri" w:cs="Calibri"/>
                <w:sz w:val="22"/>
                <w:szCs w:val="22"/>
              </w:rPr>
              <w:fldChar w:fldCharType="separate"/>
            </w:r>
            <w:r w:rsidRPr="009533F5">
              <w:rPr>
                <w:rFonts w:ascii="Calibri" w:hAnsi="Calibri" w:cs="Calibri"/>
                <w:sz w:val="22"/>
                <w:szCs w:val="22"/>
              </w:rPr>
              <w:fldChar w:fldCharType="end"/>
            </w:r>
          </w:p>
        </w:tc>
        <w:tc>
          <w:tcPr>
            <w:tcW w:w="1241" w:type="dxa"/>
            <w:tcBorders>
              <w:bottom w:val="single" w:sz="4" w:space="0" w:color="auto"/>
            </w:tcBorders>
            <w:shd w:val="clear" w:color="auto" w:fill="auto"/>
            <w:noWrap/>
            <w:vAlign w:val="center"/>
          </w:tcPr>
          <w:p w:rsidR="00891CC8" w:rsidRPr="009533F5" w:rsidRDefault="00891CC8" w:rsidP="00A25E81">
            <w:pPr>
              <w:jc w:val="center"/>
              <w:rPr>
                <w:rFonts w:ascii="Calibri" w:hAnsi="Calibri" w:cs="Calibri"/>
                <w:sz w:val="22"/>
                <w:szCs w:val="22"/>
              </w:rPr>
            </w:pPr>
            <w:r w:rsidRPr="009533F5">
              <w:rPr>
                <w:rFonts w:ascii="Calibri" w:hAnsi="Calibri" w:cs="Calibri"/>
                <w:sz w:val="22"/>
                <w:szCs w:val="22"/>
              </w:rPr>
              <w:fldChar w:fldCharType="begin">
                <w:ffData>
                  <w:name w:val="Check1"/>
                  <w:enabled/>
                  <w:calcOnExit w:val="0"/>
                  <w:checkBox>
                    <w:sizeAuto/>
                    <w:default w:val="0"/>
                  </w:checkBox>
                </w:ffData>
              </w:fldChar>
            </w:r>
            <w:r w:rsidRPr="009533F5">
              <w:rPr>
                <w:rFonts w:ascii="Calibri" w:hAnsi="Calibri" w:cs="Calibri"/>
                <w:sz w:val="22"/>
                <w:szCs w:val="22"/>
              </w:rPr>
              <w:instrText xml:space="preserve"> FORMCHECKBOX </w:instrText>
            </w:r>
            <w:r w:rsidR="00823012">
              <w:rPr>
                <w:rFonts w:ascii="Calibri" w:hAnsi="Calibri" w:cs="Calibri"/>
                <w:sz w:val="22"/>
                <w:szCs w:val="22"/>
              </w:rPr>
            </w:r>
            <w:r w:rsidR="00823012">
              <w:rPr>
                <w:rFonts w:ascii="Calibri" w:hAnsi="Calibri" w:cs="Calibri"/>
                <w:sz w:val="22"/>
                <w:szCs w:val="22"/>
              </w:rPr>
              <w:fldChar w:fldCharType="separate"/>
            </w:r>
            <w:r w:rsidRPr="009533F5">
              <w:rPr>
                <w:rFonts w:ascii="Calibri" w:hAnsi="Calibri" w:cs="Calibri"/>
                <w:sz w:val="22"/>
                <w:szCs w:val="22"/>
              </w:rPr>
              <w:fldChar w:fldCharType="end"/>
            </w:r>
          </w:p>
        </w:tc>
        <w:tc>
          <w:tcPr>
            <w:tcW w:w="8160" w:type="dxa"/>
            <w:tcBorders>
              <w:bottom w:val="single" w:sz="4" w:space="0" w:color="auto"/>
            </w:tcBorders>
            <w:shd w:val="clear" w:color="auto" w:fill="auto"/>
            <w:vAlign w:val="center"/>
          </w:tcPr>
          <w:p w:rsidR="00891CC8" w:rsidRPr="009533F5" w:rsidRDefault="00891CC8" w:rsidP="00A25E81">
            <w:pPr>
              <w:rPr>
                <w:rFonts w:ascii="Calibri" w:hAnsi="Calibri" w:cs="Calibri"/>
                <w:sz w:val="22"/>
                <w:szCs w:val="22"/>
              </w:rPr>
            </w:pPr>
            <w:r w:rsidRPr="009533F5">
              <w:rPr>
                <w:rFonts w:ascii="Calibri" w:hAnsi="Calibri" w:cs="Calibri"/>
                <w:sz w:val="22"/>
                <w:szCs w:val="22"/>
              </w:rPr>
              <w:t>Infiltration rate of the soil at any potential infiltration system is &lt;</w:t>
            </w:r>
            <w:r w:rsidR="00841F00" w:rsidRPr="009533F5">
              <w:rPr>
                <w:rFonts w:ascii="Calibri" w:hAnsi="Calibri" w:cs="Calibri"/>
                <w:sz w:val="22"/>
                <w:szCs w:val="22"/>
              </w:rPr>
              <w:t xml:space="preserve"> </w:t>
            </w:r>
            <w:r w:rsidRPr="009533F5">
              <w:rPr>
                <w:rFonts w:ascii="Calibri" w:hAnsi="Calibri" w:cs="Calibri"/>
                <w:sz w:val="22"/>
                <w:szCs w:val="22"/>
              </w:rPr>
              <w:t>0.6 in/hr</w:t>
            </w:r>
            <w:r w:rsidR="00254434" w:rsidRPr="009533F5">
              <w:rPr>
                <w:rFonts w:ascii="Calibri" w:hAnsi="Calibri" w:cs="Calibri"/>
                <w:sz w:val="22"/>
                <w:szCs w:val="22"/>
              </w:rPr>
              <w:t xml:space="preserve"> using a field test method</w:t>
            </w:r>
            <w:r w:rsidR="004C5045" w:rsidRPr="009533F5">
              <w:rPr>
                <w:rFonts w:ascii="Calibri" w:hAnsi="Calibri" w:cs="Calibri"/>
                <w:sz w:val="22"/>
                <w:szCs w:val="22"/>
              </w:rPr>
              <w:t>.</w:t>
            </w:r>
          </w:p>
        </w:tc>
      </w:tr>
      <w:tr w:rsidR="00891CC8" w:rsidRPr="009533F5" w:rsidTr="00075467">
        <w:trPr>
          <w:trHeight w:val="360"/>
        </w:trPr>
        <w:tc>
          <w:tcPr>
            <w:tcW w:w="559" w:type="dxa"/>
            <w:tcBorders>
              <w:bottom w:val="single" w:sz="4" w:space="0" w:color="auto"/>
            </w:tcBorders>
            <w:shd w:val="clear" w:color="auto" w:fill="auto"/>
            <w:noWrap/>
            <w:vAlign w:val="center"/>
          </w:tcPr>
          <w:p w:rsidR="00891CC8" w:rsidRPr="009533F5" w:rsidRDefault="005E7A5F" w:rsidP="00A25E81">
            <w:pPr>
              <w:jc w:val="center"/>
              <w:rPr>
                <w:rFonts w:ascii="Calibri" w:hAnsi="Calibri" w:cs="Calibri"/>
                <w:sz w:val="22"/>
                <w:szCs w:val="22"/>
              </w:rPr>
            </w:pPr>
            <w:r w:rsidRPr="009533F5">
              <w:rPr>
                <w:rFonts w:ascii="Calibri" w:hAnsi="Calibri" w:cs="Calibri"/>
                <w:sz w:val="22"/>
                <w:szCs w:val="22"/>
              </w:rPr>
              <w:t>1</w:t>
            </w:r>
            <w:r w:rsidR="00820221" w:rsidRPr="009533F5">
              <w:rPr>
                <w:rFonts w:ascii="Calibri" w:hAnsi="Calibri" w:cs="Calibri"/>
                <w:sz w:val="22"/>
                <w:szCs w:val="22"/>
              </w:rPr>
              <w:t>4</w:t>
            </w:r>
          </w:p>
        </w:tc>
        <w:tc>
          <w:tcPr>
            <w:tcW w:w="905" w:type="dxa"/>
            <w:tcBorders>
              <w:bottom w:val="single" w:sz="4" w:space="0" w:color="auto"/>
            </w:tcBorders>
            <w:shd w:val="clear" w:color="auto" w:fill="auto"/>
            <w:noWrap/>
            <w:vAlign w:val="center"/>
          </w:tcPr>
          <w:p w:rsidR="00891CC8" w:rsidRPr="009533F5" w:rsidRDefault="00891CC8" w:rsidP="00A25E81">
            <w:pPr>
              <w:jc w:val="center"/>
              <w:rPr>
                <w:rFonts w:ascii="Calibri" w:hAnsi="Calibri" w:cs="Calibri"/>
                <w:sz w:val="22"/>
                <w:szCs w:val="22"/>
              </w:rPr>
            </w:pPr>
            <w:r w:rsidRPr="009533F5">
              <w:rPr>
                <w:rFonts w:ascii="Calibri" w:hAnsi="Calibri" w:cs="Calibri"/>
                <w:sz w:val="22"/>
                <w:szCs w:val="22"/>
              </w:rPr>
              <w:fldChar w:fldCharType="begin">
                <w:ffData>
                  <w:name w:val="Check1"/>
                  <w:enabled/>
                  <w:calcOnExit w:val="0"/>
                  <w:checkBox>
                    <w:sizeAuto/>
                    <w:default w:val="0"/>
                  </w:checkBox>
                </w:ffData>
              </w:fldChar>
            </w:r>
            <w:r w:rsidRPr="009533F5">
              <w:rPr>
                <w:rFonts w:ascii="Calibri" w:hAnsi="Calibri" w:cs="Calibri"/>
                <w:sz w:val="22"/>
                <w:szCs w:val="22"/>
              </w:rPr>
              <w:instrText xml:space="preserve"> FORMCHECKBOX </w:instrText>
            </w:r>
            <w:r w:rsidR="00823012">
              <w:rPr>
                <w:rFonts w:ascii="Calibri" w:hAnsi="Calibri" w:cs="Calibri"/>
                <w:sz w:val="22"/>
                <w:szCs w:val="22"/>
              </w:rPr>
            </w:r>
            <w:r w:rsidR="00823012">
              <w:rPr>
                <w:rFonts w:ascii="Calibri" w:hAnsi="Calibri" w:cs="Calibri"/>
                <w:sz w:val="22"/>
                <w:szCs w:val="22"/>
              </w:rPr>
              <w:fldChar w:fldCharType="separate"/>
            </w:r>
            <w:r w:rsidRPr="009533F5">
              <w:rPr>
                <w:rFonts w:ascii="Calibri" w:hAnsi="Calibri" w:cs="Calibri"/>
                <w:sz w:val="22"/>
                <w:szCs w:val="22"/>
              </w:rPr>
              <w:fldChar w:fldCharType="end"/>
            </w:r>
          </w:p>
        </w:tc>
        <w:tc>
          <w:tcPr>
            <w:tcW w:w="1241" w:type="dxa"/>
            <w:tcBorders>
              <w:bottom w:val="single" w:sz="4" w:space="0" w:color="auto"/>
            </w:tcBorders>
            <w:shd w:val="clear" w:color="auto" w:fill="auto"/>
            <w:noWrap/>
            <w:vAlign w:val="center"/>
          </w:tcPr>
          <w:p w:rsidR="00891CC8" w:rsidRPr="009533F5" w:rsidRDefault="00891CC8" w:rsidP="00A25E81">
            <w:pPr>
              <w:jc w:val="center"/>
              <w:rPr>
                <w:rFonts w:ascii="Calibri" w:hAnsi="Calibri" w:cs="Calibri"/>
                <w:sz w:val="22"/>
                <w:szCs w:val="22"/>
              </w:rPr>
            </w:pPr>
            <w:r w:rsidRPr="009533F5">
              <w:rPr>
                <w:rFonts w:ascii="Calibri" w:hAnsi="Calibri" w:cs="Calibri"/>
                <w:sz w:val="22"/>
                <w:szCs w:val="22"/>
              </w:rPr>
              <w:fldChar w:fldCharType="begin">
                <w:ffData>
                  <w:name w:val="Check1"/>
                  <w:enabled/>
                  <w:calcOnExit w:val="0"/>
                  <w:checkBox>
                    <w:sizeAuto/>
                    <w:default w:val="0"/>
                  </w:checkBox>
                </w:ffData>
              </w:fldChar>
            </w:r>
            <w:r w:rsidRPr="009533F5">
              <w:rPr>
                <w:rFonts w:ascii="Calibri" w:hAnsi="Calibri" w:cs="Calibri"/>
                <w:sz w:val="22"/>
                <w:szCs w:val="22"/>
              </w:rPr>
              <w:instrText xml:space="preserve"> FORMCHECKBOX </w:instrText>
            </w:r>
            <w:r w:rsidR="00823012">
              <w:rPr>
                <w:rFonts w:ascii="Calibri" w:hAnsi="Calibri" w:cs="Calibri"/>
                <w:sz w:val="22"/>
                <w:szCs w:val="22"/>
              </w:rPr>
            </w:r>
            <w:r w:rsidR="00823012">
              <w:rPr>
                <w:rFonts w:ascii="Calibri" w:hAnsi="Calibri" w:cs="Calibri"/>
                <w:sz w:val="22"/>
                <w:szCs w:val="22"/>
              </w:rPr>
              <w:fldChar w:fldCharType="separate"/>
            </w:r>
            <w:r w:rsidRPr="009533F5">
              <w:rPr>
                <w:rFonts w:ascii="Calibri" w:hAnsi="Calibri" w:cs="Calibri"/>
                <w:sz w:val="22"/>
                <w:szCs w:val="22"/>
              </w:rPr>
              <w:fldChar w:fldCharType="end"/>
            </w:r>
          </w:p>
        </w:tc>
        <w:tc>
          <w:tcPr>
            <w:tcW w:w="8160" w:type="dxa"/>
            <w:tcBorders>
              <w:bottom w:val="single" w:sz="4" w:space="0" w:color="auto"/>
            </w:tcBorders>
            <w:shd w:val="clear" w:color="auto" w:fill="auto"/>
            <w:vAlign w:val="center"/>
          </w:tcPr>
          <w:p w:rsidR="00891CC8" w:rsidRPr="009533F5" w:rsidRDefault="00891CC8" w:rsidP="00A25E81">
            <w:pPr>
              <w:rPr>
                <w:rFonts w:ascii="Calibri" w:hAnsi="Calibri" w:cs="Calibri"/>
                <w:sz w:val="22"/>
                <w:szCs w:val="22"/>
              </w:rPr>
            </w:pPr>
            <w:r w:rsidRPr="009533F5">
              <w:rPr>
                <w:rFonts w:ascii="Calibri" w:hAnsi="Calibri" w:cs="Calibri"/>
                <w:sz w:val="22"/>
                <w:szCs w:val="22"/>
              </w:rPr>
              <w:t>Soils within 5 feet of the infiltration system bottom include one of the following: sandy clay loam, clay loam, silty clay loam, sandy clay, silty clay or clay</w:t>
            </w:r>
            <w:r w:rsidR="004C5045" w:rsidRPr="009533F5">
              <w:rPr>
                <w:rFonts w:ascii="Calibri" w:hAnsi="Calibri" w:cs="Calibri"/>
                <w:sz w:val="22"/>
                <w:szCs w:val="22"/>
              </w:rPr>
              <w:t>.</w:t>
            </w:r>
          </w:p>
        </w:tc>
      </w:tr>
    </w:tbl>
    <w:p w:rsidR="00B64E99" w:rsidRPr="009533F5" w:rsidRDefault="00B64E99" w:rsidP="008F07DA">
      <w:pPr>
        <w:tabs>
          <w:tab w:val="left" w:pos="5160"/>
          <w:tab w:val="left" w:pos="6960"/>
        </w:tabs>
        <w:rPr>
          <w:rFonts w:ascii="Calibri" w:hAnsi="Calibri" w:cs="Calibri"/>
          <w:b/>
        </w:rPr>
      </w:pPr>
    </w:p>
    <w:p w:rsidR="00891CC8" w:rsidRPr="009533F5" w:rsidRDefault="00891CC8" w:rsidP="00891CC8">
      <w:pPr>
        <w:tabs>
          <w:tab w:val="left" w:pos="5160"/>
          <w:tab w:val="left" w:pos="6960"/>
        </w:tabs>
        <w:rPr>
          <w:rFonts w:ascii="Calibri" w:hAnsi="Calibri" w:cs="Calibri"/>
          <w:b/>
          <w:sz w:val="28"/>
        </w:rPr>
      </w:pPr>
      <w:r w:rsidRPr="009533F5">
        <w:rPr>
          <w:rFonts w:ascii="Calibri" w:hAnsi="Calibri" w:cs="Calibri"/>
          <w:b/>
          <w:sz w:val="28"/>
        </w:rPr>
        <w:t>Documentation</w:t>
      </w:r>
    </w:p>
    <w:tbl>
      <w:tblPr>
        <w:tblW w:w="1086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
        <w:gridCol w:w="1066"/>
        <w:gridCol w:w="1260"/>
        <w:gridCol w:w="7980"/>
      </w:tblGrid>
      <w:tr w:rsidR="004C5045" w:rsidRPr="009533F5" w:rsidTr="004C5045">
        <w:trPr>
          <w:trHeight w:val="576"/>
          <w:tblHeader/>
        </w:trPr>
        <w:tc>
          <w:tcPr>
            <w:tcW w:w="559" w:type="dxa"/>
            <w:shd w:val="clear" w:color="auto" w:fill="auto"/>
            <w:noWrap/>
            <w:vAlign w:val="center"/>
          </w:tcPr>
          <w:p w:rsidR="00891CC8" w:rsidRPr="009533F5" w:rsidRDefault="00891CC8" w:rsidP="00A25E81">
            <w:pPr>
              <w:jc w:val="center"/>
              <w:rPr>
                <w:rFonts w:ascii="Calibri" w:hAnsi="Calibri" w:cs="Calibri"/>
                <w:sz w:val="22"/>
                <w:szCs w:val="21"/>
              </w:rPr>
            </w:pPr>
            <w:r w:rsidRPr="009533F5">
              <w:rPr>
                <w:rFonts w:ascii="Calibri" w:hAnsi="Calibri" w:cs="Calibri"/>
                <w:sz w:val="22"/>
                <w:szCs w:val="21"/>
              </w:rPr>
              <w:t>No.</w:t>
            </w:r>
          </w:p>
        </w:tc>
        <w:tc>
          <w:tcPr>
            <w:tcW w:w="1066" w:type="dxa"/>
            <w:shd w:val="clear" w:color="auto" w:fill="auto"/>
            <w:noWrap/>
            <w:vAlign w:val="center"/>
          </w:tcPr>
          <w:p w:rsidR="00891CC8" w:rsidRPr="009533F5" w:rsidRDefault="00891CC8" w:rsidP="00A25E81">
            <w:pPr>
              <w:jc w:val="center"/>
              <w:rPr>
                <w:rFonts w:ascii="Calibri" w:hAnsi="Calibri" w:cs="Calibri"/>
                <w:sz w:val="22"/>
                <w:szCs w:val="21"/>
              </w:rPr>
            </w:pPr>
            <w:r w:rsidRPr="009533F5">
              <w:rPr>
                <w:rFonts w:ascii="Calibri" w:hAnsi="Calibri" w:cs="Calibri"/>
                <w:sz w:val="22"/>
                <w:szCs w:val="21"/>
              </w:rPr>
              <w:t>Attached</w:t>
            </w:r>
          </w:p>
        </w:tc>
        <w:tc>
          <w:tcPr>
            <w:tcW w:w="1260" w:type="dxa"/>
            <w:shd w:val="clear" w:color="auto" w:fill="auto"/>
            <w:vAlign w:val="center"/>
          </w:tcPr>
          <w:p w:rsidR="00891CC8" w:rsidRPr="009533F5" w:rsidRDefault="00891CC8" w:rsidP="00A25E81">
            <w:pPr>
              <w:jc w:val="center"/>
              <w:rPr>
                <w:rFonts w:ascii="Calibri" w:hAnsi="Calibri" w:cs="Calibri"/>
                <w:sz w:val="22"/>
                <w:szCs w:val="21"/>
              </w:rPr>
            </w:pPr>
            <w:r w:rsidRPr="009533F5">
              <w:rPr>
                <w:rFonts w:ascii="Calibri" w:hAnsi="Calibri" w:cs="Calibri"/>
                <w:sz w:val="22"/>
                <w:szCs w:val="21"/>
              </w:rPr>
              <w:t>Not Applicable</w:t>
            </w:r>
          </w:p>
        </w:tc>
        <w:tc>
          <w:tcPr>
            <w:tcW w:w="7980" w:type="dxa"/>
            <w:shd w:val="clear" w:color="auto" w:fill="auto"/>
            <w:vAlign w:val="center"/>
          </w:tcPr>
          <w:p w:rsidR="00891CC8" w:rsidRPr="009533F5" w:rsidRDefault="00891CC8" w:rsidP="00A25E81">
            <w:pPr>
              <w:jc w:val="center"/>
              <w:rPr>
                <w:rFonts w:ascii="Calibri" w:hAnsi="Calibri" w:cs="Calibri"/>
                <w:sz w:val="22"/>
                <w:szCs w:val="21"/>
              </w:rPr>
            </w:pPr>
            <w:r w:rsidRPr="009533F5">
              <w:rPr>
                <w:rFonts w:ascii="Calibri" w:hAnsi="Calibri" w:cs="Calibri"/>
                <w:sz w:val="22"/>
                <w:szCs w:val="21"/>
              </w:rPr>
              <w:t>Item</w:t>
            </w:r>
          </w:p>
        </w:tc>
      </w:tr>
      <w:tr w:rsidR="004C5045" w:rsidRPr="009533F5" w:rsidTr="004C5045">
        <w:trPr>
          <w:trHeight w:val="360"/>
        </w:trPr>
        <w:tc>
          <w:tcPr>
            <w:tcW w:w="559" w:type="dxa"/>
            <w:shd w:val="clear" w:color="auto" w:fill="auto"/>
            <w:noWrap/>
            <w:vAlign w:val="center"/>
          </w:tcPr>
          <w:p w:rsidR="00891CC8" w:rsidRPr="009533F5" w:rsidRDefault="005E7A5F" w:rsidP="00A25E81">
            <w:pPr>
              <w:jc w:val="center"/>
              <w:rPr>
                <w:rFonts w:ascii="Calibri" w:hAnsi="Calibri" w:cs="Calibri"/>
                <w:sz w:val="22"/>
                <w:szCs w:val="21"/>
              </w:rPr>
            </w:pPr>
            <w:r w:rsidRPr="009533F5">
              <w:rPr>
                <w:rFonts w:ascii="Calibri" w:hAnsi="Calibri" w:cs="Calibri"/>
                <w:sz w:val="22"/>
                <w:szCs w:val="21"/>
              </w:rPr>
              <w:t>1</w:t>
            </w:r>
            <w:r w:rsidR="00820221" w:rsidRPr="009533F5">
              <w:rPr>
                <w:rFonts w:ascii="Calibri" w:hAnsi="Calibri" w:cs="Calibri"/>
                <w:sz w:val="22"/>
                <w:szCs w:val="21"/>
              </w:rPr>
              <w:t>5</w:t>
            </w:r>
          </w:p>
        </w:tc>
        <w:tc>
          <w:tcPr>
            <w:tcW w:w="1066" w:type="dxa"/>
            <w:shd w:val="clear" w:color="auto" w:fill="auto"/>
            <w:noWrap/>
            <w:vAlign w:val="center"/>
          </w:tcPr>
          <w:p w:rsidR="00891CC8" w:rsidRPr="009533F5" w:rsidRDefault="00891CC8" w:rsidP="00A25E81">
            <w:pPr>
              <w:jc w:val="center"/>
              <w:rPr>
                <w:rFonts w:ascii="Calibri" w:hAnsi="Calibri" w:cs="Calibri"/>
                <w:sz w:val="22"/>
                <w:szCs w:val="22"/>
              </w:rPr>
            </w:pPr>
            <w:r w:rsidRPr="009533F5">
              <w:rPr>
                <w:rFonts w:ascii="Calibri" w:hAnsi="Calibri" w:cs="Calibri"/>
                <w:sz w:val="22"/>
                <w:szCs w:val="22"/>
              </w:rPr>
              <w:fldChar w:fldCharType="begin">
                <w:ffData>
                  <w:name w:val="Check1"/>
                  <w:enabled/>
                  <w:calcOnExit w:val="0"/>
                  <w:checkBox>
                    <w:sizeAuto/>
                    <w:default w:val="0"/>
                  </w:checkBox>
                </w:ffData>
              </w:fldChar>
            </w:r>
            <w:r w:rsidRPr="009533F5">
              <w:rPr>
                <w:rFonts w:ascii="Calibri" w:hAnsi="Calibri" w:cs="Calibri"/>
                <w:sz w:val="22"/>
                <w:szCs w:val="22"/>
              </w:rPr>
              <w:instrText xml:space="preserve"> FORMCHECKBOX </w:instrText>
            </w:r>
            <w:r w:rsidR="00823012">
              <w:rPr>
                <w:rFonts w:ascii="Calibri" w:hAnsi="Calibri" w:cs="Calibri"/>
                <w:sz w:val="22"/>
                <w:szCs w:val="22"/>
              </w:rPr>
            </w:r>
            <w:r w:rsidR="00823012">
              <w:rPr>
                <w:rFonts w:ascii="Calibri" w:hAnsi="Calibri" w:cs="Calibri"/>
                <w:sz w:val="22"/>
                <w:szCs w:val="22"/>
              </w:rPr>
              <w:fldChar w:fldCharType="separate"/>
            </w:r>
            <w:r w:rsidRPr="009533F5">
              <w:rPr>
                <w:rFonts w:ascii="Calibri" w:hAnsi="Calibri" w:cs="Calibri"/>
                <w:sz w:val="22"/>
                <w:szCs w:val="22"/>
              </w:rPr>
              <w:fldChar w:fldCharType="end"/>
            </w:r>
          </w:p>
        </w:tc>
        <w:tc>
          <w:tcPr>
            <w:tcW w:w="1260" w:type="dxa"/>
            <w:shd w:val="clear" w:color="auto" w:fill="auto"/>
            <w:noWrap/>
            <w:vAlign w:val="center"/>
          </w:tcPr>
          <w:p w:rsidR="00891CC8" w:rsidRPr="009533F5" w:rsidRDefault="00891CC8" w:rsidP="00A25E81">
            <w:pPr>
              <w:jc w:val="center"/>
              <w:rPr>
                <w:rFonts w:ascii="Calibri" w:hAnsi="Calibri" w:cs="Calibri"/>
                <w:sz w:val="22"/>
                <w:szCs w:val="22"/>
              </w:rPr>
            </w:pPr>
          </w:p>
        </w:tc>
        <w:tc>
          <w:tcPr>
            <w:tcW w:w="7980" w:type="dxa"/>
            <w:shd w:val="clear" w:color="auto" w:fill="auto"/>
            <w:vAlign w:val="center"/>
          </w:tcPr>
          <w:p w:rsidR="00891CC8" w:rsidRPr="009533F5" w:rsidRDefault="008161A8" w:rsidP="00075467">
            <w:pPr>
              <w:rPr>
                <w:rFonts w:ascii="Calibri" w:hAnsi="Calibri" w:cs="Calibri"/>
                <w:sz w:val="22"/>
                <w:szCs w:val="21"/>
              </w:rPr>
            </w:pPr>
            <w:r w:rsidRPr="009533F5">
              <w:rPr>
                <w:rFonts w:ascii="Calibri" w:hAnsi="Calibri" w:cs="Calibri"/>
                <w:sz w:val="22"/>
                <w:szCs w:val="21"/>
              </w:rPr>
              <w:t>Results of the step A initial field screening of the Site Evaluation for Stormwater Infiltration</w:t>
            </w:r>
            <w:r w:rsidR="004C5045" w:rsidRPr="009533F5">
              <w:rPr>
                <w:rFonts w:ascii="Calibri" w:hAnsi="Calibri" w:cs="Calibri"/>
                <w:sz w:val="22"/>
                <w:szCs w:val="21"/>
              </w:rPr>
              <w:t>.</w:t>
            </w:r>
            <w:r w:rsidR="0042392F" w:rsidRPr="009533F5">
              <w:rPr>
                <w:rFonts w:ascii="Calibri" w:hAnsi="Calibri" w:cs="Calibri"/>
                <w:sz w:val="22"/>
                <w:szCs w:val="21"/>
              </w:rPr>
              <w:t xml:space="preserve"> Provide a narrative and/or maps.</w:t>
            </w:r>
          </w:p>
        </w:tc>
      </w:tr>
      <w:tr w:rsidR="004C5045" w:rsidRPr="009533F5" w:rsidTr="004C5045">
        <w:trPr>
          <w:trHeight w:val="360"/>
        </w:trPr>
        <w:tc>
          <w:tcPr>
            <w:tcW w:w="559" w:type="dxa"/>
            <w:shd w:val="clear" w:color="auto" w:fill="auto"/>
            <w:noWrap/>
            <w:vAlign w:val="center"/>
          </w:tcPr>
          <w:p w:rsidR="008161A8" w:rsidRPr="009533F5" w:rsidRDefault="005E7A5F" w:rsidP="00A25E81">
            <w:pPr>
              <w:jc w:val="center"/>
              <w:rPr>
                <w:rFonts w:ascii="Calibri" w:hAnsi="Calibri" w:cs="Calibri"/>
                <w:sz w:val="22"/>
                <w:szCs w:val="21"/>
              </w:rPr>
            </w:pPr>
            <w:r w:rsidRPr="009533F5">
              <w:rPr>
                <w:rFonts w:ascii="Calibri" w:hAnsi="Calibri" w:cs="Calibri"/>
                <w:sz w:val="22"/>
                <w:szCs w:val="21"/>
              </w:rPr>
              <w:t>1</w:t>
            </w:r>
            <w:r w:rsidR="00820221" w:rsidRPr="009533F5">
              <w:rPr>
                <w:rFonts w:ascii="Calibri" w:hAnsi="Calibri" w:cs="Calibri"/>
                <w:sz w:val="22"/>
                <w:szCs w:val="21"/>
              </w:rPr>
              <w:t>6</w:t>
            </w:r>
          </w:p>
        </w:tc>
        <w:tc>
          <w:tcPr>
            <w:tcW w:w="1066" w:type="dxa"/>
            <w:shd w:val="clear" w:color="auto" w:fill="auto"/>
            <w:noWrap/>
            <w:vAlign w:val="center"/>
          </w:tcPr>
          <w:p w:rsidR="008161A8" w:rsidRPr="009533F5" w:rsidRDefault="008161A8" w:rsidP="00A25E81">
            <w:pPr>
              <w:jc w:val="center"/>
              <w:rPr>
                <w:rFonts w:ascii="Calibri" w:hAnsi="Calibri" w:cs="Calibri"/>
                <w:sz w:val="22"/>
                <w:szCs w:val="22"/>
              </w:rPr>
            </w:pPr>
            <w:r w:rsidRPr="009533F5">
              <w:rPr>
                <w:rFonts w:ascii="Calibri" w:hAnsi="Calibri" w:cs="Calibri"/>
                <w:sz w:val="22"/>
                <w:szCs w:val="22"/>
              </w:rPr>
              <w:fldChar w:fldCharType="begin">
                <w:ffData>
                  <w:name w:val="Check1"/>
                  <w:enabled/>
                  <w:calcOnExit w:val="0"/>
                  <w:checkBox>
                    <w:sizeAuto/>
                    <w:default w:val="0"/>
                  </w:checkBox>
                </w:ffData>
              </w:fldChar>
            </w:r>
            <w:r w:rsidRPr="009533F5">
              <w:rPr>
                <w:rFonts w:ascii="Calibri" w:hAnsi="Calibri" w:cs="Calibri"/>
                <w:sz w:val="22"/>
                <w:szCs w:val="22"/>
              </w:rPr>
              <w:instrText xml:space="preserve"> FORMCHECKBOX </w:instrText>
            </w:r>
            <w:r w:rsidR="00823012">
              <w:rPr>
                <w:rFonts w:ascii="Calibri" w:hAnsi="Calibri" w:cs="Calibri"/>
                <w:sz w:val="22"/>
                <w:szCs w:val="22"/>
              </w:rPr>
            </w:r>
            <w:r w:rsidR="00823012">
              <w:rPr>
                <w:rFonts w:ascii="Calibri" w:hAnsi="Calibri" w:cs="Calibri"/>
                <w:sz w:val="22"/>
                <w:szCs w:val="22"/>
              </w:rPr>
              <w:fldChar w:fldCharType="separate"/>
            </w:r>
            <w:r w:rsidRPr="009533F5">
              <w:rPr>
                <w:rFonts w:ascii="Calibri" w:hAnsi="Calibri" w:cs="Calibri"/>
                <w:sz w:val="22"/>
                <w:szCs w:val="22"/>
              </w:rPr>
              <w:fldChar w:fldCharType="end"/>
            </w:r>
          </w:p>
        </w:tc>
        <w:tc>
          <w:tcPr>
            <w:tcW w:w="1260" w:type="dxa"/>
            <w:shd w:val="clear" w:color="auto" w:fill="auto"/>
            <w:noWrap/>
            <w:vAlign w:val="center"/>
          </w:tcPr>
          <w:p w:rsidR="008161A8" w:rsidRPr="009533F5" w:rsidRDefault="008161A8" w:rsidP="00A25E81">
            <w:pPr>
              <w:jc w:val="center"/>
              <w:rPr>
                <w:rFonts w:ascii="Calibri" w:hAnsi="Calibri" w:cs="Calibri"/>
                <w:sz w:val="22"/>
                <w:szCs w:val="22"/>
              </w:rPr>
            </w:pPr>
            <w:r w:rsidRPr="009533F5">
              <w:rPr>
                <w:rFonts w:ascii="Calibri" w:hAnsi="Calibri" w:cs="Calibri"/>
                <w:sz w:val="22"/>
                <w:szCs w:val="22"/>
              </w:rPr>
              <w:fldChar w:fldCharType="begin">
                <w:ffData>
                  <w:name w:val="Check1"/>
                  <w:enabled/>
                  <w:calcOnExit w:val="0"/>
                  <w:checkBox>
                    <w:sizeAuto/>
                    <w:default w:val="0"/>
                  </w:checkBox>
                </w:ffData>
              </w:fldChar>
            </w:r>
            <w:r w:rsidRPr="009533F5">
              <w:rPr>
                <w:rFonts w:ascii="Calibri" w:hAnsi="Calibri" w:cs="Calibri"/>
                <w:sz w:val="22"/>
                <w:szCs w:val="22"/>
              </w:rPr>
              <w:instrText xml:space="preserve"> FORMCHECKBOX </w:instrText>
            </w:r>
            <w:r w:rsidR="00823012">
              <w:rPr>
                <w:rFonts w:ascii="Calibri" w:hAnsi="Calibri" w:cs="Calibri"/>
                <w:sz w:val="22"/>
                <w:szCs w:val="22"/>
              </w:rPr>
            </w:r>
            <w:r w:rsidR="00823012">
              <w:rPr>
                <w:rFonts w:ascii="Calibri" w:hAnsi="Calibri" w:cs="Calibri"/>
                <w:sz w:val="22"/>
                <w:szCs w:val="22"/>
              </w:rPr>
              <w:fldChar w:fldCharType="separate"/>
            </w:r>
            <w:r w:rsidRPr="009533F5">
              <w:rPr>
                <w:rFonts w:ascii="Calibri" w:hAnsi="Calibri" w:cs="Calibri"/>
                <w:sz w:val="22"/>
                <w:szCs w:val="22"/>
              </w:rPr>
              <w:fldChar w:fldCharType="end"/>
            </w:r>
          </w:p>
        </w:tc>
        <w:tc>
          <w:tcPr>
            <w:tcW w:w="7980" w:type="dxa"/>
            <w:shd w:val="clear" w:color="auto" w:fill="auto"/>
            <w:vAlign w:val="center"/>
          </w:tcPr>
          <w:p w:rsidR="008161A8" w:rsidRPr="009533F5" w:rsidRDefault="008161A8" w:rsidP="00A25E81">
            <w:pPr>
              <w:rPr>
                <w:rFonts w:ascii="Calibri" w:hAnsi="Calibri" w:cs="Calibri"/>
                <w:sz w:val="22"/>
                <w:szCs w:val="21"/>
              </w:rPr>
            </w:pPr>
            <w:r w:rsidRPr="009533F5">
              <w:rPr>
                <w:rFonts w:ascii="Calibri" w:hAnsi="Calibri" w:cs="Calibri"/>
                <w:sz w:val="22"/>
                <w:szCs w:val="21"/>
              </w:rPr>
              <w:t>Provide map showing the locations of all prohibited areas, exempted areas, practice location prohibition areas and practice location exemption areas (include note in the storm water narrative if applicable to entire site).</w:t>
            </w:r>
          </w:p>
        </w:tc>
      </w:tr>
      <w:tr w:rsidR="004C5045" w:rsidRPr="009533F5" w:rsidTr="004C5045">
        <w:trPr>
          <w:trHeight w:val="360"/>
        </w:trPr>
        <w:tc>
          <w:tcPr>
            <w:tcW w:w="559" w:type="dxa"/>
            <w:shd w:val="clear" w:color="auto" w:fill="auto"/>
            <w:noWrap/>
            <w:vAlign w:val="center"/>
          </w:tcPr>
          <w:p w:rsidR="008161A8" w:rsidRPr="009533F5" w:rsidRDefault="005E7A5F" w:rsidP="00A25E81">
            <w:pPr>
              <w:jc w:val="center"/>
              <w:rPr>
                <w:rFonts w:ascii="Calibri" w:hAnsi="Calibri" w:cs="Calibri"/>
                <w:sz w:val="22"/>
                <w:szCs w:val="21"/>
              </w:rPr>
            </w:pPr>
            <w:r w:rsidRPr="009533F5">
              <w:rPr>
                <w:rFonts w:ascii="Calibri" w:hAnsi="Calibri" w:cs="Calibri"/>
                <w:sz w:val="22"/>
                <w:szCs w:val="21"/>
              </w:rPr>
              <w:t>1</w:t>
            </w:r>
            <w:r w:rsidR="00820221" w:rsidRPr="009533F5">
              <w:rPr>
                <w:rFonts w:ascii="Calibri" w:hAnsi="Calibri" w:cs="Calibri"/>
                <w:sz w:val="22"/>
                <w:szCs w:val="21"/>
              </w:rPr>
              <w:t>7</w:t>
            </w:r>
          </w:p>
        </w:tc>
        <w:tc>
          <w:tcPr>
            <w:tcW w:w="1066" w:type="dxa"/>
            <w:shd w:val="clear" w:color="auto" w:fill="auto"/>
            <w:noWrap/>
            <w:vAlign w:val="center"/>
          </w:tcPr>
          <w:p w:rsidR="008161A8" w:rsidRPr="009533F5" w:rsidRDefault="008161A8" w:rsidP="00A25E81">
            <w:pPr>
              <w:jc w:val="center"/>
              <w:rPr>
                <w:rFonts w:ascii="Calibri" w:hAnsi="Calibri" w:cs="Calibri"/>
                <w:sz w:val="22"/>
                <w:szCs w:val="22"/>
              </w:rPr>
            </w:pPr>
            <w:r w:rsidRPr="009533F5">
              <w:rPr>
                <w:rFonts w:ascii="Calibri" w:hAnsi="Calibri" w:cs="Calibri"/>
                <w:sz w:val="22"/>
                <w:szCs w:val="22"/>
              </w:rPr>
              <w:fldChar w:fldCharType="begin">
                <w:ffData>
                  <w:name w:val="Check1"/>
                  <w:enabled/>
                  <w:calcOnExit w:val="0"/>
                  <w:checkBox>
                    <w:sizeAuto/>
                    <w:default w:val="0"/>
                  </w:checkBox>
                </w:ffData>
              </w:fldChar>
            </w:r>
            <w:r w:rsidRPr="009533F5">
              <w:rPr>
                <w:rFonts w:ascii="Calibri" w:hAnsi="Calibri" w:cs="Calibri"/>
                <w:sz w:val="22"/>
                <w:szCs w:val="22"/>
              </w:rPr>
              <w:instrText xml:space="preserve"> FORMCHECKBOX </w:instrText>
            </w:r>
            <w:r w:rsidR="00823012">
              <w:rPr>
                <w:rFonts w:ascii="Calibri" w:hAnsi="Calibri" w:cs="Calibri"/>
                <w:sz w:val="22"/>
                <w:szCs w:val="22"/>
              </w:rPr>
            </w:r>
            <w:r w:rsidR="00823012">
              <w:rPr>
                <w:rFonts w:ascii="Calibri" w:hAnsi="Calibri" w:cs="Calibri"/>
                <w:sz w:val="22"/>
                <w:szCs w:val="22"/>
              </w:rPr>
              <w:fldChar w:fldCharType="separate"/>
            </w:r>
            <w:r w:rsidRPr="009533F5">
              <w:rPr>
                <w:rFonts w:ascii="Calibri" w:hAnsi="Calibri" w:cs="Calibri"/>
                <w:sz w:val="22"/>
                <w:szCs w:val="22"/>
              </w:rPr>
              <w:fldChar w:fldCharType="end"/>
            </w:r>
          </w:p>
        </w:tc>
        <w:tc>
          <w:tcPr>
            <w:tcW w:w="1260" w:type="dxa"/>
            <w:shd w:val="clear" w:color="auto" w:fill="auto"/>
            <w:noWrap/>
            <w:vAlign w:val="center"/>
          </w:tcPr>
          <w:p w:rsidR="008161A8" w:rsidRPr="009533F5" w:rsidRDefault="008161A8" w:rsidP="00A25E81">
            <w:pPr>
              <w:jc w:val="center"/>
              <w:rPr>
                <w:rFonts w:ascii="Calibri" w:hAnsi="Calibri" w:cs="Calibri"/>
                <w:sz w:val="22"/>
                <w:szCs w:val="22"/>
              </w:rPr>
            </w:pPr>
            <w:r w:rsidRPr="009533F5">
              <w:rPr>
                <w:rFonts w:ascii="Calibri" w:hAnsi="Calibri" w:cs="Calibri"/>
                <w:sz w:val="22"/>
                <w:szCs w:val="22"/>
              </w:rPr>
              <w:fldChar w:fldCharType="begin">
                <w:ffData>
                  <w:name w:val="Check1"/>
                  <w:enabled/>
                  <w:calcOnExit w:val="0"/>
                  <w:checkBox>
                    <w:sizeAuto/>
                    <w:default w:val="0"/>
                  </w:checkBox>
                </w:ffData>
              </w:fldChar>
            </w:r>
            <w:r w:rsidRPr="009533F5">
              <w:rPr>
                <w:rFonts w:ascii="Calibri" w:hAnsi="Calibri" w:cs="Calibri"/>
                <w:sz w:val="22"/>
                <w:szCs w:val="22"/>
              </w:rPr>
              <w:instrText xml:space="preserve"> FORMCHECKBOX </w:instrText>
            </w:r>
            <w:r w:rsidR="00823012">
              <w:rPr>
                <w:rFonts w:ascii="Calibri" w:hAnsi="Calibri" w:cs="Calibri"/>
                <w:sz w:val="22"/>
                <w:szCs w:val="22"/>
              </w:rPr>
            </w:r>
            <w:r w:rsidR="00823012">
              <w:rPr>
                <w:rFonts w:ascii="Calibri" w:hAnsi="Calibri" w:cs="Calibri"/>
                <w:sz w:val="22"/>
                <w:szCs w:val="22"/>
              </w:rPr>
              <w:fldChar w:fldCharType="separate"/>
            </w:r>
            <w:r w:rsidRPr="009533F5">
              <w:rPr>
                <w:rFonts w:ascii="Calibri" w:hAnsi="Calibri" w:cs="Calibri"/>
                <w:sz w:val="22"/>
                <w:szCs w:val="22"/>
              </w:rPr>
              <w:fldChar w:fldCharType="end"/>
            </w:r>
          </w:p>
        </w:tc>
        <w:tc>
          <w:tcPr>
            <w:tcW w:w="7980" w:type="dxa"/>
            <w:shd w:val="clear" w:color="auto" w:fill="auto"/>
            <w:vAlign w:val="center"/>
          </w:tcPr>
          <w:p w:rsidR="008161A8" w:rsidRPr="009533F5" w:rsidRDefault="008161A8" w:rsidP="00075467">
            <w:pPr>
              <w:rPr>
                <w:rFonts w:ascii="Calibri" w:hAnsi="Calibri" w:cs="Calibri"/>
                <w:sz w:val="22"/>
                <w:szCs w:val="21"/>
              </w:rPr>
            </w:pPr>
            <w:r w:rsidRPr="009533F5">
              <w:rPr>
                <w:rFonts w:ascii="Calibri" w:hAnsi="Calibri" w:cs="Calibri"/>
                <w:sz w:val="22"/>
                <w:szCs w:val="21"/>
              </w:rPr>
              <w:t>Results of the step B field verification of initial screening of the Site Evaluation for Stormwater Infiltration</w:t>
            </w:r>
            <w:r w:rsidR="004C5045" w:rsidRPr="009533F5">
              <w:rPr>
                <w:rFonts w:ascii="Calibri" w:hAnsi="Calibri" w:cs="Calibri"/>
                <w:sz w:val="22"/>
                <w:szCs w:val="21"/>
              </w:rPr>
              <w:t>. Step B is required on all sites unless the entire site meets a source area prohibition or exemption</w:t>
            </w:r>
            <w:r w:rsidR="00887D5E" w:rsidRPr="009533F5">
              <w:rPr>
                <w:rFonts w:ascii="Calibri" w:hAnsi="Calibri" w:cs="Calibri"/>
                <w:sz w:val="22"/>
                <w:szCs w:val="21"/>
              </w:rPr>
              <w:t xml:space="preserve"> or if the entire site is within a location of practice prohibition area</w:t>
            </w:r>
            <w:r w:rsidR="004C5045" w:rsidRPr="009533F5">
              <w:rPr>
                <w:rFonts w:ascii="Calibri" w:hAnsi="Calibri" w:cs="Calibri"/>
                <w:sz w:val="22"/>
                <w:szCs w:val="21"/>
              </w:rPr>
              <w:t>.</w:t>
            </w:r>
            <w:r w:rsidR="005A5FEA" w:rsidRPr="009533F5">
              <w:rPr>
                <w:rFonts w:ascii="Calibri" w:hAnsi="Calibri" w:cs="Calibri"/>
                <w:sz w:val="22"/>
                <w:szCs w:val="21"/>
              </w:rPr>
              <w:t xml:space="preserve"> Provide date</w:t>
            </w:r>
            <w:r w:rsidR="00681CA3" w:rsidRPr="009533F5">
              <w:rPr>
                <w:rFonts w:ascii="Calibri" w:hAnsi="Calibri" w:cs="Calibri"/>
                <w:sz w:val="22"/>
                <w:szCs w:val="21"/>
              </w:rPr>
              <w:t>(s)</w:t>
            </w:r>
            <w:r w:rsidR="00FB7230" w:rsidRPr="009533F5">
              <w:rPr>
                <w:rFonts w:ascii="Calibri" w:hAnsi="Calibri" w:cs="Calibri"/>
                <w:sz w:val="22"/>
                <w:szCs w:val="21"/>
              </w:rPr>
              <w:t xml:space="preserve"> the data was collected, a site map/plan and soil profile descriptions.</w:t>
            </w:r>
          </w:p>
        </w:tc>
      </w:tr>
      <w:tr w:rsidR="004C5045" w:rsidRPr="009533F5" w:rsidTr="004C5045">
        <w:trPr>
          <w:trHeight w:val="360"/>
        </w:trPr>
        <w:tc>
          <w:tcPr>
            <w:tcW w:w="559" w:type="dxa"/>
            <w:shd w:val="clear" w:color="auto" w:fill="auto"/>
            <w:noWrap/>
            <w:vAlign w:val="center"/>
          </w:tcPr>
          <w:p w:rsidR="008161A8" w:rsidRPr="009533F5" w:rsidRDefault="005E7A5F" w:rsidP="00A25E81">
            <w:pPr>
              <w:jc w:val="center"/>
              <w:rPr>
                <w:rFonts w:ascii="Calibri" w:hAnsi="Calibri" w:cs="Calibri"/>
                <w:sz w:val="22"/>
                <w:szCs w:val="21"/>
              </w:rPr>
            </w:pPr>
            <w:r w:rsidRPr="009533F5">
              <w:rPr>
                <w:rFonts w:ascii="Calibri" w:hAnsi="Calibri" w:cs="Calibri"/>
                <w:sz w:val="22"/>
                <w:szCs w:val="21"/>
              </w:rPr>
              <w:t>1</w:t>
            </w:r>
            <w:r w:rsidR="00820221" w:rsidRPr="009533F5">
              <w:rPr>
                <w:rFonts w:ascii="Calibri" w:hAnsi="Calibri" w:cs="Calibri"/>
                <w:sz w:val="22"/>
                <w:szCs w:val="21"/>
              </w:rPr>
              <w:t>8</w:t>
            </w:r>
          </w:p>
        </w:tc>
        <w:tc>
          <w:tcPr>
            <w:tcW w:w="1066" w:type="dxa"/>
            <w:shd w:val="clear" w:color="auto" w:fill="auto"/>
            <w:noWrap/>
            <w:vAlign w:val="center"/>
          </w:tcPr>
          <w:p w:rsidR="008161A8" w:rsidRPr="009533F5" w:rsidRDefault="008161A8" w:rsidP="00A25E81">
            <w:pPr>
              <w:jc w:val="center"/>
              <w:rPr>
                <w:rFonts w:ascii="Calibri" w:hAnsi="Calibri" w:cs="Calibri"/>
                <w:sz w:val="22"/>
                <w:szCs w:val="22"/>
              </w:rPr>
            </w:pPr>
            <w:r w:rsidRPr="009533F5">
              <w:rPr>
                <w:rFonts w:ascii="Calibri" w:hAnsi="Calibri" w:cs="Calibri"/>
                <w:sz w:val="22"/>
                <w:szCs w:val="22"/>
              </w:rPr>
              <w:fldChar w:fldCharType="begin">
                <w:ffData>
                  <w:name w:val="Check1"/>
                  <w:enabled/>
                  <w:calcOnExit w:val="0"/>
                  <w:checkBox>
                    <w:sizeAuto/>
                    <w:default w:val="0"/>
                  </w:checkBox>
                </w:ffData>
              </w:fldChar>
            </w:r>
            <w:r w:rsidRPr="009533F5">
              <w:rPr>
                <w:rFonts w:ascii="Calibri" w:hAnsi="Calibri" w:cs="Calibri"/>
                <w:sz w:val="22"/>
                <w:szCs w:val="22"/>
              </w:rPr>
              <w:instrText xml:space="preserve"> FORMCHECKBOX </w:instrText>
            </w:r>
            <w:r w:rsidR="00823012">
              <w:rPr>
                <w:rFonts w:ascii="Calibri" w:hAnsi="Calibri" w:cs="Calibri"/>
                <w:sz w:val="22"/>
                <w:szCs w:val="22"/>
              </w:rPr>
            </w:r>
            <w:r w:rsidR="00823012">
              <w:rPr>
                <w:rFonts w:ascii="Calibri" w:hAnsi="Calibri" w:cs="Calibri"/>
                <w:sz w:val="22"/>
                <w:szCs w:val="22"/>
              </w:rPr>
              <w:fldChar w:fldCharType="separate"/>
            </w:r>
            <w:r w:rsidRPr="009533F5">
              <w:rPr>
                <w:rFonts w:ascii="Calibri" w:hAnsi="Calibri" w:cs="Calibri"/>
                <w:sz w:val="22"/>
                <w:szCs w:val="22"/>
              </w:rPr>
              <w:fldChar w:fldCharType="end"/>
            </w:r>
          </w:p>
        </w:tc>
        <w:tc>
          <w:tcPr>
            <w:tcW w:w="1260" w:type="dxa"/>
            <w:shd w:val="clear" w:color="auto" w:fill="auto"/>
            <w:noWrap/>
            <w:vAlign w:val="center"/>
          </w:tcPr>
          <w:p w:rsidR="008161A8" w:rsidRPr="009533F5" w:rsidRDefault="008161A8" w:rsidP="00A25E81">
            <w:pPr>
              <w:jc w:val="center"/>
              <w:rPr>
                <w:rFonts w:ascii="Calibri" w:hAnsi="Calibri" w:cs="Calibri"/>
                <w:sz w:val="22"/>
                <w:szCs w:val="22"/>
              </w:rPr>
            </w:pPr>
            <w:r w:rsidRPr="009533F5">
              <w:rPr>
                <w:rFonts w:ascii="Calibri" w:hAnsi="Calibri" w:cs="Calibri"/>
                <w:sz w:val="22"/>
                <w:szCs w:val="22"/>
              </w:rPr>
              <w:fldChar w:fldCharType="begin">
                <w:ffData>
                  <w:name w:val="Check1"/>
                  <w:enabled/>
                  <w:calcOnExit w:val="0"/>
                  <w:checkBox>
                    <w:sizeAuto/>
                    <w:default w:val="0"/>
                  </w:checkBox>
                </w:ffData>
              </w:fldChar>
            </w:r>
            <w:r w:rsidRPr="009533F5">
              <w:rPr>
                <w:rFonts w:ascii="Calibri" w:hAnsi="Calibri" w:cs="Calibri"/>
                <w:sz w:val="22"/>
                <w:szCs w:val="22"/>
              </w:rPr>
              <w:instrText xml:space="preserve"> FORMCHECKBOX </w:instrText>
            </w:r>
            <w:r w:rsidR="00823012">
              <w:rPr>
                <w:rFonts w:ascii="Calibri" w:hAnsi="Calibri" w:cs="Calibri"/>
                <w:sz w:val="22"/>
                <w:szCs w:val="22"/>
              </w:rPr>
            </w:r>
            <w:r w:rsidR="00823012">
              <w:rPr>
                <w:rFonts w:ascii="Calibri" w:hAnsi="Calibri" w:cs="Calibri"/>
                <w:sz w:val="22"/>
                <w:szCs w:val="22"/>
              </w:rPr>
              <w:fldChar w:fldCharType="separate"/>
            </w:r>
            <w:r w:rsidRPr="009533F5">
              <w:rPr>
                <w:rFonts w:ascii="Calibri" w:hAnsi="Calibri" w:cs="Calibri"/>
                <w:sz w:val="22"/>
                <w:szCs w:val="22"/>
              </w:rPr>
              <w:fldChar w:fldCharType="end"/>
            </w:r>
          </w:p>
        </w:tc>
        <w:tc>
          <w:tcPr>
            <w:tcW w:w="7980" w:type="dxa"/>
            <w:shd w:val="clear" w:color="auto" w:fill="auto"/>
            <w:vAlign w:val="center"/>
          </w:tcPr>
          <w:p w:rsidR="008161A8" w:rsidRPr="009533F5" w:rsidRDefault="00FC4D7A" w:rsidP="00075467">
            <w:pPr>
              <w:rPr>
                <w:rFonts w:ascii="Calibri" w:hAnsi="Calibri" w:cs="Calibri"/>
                <w:sz w:val="22"/>
                <w:szCs w:val="21"/>
              </w:rPr>
            </w:pPr>
            <w:r w:rsidRPr="009533F5">
              <w:rPr>
                <w:rFonts w:ascii="Calibri" w:hAnsi="Calibri" w:cs="Calibri"/>
                <w:sz w:val="22"/>
                <w:szCs w:val="21"/>
              </w:rPr>
              <w:t xml:space="preserve">Provide soil boring logs and test pit results. Soil borings or test pits are </w:t>
            </w:r>
            <w:r w:rsidR="00213675" w:rsidRPr="009533F5">
              <w:rPr>
                <w:rFonts w:ascii="Calibri" w:hAnsi="Calibri" w:cs="Calibri"/>
                <w:sz w:val="22"/>
                <w:szCs w:val="21"/>
              </w:rPr>
              <w:t xml:space="preserve">also </w:t>
            </w:r>
            <w:r w:rsidRPr="009533F5">
              <w:rPr>
                <w:rFonts w:ascii="Calibri" w:hAnsi="Calibri" w:cs="Calibri"/>
                <w:sz w:val="22"/>
                <w:szCs w:val="21"/>
              </w:rPr>
              <w:t xml:space="preserve">required </w:t>
            </w:r>
            <w:r w:rsidRPr="009533F5">
              <w:rPr>
                <w:rFonts w:ascii="Calibri" w:hAnsi="Calibri" w:cs="Calibri"/>
                <w:i/>
                <w:sz w:val="22"/>
                <w:szCs w:val="21"/>
              </w:rPr>
              <w:t>at the location</w:t>
            </w:r>
            <w:r w:rsidRPr="009533F5">
              <w:rPr>
                <w:rFonts w:ascii="Calibri" w:hAnsi="Calibri" w:cs="Calibri"/>
                <w:sz w:val="22"/>
                <w:szCs w:val="21"/>
              </w:rPr>
              <w:t xml:space="preserve"> of any proposed wet detention ponds.</w:t>
            </w:r>
            <w:r w:rsidR="00A57C60" w:rsidRPr="009533F5">
              <w:rPr>
                <w:rFonts w:ascii="Calibri" w:hAnsi="Calibri" w:cs="Calibri"/>
                <w:sz w:val="22"/>
                <w:szCs w:val="21"/>
              </w:rPr>
              <w:t xml:space="preserve"> </w:t>
            </w:r>
            <w:r w:rsidR="0086693D" w:rsidRPr="009533F5">
              <w:rPr>
                <w:rFonts w:ascii="Calibri" w:hAnsi="Calibri" w:cs="Calibri"/>
                <w:sz w:val="22"/>
                <w:szCs w:val="21"/>
              </w:rPr>
              <w:t>Soils borings or test pits taken at the location of proposed parking lots, buildings, or other areas of the site are not appropriate.</w:t>
            </w:r>
          </w:p>
        </w:tc>
      </w:tr>
      <w:tr w:rsidR="00820221" w:rsidRPr="009533F5" w:rsidTr="00820221">
        <w:trPr>
          <w:trHeight w:val="360"/>
        </w:trPr>
        <w:tc>
          <w:tcPr>
            <w:tcW w:w="559" w:type="dxa"/>
            <w:shd w:val="clear" w:color="auto" w:fill="auto"/>
            <w:noWrap/>
            <w:vAlign w:val="center"/>
          </w:tcPr>
          <w:p w:rsidR="00820221" w:rsidRPr="009533F5" w:rsidRDefault="00820221" w:rsidP="00A25E81">
            <w:pPr>
              <w:jc w:val="center"/>
              <w:rPr>
                <w:rFonts w:ascii="Calibri" w:hAnsi="Calibri" w:cs="Calibri"/>
                <w:sz w:val="22"/>
                <w:szCs w:val="21"/>
              </w:rPr>
            </w:pPr>
            <w:r w:rsidRPr="009533F5">
              <w:rPr>
                <w:rFonts w:ascii="Calibri" w:hAnsi="Calibri" w:cs="Calibri"/>
                <w:sz w:val="22"/>
                <w:szCs w:val="21"/>
              </w:rPr>
              <w:t>19</w:t>
            </w:r>
          </w:p>
        </w:tc>
        <w:tc>
          <w:tcPr>
            <w:tcW w:w="1066" w:type="dxa"/>
            <w:shd w:val="clear" w:color="auto" w:fill="auto"/>
            <w:noWrap/>
            <w:vAlign w:val="center"/>
          </w:tcPr>
          <w:p w:rsidR="00820221" w:rsidRPr="009533F5" w:rsidRDefault="00820221" w:rsidP="00A25E81">
            <w:pPr>
              <w:jc w:val="center"/>
              <w:rPr>
                <w:rFonts w:ascii="Calibri" w:hAnsi="Calibri" w:cs="Calibri"/>
                <w:sz w:val="22"/>
                <w:szCs w:val="22"/>
              </w:rPr>
            </w:pPr>
            <w:r w:rsidRPr="009533F5">
              <w:rPr>
                <w:rFonts w:ascii="Calibri" w:hAnsi="Calibri" w:cs="Calibri"/>
                <w:sz w:val="22"/>
                <w:szCs w:val="22"/>
              </w:rPr>
              <w:fldChar w:fldCharType="begin">
                <w:ffData>
                  <w:name w:val="Check1"/>
                  <w:enabled/>
                  <w:calcOnExit w:val="0"/>
                  <w:checkBox>
                    <w:sizeAuto/>
                    <w:default w:val="0"/>
                  </w:checkBox>
                </w:ffData>
              </w:fldChar>
            </w:r>
            <w:r w:rsidRPr="009533F5">
              <w:rPr>
                <w:rFonts w:ascii="Calibri" w:hAnsi="Calibri" w:cs="Calibri"/>
                <w:sz w:val="22"/>
                <w:szCs w:val="22"/>
              </w:rPr>
              <w:instrText xml:space="preserve"> FORMCHECKBOX </w:instrText>
            </w:r>
            <w:r w:rsidR="00823012">
              <w:rPr>
                <w:rFonts w:ascii="Calibri" w:hAnsi="Calibri" w:cs="Calibri"/>
                <w:sz w:val="22"/>
                <w:szCs w:val="22"/>
              </w:rPr>
            </w:r>
            <w:r w:rsidR="00823012">
              <w:rPr>
                <w:rFonts w:ascii="Calibri" w:hAnsi="Calibri" w:cs="Calibri"/>
                <w:sz w:val="22"/>
                <w:szCs w:val="22"/>
              </w:rPr>
              <w:fldChar w:fldCharType="separate"/>
            </w:r>
            <w:r w:rsidRPr="009533F5">
              <w:rPr>
                <w:rFonts w:ascii="Calibri" w:hAnsi="Calibri" w:cs="Calibri"/>
                <w:sz w:val="22"/>
                <w:szCs w:val="22"/>
              </w:rPr>
              <w:fldChar w:fldCharType="end"/>
            </w:r>
          </w:p>
        </w:tc>
        <w:tc>
          <w:tcPr>
            <w:tcW w:w="1260" w:type="dxa"/>
            <w:shd w:val="clear" w:color="auto" w:fill="auto"/>
            <w:noWrap/>
            <w:vAlign w:val="center"/>
          </w:tcPr>
          <w:p w:rsidR="00820221" w:rsidRPr="009533F5" w:rsidRDefault="00820221" w:rsidP="00A25E81">
            <w:pPr>
              <w:jc w:val="center"/>
              <w:rPr>
                <w:rFonts w:ascii="Calibri" w:hAnsi="Calibri" w:cs="Calibri"/>
                <w:sz w:val="22"/>
                <w:szCs w:val="22"/>
              </w:rPr>
            </w:pPr>
            <w:r w:rsidRPr="009533F5">
              <w:rPr>
                <w:rFonts w:ascii="Calibri" w:hAnsi="Calibri" w:cs="Calibri"/>
                <w:sz w:val="22"/>
                <w:szCs w:val="22"/>
              </w:rPr>
              <w:fldChar w:fldCharType="begin">
                <w:ffData>
                  <w:name w:val="Check1"/>
                  <w:enabled/>
                  <w:calcOnExit w:val="0"/>
                  <w:checkBox>
                    <w:sizeAuto/>
                    <w:default w:val="0"/>
                  </w:checkBox>
                </w:ffData>
              </w:fldChar>
            </w:r>
            <w:r w:rsidRPr="009533F5">
              <w:rPr>
                <w:rFonts w:ascii="Calibri" w:hAnsi="Calibri" w:cs="Calibri"/>
                <w:sz w:val="22"/>
                <w:szCs w:val="22"/>
              </w:rPr>
              <w:instrText xml:space="preserve"> FORMCHECKBOX </w:instrText>
            </w:r>
            <w:r w:rsidR="00823012">
              <w:rPr>
                <w:rFonts w:ascii="Calibri" w:hAnsi="Calibri" w:cs="Calibri"/>
                <w:sz w:val="22"/>
                <w:szCs w:val="22"/>
              </w:rPr>
            </w:r>
            <w:r w:rsidR="00823012">
              <w:rPr>
                <w:rFonts w:ascii="Calibri" w:hAnsi="Calibri" w:cs="Calibri"/>
                <w:sz w:val="22"/>
                <w:szCs w:val="22"/>
              </w:rPr>
              <w:fldChar w:fldCharType="separate"/>
            </w:r>
            <w:r w:rsidRPr="009533F5">
              <w:rPr>
                <w:rFonts w:ascii="Calibri" w:hAnsi="Calibri" w:cs="Calibri"/>
                <w:sz w:val="22"/>
                <w:szCs w:val="22"/>
              </w:rPr>
              <w:fldChar w:fldCharType="end"/>
            </w:r>
          </w:p>
        </w:tc>
        <w:tc>
          <w:tcPr>
            <w:tcW w:w="7980" w:type="dxa"/>
            <w:shd w:val="clear" w:color="auto" w:fill="auto"/>
            <w:vAlign w:val="center"/>
          </w:tcPr>
          <w:p w:rsidR="00820221" w:rsidRPr="009533F5" w:rsidRDefault="00820221" w:rsidP="00075467">
            <w:pPr>
              <w:rPr>
                <w:rFonts w:ascii="Calibri" w:hAnsi="Calibri" w:cs="Calibri"/>
                <w:sz w:val="22"/>
                <w:szCs w:val="21"/>
              </w:rPr>
            </w:pPr>
            <w:r w:rsidRPr="009533F5">
              <w:rPr>
                <w:rFonts w:ascii="Calibri" w:hAnsi="Calibri" w:cs="Calibri"/>
                <w:sz w:val="22"/>
                <w:szCs w:val="21"/>
              </w:rPr>
              <w:t>Results of step C evaluation of specific infiltration areas of the Site Evaluation for Stormwater Infiltration. Provide site map, analysis of groundwater mounding potential and design infiltration rate.</w:t>
            </w:r>
          </w:p>
        </w:tc>
      </w:tr>
      <w:tr w:rsidR="00820221" w:rsidRPr="009533F5" w:rsidTr="004C5045">
        <w:trPr>
          <w:trHeight w:val="360"/>
        </w:trPr>
        <w:tc>
          <w:tcPr>
            <w:tcW w:w="559" w:type="dxa"/>
            <w:shd w:val="clear" w:color="auto" w:fill="auto"/>
            <w:noWrap/>
            <w:vAlign w:val="center"/>
          </w:tcPr>
          <w:p w:rsidR="00820221" w:rsidRPr="009533F5" w:rsidRDefault="00820221" w:rsidP="00A25E81">
            <w:pPr>
              <w:jc w:val="center"/>
              <w:rPr>
                <w:rFonts w:ascii="Calibri" w:hAnsi="Calibri" w:cs="Calibri"/>
                <w:sz w:val="22"/>
                <w:szCs w:val="21"/>
              </w:rPr>
            </w:pPr>
            <w:r w:rsidRPr="009533F5">
              <w:rPr>
                <w:rFonts w:ascii="Calibri" w:hAnsi="Calibri" w:cs="Calibri"/>
                <w:sz w:val="22"/>
                <w:szCs w:val="21"/>
              </w:rPr>
              <w:t>20</w:t>
            </w:r>
          </w:p>
        </w:tc>
        <w:tc>
          <w:tcPr>
            <w:tcW w:w="1066" w:type="dxa"/>
            <w:shd w:val="clear" w:color="auto" w:fill="auto"/>
            <w:noWrap/>
            <w:vAlign w:val="center"/>
          </w:tcPr>
          <w:p w:rsidR="00820221" w:rsidRPr="009533F5" w:rsidRDefault="00820221" w:rsidP="00A25E81">
            <w:pPr>
              <w:jc w:val="center"/>
              <w:rPr>
                <w:rFonts w:ascii="Calibri" w:hAnsi="Calibri" w:cs="Calibri"/>
                <w:sz w:val="22"/>
                <w:szCs w:val="22"/>
              </w:rPr>
            </w:pPr>
            <w:r w:rsidRPr="009533F5">
              <w:rPr>
                <w:rFonts w:ascii="Calibri" w:hAnsi="Calibri" w:cs="Calibri"/>
                <w:sz w:val="22"/>
                <w:szCs w:val="22"/>
              </w:rPr>
              <w:fldChar w:fldCharType="begin">
                <w:ffData>
                  <w:name w:val="Check1"/>
                  <w:enabled/>
                  <w:calcOnExit w:val="0"/>
                  <w:checkBox>
                    <w:sizeAuto/>
                    <w:default w:val="0"/>
                    <w:checked w:val="0"/>
                  </w:checkBox>
                </w:ffData>
              </w:fldChar>
            </w:r>
            <w:r w:rsidRPr="009533F5">
              <w:rPr>
                <w:rFonts w:ascii="Calibri" w:hAnsi="Calibri" w:cs="Calibri"/>
                <w:sz w:val="22"/>
                <w:szCs w:val="22"/>
              </w:rPr>
              <w:instrText xml:space="preserve"> FORMCHECKBOX </w:instrText>
            </w:r>
            <w:r w:rsidR="00823012">
              <w:rPr>
                <w:rFonts w:ascii="Calibri" w:hAnsi="Calibri" w:cs="Calibri"/>
                <w:sz w:val="22"/>
                <w:szCs w:val="22"/>
              </w:rPr>
            </w:r>
            <w:r w:rsidR="00823012">
              <w:rPr>
                <w:rFonts w:ascii="Calibri" w:hAnsi="Calibri" w:cs="Calibri"/>
                <w:sz w:val="22"/>
                <w:szCs w:val="22"/>
              </w:rPr>
              <w:fldChar w:fldCharType="separate"/>
            </w:r>
            <w:r w:rsidRPr="009533F5">
              <w:rPr>
                <w:rFonts w:ascii="Calibri" w:hAnsi="Calibri" w:cs="Calibri"/>
                <w:sz w:val="22"/>
                <w:szCs w:val="22"/>
              </w:rPr>
              <w:fldChar w:fldCharType="end"/>
            </w:r>
          </w:p>
        </w:tc>
        <w:tc>
          <w:tcPr>
            <w:tcW w:w="1260" w:type="dxa"/>
            <w:shd w:val="clear" w:color="auto" w:fill="auto"/>
            <w:noWrap/>
            <w:vAlign w:val="center"/>
          </w:tcPr>
          <w:p w:rsidR="00820221" w:rsidRPr="009533F5" w:rsidRDefault="00820221" w:rsidP="00A25E81">
            <w:pPr>
              <w:jc w:val="center"/>
              <w:rPr>
                <w:rFonts w:ascii="Calibri" w:hAnsi="Calibri" w:cs="Calibri"/>
                <w:sz w:val="22"/>
                <w:szCs w:val="22"/>
              </w:rPr>
            </w:pPr>
            <w:r w:rsidRPr="009533F5">
              <w:rPr>
                <w:rFonts w:ascii="Calibri" w:hAnsi="Calibri" w:cs="Calibri"/>
                <w:sz w:val="22"/>
                <w:szCs w:val="22"/>
              </w:rPr>
              <w:fldChar w:fldCharType="begin">
                <w:ffData>
                  <w:name w:val="Check1"/>
                  <w:enabled/>
                  <w:calcOnExit w:val="0"/>
                  <w:checkBox>
                    <w:sizeAuto/>
                    <w:default w:val="0"/>
                  </w:checkBox>
                </w:ffData>
              </w:fldChar>
            </w:r>
            <w:r w:rsidRPr="009533F5">
              <w:rPr>
                <w:rFonts w:ascii="Calibri" w:hAnsi="Calibri" w:cs="Calibri"/>
                <w:sz w:val="22"/>
                <w:szCs w:val="22"/>
              </w:rPr>
              <w:instrText xml:space="preserve"> FORMCHECKBOX </w:instrText>
            </w:r>
            <w:r w:rsidR="00823012">
              <w:rPr>
                <w:rFonts w:ascii="Calibri" w:hAnsi="Calibri" w:cs="Calibri"/>
                <w:sz w:val="22"/>
                <w:szCs w:val="22"/>
              </w:rPr>
            </w:r>
            <w:r w:rsidR="00823012">
              <w:rPr>
                <w:rFonts w:ascii="Calibri" w:hAnsi="Calibri" w:cs="Calibri"/>
                <w:sz w:val="22"/>
                <w:szCs w:val="22"/>
              </w:rPr>
              <w:fldChar w:fldCharType="separate"/>
            </w:r>
            <w:r w:rsidRPr="009533F5">
              <w:rPr>
                <w:rFonts w:ascii="Calibri" w:hAnsi="Calibri" w:cs="Calibri"/>
                <w:sz w:val="22"/>
                <w:szCs w:val="22"/>
              </w:rPr>
              <w:fldChar w:fldCharType="end"/>
            </w:r>
          </w:p>
        </w:tc>
        <w:tc>
          <w:tcPr>
            <w:tcW w:w="7980" w:type="dxa"/>
            <w:shd w:val="clear" w:color="auto" w:fill="auto"/>
            <w:vAlign w:val="center"/>
          </w:tcPr>
          <w:p w:rsidR="00820221" w:rsidRPr="009533F5" w:rsidRDefault="004979CC" w:rsidP="00A25E81">
            <w:pPr>
              <w:rPr>
                <w:rFonts w:ascii="Calibri" w:hAnsi="Calibri" w:cs="Calibri"/>
                <w:sz w:val="22"/>
                <w:szCs w:val="21"/>
              </w:rPr>
            </w:pPr>
            <w:r w:rsidRPr="009533F5">
              <w:rPr>
                <w:rFonts w:ascii="Calibri" w:hAnsi="Calibri" w:cs="Calibri"/>
                <w:sz w:val="22"/>
                <w:szCs w:val="21"/>
              </w:rPr>
              <w:t>Confirm that the site is not part of a wellhead protection area or that the site complies with the wellhead protection plan.</w:t>
            </w:r>
          </w:p>
        </w:tc>
      </w:tr>
    </w:tbl>
    <w:p w:rsidR="007B508E" w:rsidRPr="009533F5" w:rsidRDefault="007B508E" w:rsidP="008F07DA">
      <w:pPr>
        <w:tabs>
          <w:tab w:val="left" w:pos="5160"/>
          <w:tab w:val="left" w:pos="6960"/>
        </w:tabs>
        <w:rPr>
          <w:rFonts w:ascii="Calibri" w:hAnsi="Calibri" w:cs="Calibri"/>
          <w:b/>
        </w:rPr>
      </w:pPr>
    </w:p>
    <w:p w:rsidR="00FE2613" w:rsidRPr="009533F5" w:rsidRDefault="00265914" w:rsidP="00043753">
      <w:pPr>
        <w:rPr>
          <w:rFonts w:ascii="Calibri" w:hAnsi="Calibri" w:cs="Calibri"/>
          <w:sz w:val="20"/>
          <w:szCs w:val="20"/>
        </w:rPr>
      </w:pPr>
      <w:r w:rsidRPr="009533F5">
        <w:rPr>
          <w:rFonts w:ascii="Calibri" w:hAnsi="Calibri" w:cs="Calibri"/>
          <w:sz w:val="20"/>
          <w:szCs w:val="20"/>
        </w:rPr>
        <w:t xml:space="preserve">This checklist is intended as a guidance document for preparing private development plans within the community, and is not </w:t>
      </w:r>
      <w:r w:rsidR="00075467">
        <w:rPr>
          <w:rFonts w:ascii="Calibri" w:hAnsi="Calibri" w:cs="Calibri"/>
          <w:sz w:val="20"/>
          <w:szCs w:val="20"/>
        </w:rPr>
        <w:t>intended to be all-inclusive. I</w:t>
      </w:r>
      <w:r w:rsidRPr="009533F5">
        <w:rPr>
          <w:rFonts w:ascii="Calibri" w:hAnsi="Calibri" w:cs="Calibri"/>
          <w:sz w:val="20"/>
          <w:szCs w:val="20"/>
        </w:rPr>
        <w:t>t is intended to address the routine questions that commonly arise during the pre</w:t>
      </w:r>
      <w:r w:rsidR="00075467">
        <w:rPr>
          <w:rFonts w:ascii="Calibri" w:hAnsi="Calibri" w:cs="Calibri"/>
          <w:sz w:val="20"/>
          <w:szCs w:val="20"/>
        </w:rPr>
        <w:t xml:space="preserve">paration of development plans. </w:t>
      </w:r>
      <w:r w:rsidRPr="009533F5">
        <w:rPr>
          <w:rFonts w:ascii="Calibri" w:hAnsi="Calibri" w:cs="Calibri"/>
          <w:sz w:val="20"/>
          <w:szCs w:val="20"/>
        </w:rPr>
        <w:t>The applicant should review all applicable stormwater management regulations and codes.</w:t>
      </w:r>
    </w:p>
    <w:p w:rsidR="00B4207F" w:rsidRPr="009533F5" w:rsidRDefault="00B4207F" w:rsidP="00043753">
      <w:pPr>
        <w:rPr>
          <w:rFonts w:ascii="Calibri" w:hAnsi="Calibri" w:cs="Calibri"/>
          <w:sz w:val="20"/>
          <w:szCs w:val="20"/>
        </w:rPr>
      </w:pPr>
    </w:p>
    <w:p w:rsidR="00B4207F" w:rsidRPr="009533F5" w:rsidRDefault="00B4207F" w:rsidP="00043753">
      <w:pPr>
        <w:rPr>
          <w:rFonts w:ascii="Calibri" w:hAnsi="Calibri" w:cs="Calibri"/>
          <w:sz w:val="22"/>
          <w:szCs w:val="21"/>
        </w:rPr>
      </w:pPr>
      <w:r w:rsidRPr="009533F5">
        <w:rPr>
          <w:rFonts w:ascii="Calibri" w:hAnsi="Calibri" w:cs="Calibri"/>
          <w:sz w:val="22"/>
          <w:szCs w:val="21"/>
        </w:rPr>
        <w:t xml:space="preserve">Comments: </w:t>
      </w:r>
      <w:r w:rsidRPr="009533F5">
        <w:rPr>
          <w:rFonts w:ascii="Calibri" w:hAnsi="Calibri" w:cs="Calibri"/>
          <w:sz w:val="22"/>
          <w:szCs w:val="21"/>
          <w:u w:val="single"/>
        </w:rPr>
        <w:fldChar w:fldCharType="begin">
          <w:ffData>
            <w:name w:val="Text20"/>
            <w:enabled/>
            <w:calcOnExit w:val="0"/>
            <w:textInput/>
          </w:ffData>
        </w:fldChar>
      </w:r>
      <w:r w:rsidRPr="009533F5">
        <w:rPr>
          <w:rFonts w:ascii="Calibri" w:hAnsi="Calibri" w:cs="Calibri"/>
          <w:sz w:val="22"/>
          <w:szCs w:val="21"/>
          <w:u w:val="single"/>
        </w:rPr>
        <w:instrText xml:space="preserve"> FORMTEXT </w:instrText>
      </w:r>
      <w:r w:rsidRPr="009533F5">
        <w:rPr>
          <w:rFonts w:ascii="Calibri" w:hAnsi="Calibri" w:cs="Calibri"/>
          <w:sz w:val="22"/>
          <w:szCs w:val="21"/>
          <w:u w:val="single"/>
        </w:rPr>
      </w:r>
      <w:r w:rsidRPr="009533F5">
        <w:rPr>
          <w:rFonts w:ascii="Calibri" w:hAnsi="Calibri" w:cs="Calibri"/>
          <w:sz w:val="22"/>
          <w:szCs w:val="21"/>
          <w:u w:val="single"/>
        </w:rPr>
        <w:fldChar w:fldCharType="separate"/>
      </w:r>
      <w:r w:rsidRPr="009533F5">
        <w:rPr>
          <w:rFonts w:ascii="Calibri" w:hAnsi="Calibri" w:cs="Calibri"/>
          <w:sz w:val="22"/>
          <w:szCs w:val="21"/>
          <w:u w:val="single"/>
        </w:rPr>
        <w:t> </w:t>
      </w:r>
      <w:r w:rsidRPr="009533F5">
        <w:rPr>
          <w:rFonts w:ascii="Calibri" w:hAnsi="Calibri" w:cs="Calibri"/>
          <w:sz w:val="22"/>
          <w:szCs w:val="21"/>
          <w:u w:val="single"/>
        </w:rPr>
        <w:t> </w:t>
      </w:r>
      <w:r w:rsidRPr="009533F5">
        <w:rPr>
          <w:rFonts w:ascii="Calibri" w:hAnsi="Calibri" w:cs="Calibri"/>
          <w:sz w:val="22"/>
          <w:szCs w:val="21"/>
          <w:u w:val="single"/>
        </w:rPr>
        <w:t> </w:t>
      </w:r>
      <w:r w:rsidRPr="009533F5">
        <w:rPr>
          <w:rFonts w:ascii="Calibri" w:hAnsi="Calibri" w:cs="Calibri"/>
          <w:sz w:val="22"/>
          <w:szCs w:val="21"/>
          <w:u w:val="single"/>
        </w:rPr>
        <w:t> </w:t>
      </w:r>
      <w:r w:rsidRPr="009533F5">
        <w:rPr>
          <w:rFonts w:ascii="Calibri" w:hAnsi="Calibri" w:cs="Calibri"/>
          <w:sz w:val="22"/>
          <w:szCs w:val="21"/>
          <w:u w:val="single"/>
        </w:rPr>
        <w:t> </w:t>
      </w:r>
      <w:r w:rsidRPr="009533F5">
        <w:rPr>
          <w:rFonts w:ascii="Calibri" w:hAnsi="Calibri" w:cs="Calibri"/>
          <w:sz w:val="22"/>
          <w:szCs w:val="21"/>
          <w:u w:val="single"/>
        </w:rPr>
        <w:fldChar w:fldCharType="end"/>
      </w:r>
    </w:p>
    <w:sectPr w:rsidR="00B4207F" w:rsidRPr="009533F5" w:rsidSect="007727D4">
      <w:footerReference w:type="default" r:id="rId9"/>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C41" w:rsidRDefault="00323C41">
      <w:r>
        <w:separator/>
      </w:r>
    </w:p>
  </w:endnote>
  <w:endnote w:type="continuationSeparator" w:id="0">
    <w:p w:rsidR="00323C41" w:rsidRDefault="00323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523"/>
      <w:gridCol w:w="3635"/>
      <w:gridCol w:w="3534"/>
    </w:tblGrid>
    <w:tr w:rsidR="00BA0CD4" w:rsidRPr="009533F5" w:rsidTr="00C4582E">
      <w:tc>
        <w:tcPr>
          <w:tcW w:w="3564" w:type="dxa"/>
        </w:tcPr>
        <w:p w:rsidR="00BA0CD4" w:rsidRDefault="00BA0CD4" w:rsidP="007515B8">
          <w:pPr>
            <w:pStyle w:val="Footer"/>
            <w:jc w:val="center"/>
            <w:rPr>
              <w:rStyle w:val="PageNumber"/>
              <w:rFonts w:ascii="Arial" w:hAnsi="Arial"/>
            </w:rPr>
          </w:pPr>
        </w:p>
      </w:tc>
      <w:tc>
        <w:tcPr>
          <w:tcW w:w="3672" w:type="dxa"/>
        </w:tcPr>
        <w:p w:rsidR="00BA0CD4" w:rsidRPr="009533F5" w:rsidRDefault="00BA0CD4" w:rsidP="00C4582E">
          <w:pPr>
            <w:pStyle w:val="Footer"/>
            <w:jc w:val="center"/>
            <w:rPr>
              <w:rStyle w:val="PageNumber"/>
              <w:rFonts w:ascii="Calibri" w:hAnsi="Calibri" w:cs="Calibri"/>
              <w:sz w:val="20"/>
            </w:rPr>
          </w:pPr>
          <w:r w:rsidRPr="009533F5">
            <w:rPr>
              <w:rStyle w:val="PageNumber"/>
              <w:rFonts w:ascii="Calibri" w:hAnsi="Calibri" w:cs="Calibri"/>
              <w:sz w:val="20"/>
            </w:rPr>
            <w:t xml:space="preserve">Page </w:t>
          </w:r>
          <w:r w:rsidRPr="009533F5">
            <w:rPr>
              <w:rStyle w:val="PageNumber"/>
              <w:rFonts w:ascii="Calibri" w:hAnsi="Calibri" w:cs="Calibri"/>
              <w:sz w:val="20"/>
            </w:rPr>
            <w:fldChar w:fldCharType="begin"/>
          </w:r>
          <w:r w:rsidRPr="009533F5">
            <w:rPr>
              <w:rStyle w:val="PageNumber"/>
              <w:rFonts w:ascii="Calibri" w:hAnsi="Calibri" w:cs="Calibri"/>
              <w:sz w:val="20"/>
            </w:rPr>
            <w:instrText xml:space="preserve"> PAGE </w:instrText>
          </w:r>
          <w:r w:rsidRPr="009533F5">
            <w:rPr>
              <w:rStyle w:val="PageNumber"/>
              <w:rFonts w:ascii="Calibri" w:hAnsi="Calibri" w:cs="Calibri"/>
              <w:sz w:val="20"/>
            </w:rPr>
            <w:fldChar w:fldCharType="separate"/>
          </w:r>
          <w:r w:rsidR="00823012">
            <w:rPr>
              <w:rStyle w:val="PageNumber"/>
              <w:rFonts w:ascii="Calibri" w:hAnsi="Calibri" w:cs="Calibri"/>
              <w:noProof/>
              <w:sz w:val="20"/>
            </w:rPr>
            <w:t>1</w:t>
          </w:r>
          <w:r w:rsidRPr="009533F5">
            <w:rPr>
              <w:rStyle w:val="PageNumber"/>
              <w:rFonts w:ascii="Calibri" w:hAnsi="Calibri" w:cs="Calibri"/>
              <w:sz w:val="20"/>
            </w:rPr>
            <w:fldChar w:fldCharType="end"/>
          </w:r>
          <w:r w:rsidRPr="009533F5">
            <w:rPr>
              <w:rStyle w:val="PageNumber"/>
              <w:rFonts w:ascii="Calibri" w:hAnsi="Calibri" w:cs="Calibri"/>
              <w:sz w:val="20"/>
            </w:rPr>
            <w:t xml:space="preserve"> of </w:t>
          </w:r>
          <w:r w:rsidRPr="009533F5">
            <w:rPr>
              <w:rStyle w:val="PageNumber"/>
              <w:rFonts w:ascii="Calibri" w:hAnsi="Calibri" w:cs="Calibri"/>
              <w:sz w:val="20"/>
            </w:rPr>
            <w:fldChar w:fldCharType="begin"/>
          </w:r>
          <w:r w:rsidRPr="009533F5">
            <w:rPr>
              <w:rStyle w:val="PageNumber"/>
              <w:rFonts w:ascii="Calibri" w:hAnsi="Calibri" w:cs="Calibri"/>
              <w:sz w:val="20"/>
            </w:rPr>
            <w:instrText xml:space="preserve"> NUMPAGES </w:instrText>
          </w:r>
          <w:r w:rsidRPr="009533F5">
            <w:rPr>
              <w:rStyle w:val="PageNumber"/>
              <w:rFonts w:ascii="Calibri" w:hAnsi="Calibri" w:cs="Calibri"/>
              <w:sz w:val="20"/>
            </w:rPr>
            <w:fldChar w:fldCharType="separate"/>
          </w:r>
          <w:r w:rsidR="00823012">
            <w:rPr>
              <w:rStyle w:val="PageNumber"/>
              <w:rFonts w:ascii="Calibri" w:hAnsi="Calibri" w:cs="Calibri"/>
              <w:noProof/>
              <w:sz w:val="20"/>
            </w:rPr>
            <w:t>2</w:t>
          </w:r>
          <w:r w:rsidRPr="009533F5">
            <w:rPr>
              <w:rStyle w:val="PageNumber"/>
              <w:rFonts w:ascii="Calibri" w:hAnsi="Calibri" w:cs="Calibri"/>
              <w:sz w:val="20"/>
            </w:rPr>
            <w:fldChar w:fldCharType="end"/>
          </w:r>
        </w:p>
      </w:tc>
      <w:tc>
        <w:tcPr>
          <w:tcW w:w="3564" w:type="dxa"/>
        </w:tcPr>
        <w:p w:rsidR="00BA0CD4" w:rsidRPr="009533F5" w:rsidRDefault="00B4207F" w:rsidP="009533F5">
          <w:pPr>
            <w:pStyle w:val="Footer"/>
            <w:jc w:val="right"/>
            <w:rPr>
              <w:rStyle w:val="PageNumber"/>
              <w:rFonts w:ascii="Calibri" w:hAnsi="Calibri" w:cs="Calibri"/>
              <w:sz w:val="20"/>
            </w:rPr>
          </w:pPr>
          <w:r w:rsidRPr="009533F5">
            <w:rPr>
              <w:rStyle w:val="PageNumber"/>
              <w:rFonts w:ascii="Calibri" w:hAnsi="Calibri" w:cs="Calibri"/>
              <w:sz w:val="20"/>
            </w:rPr>
            <w:t xml:space="preserve">Rev. </w:t>
          </w:r>
          <w:r w:rsidR="009533F5">
            <w:rPr>
              <w:rStyle w:val="PageNumber"/>
              <w:rFonts w:ascii="Calibri" w:hAnsi="Calibri" w:cs="Calibri"/>
              <w:sz w:val="20"/>
            </w:rPr>
            <w:t>8</w:t>
          </w:r>
          <w:r w:rsidRPr="009533F5">
            <w:rPr>
              <w:rStyle w:val="PageNumber"/>
              <w:rFonts w:ascii="Calibri" w:hAnsi="Calibri" w:cs="Calibri"/>
              <w:sz w:val="20"/>
            </w:rPr>
            <w:t>/1</w:t>
          </w:r>
          <w:r w:rsidR="009533F5">
            <w:rPr>
              <w:rStyle w:val="PageNumber"/>
              <w:rFonts w:ascii="Calibri" w:hAnsi="Calibri" w:cs="Calibri"/>
              <w:sz w:val="20"/>
            </w:rPr>
            <w:t>1</w:t>
          </w:r>
          <w:r w:rsidR="00BA0CD4" w:rsidRPr="009533F5">
            <w:rPr>
              <w:rStyle w:val="PageNumber"/>
              <w:rFonts w:ascii="Calibri" w:hAnsi="Calibri" w:cs="Calibri"/>
              <w:sz w:val="20"/>
            </w:rPr>
            <w:t>/20</w:t>
          </w:r>
          <w:r w:rsidR="009533F5">
            <w:rPr>
              <w:rStyle w:val="PageNumber"/>
              <w:rFonts w:ascii="Calibri" w:hAnsi="Calibri" w:cs="Calibri"/>
              <w:sz w:val="20"/>
            </w:rPr>
            <w:t>21</w:t>
          </w:r>
        </w:p>
      </w:tc>
    </w:tr>
  </w:tbl>
  <w:p w:rsidR="00BA0CD4" w:rsidRPr="00C80AA4" w:rsidRDefault="00BA0CD4" w:rsidP="00C4582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C41" w:rsidRDefault="00323C41">
      <w:r>
        <w:separator/>
      </w:r>
    </w:p>
  </w:footnote>
  <w:footnote w:type="continuationSeparator" w:id="0">
    <w:p w:rsidR="00323C41" w:rsidRDefault="00323C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3192F7DC"/>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0" w:legacyIndent="720"/>
      <w:lvlJc w:val="left"/>
      <w:pPr>
        <w:ind w:left="720" w:hanging="720"/>
      </w:pPr>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2360F6D"/>
    <w:multiLevelType w:val="multilevel"/>
    <w:tmpl w:val="0409001F"/>
    <w:numStyleLink w:val="111111"/>
  </w:abstractNum>
  <w:abstractNum w:abstractNumId="2" w15:restartNumberingAfterBreak="0">
    <w:nsid w:val="069E1B91"/>
    <w:multiLevelType w:val="multilevel"/>
    <w:tmpl w:val="F8EC188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E11E0F"/>
    <w:multiLevelType w:val="hybridMultilevel"/>
    <w:tmpl w:val="E39EBC6E"/>
    <w:lvl w:ilvl="0" w:tplc="4BDED67E">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3" w:hAnsi="Wingdings 3" w:hint="default"/>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0A7A6F"/>
    <w:multiLevelType w:val="multilevel"/>
    <w:tmpl w:val="252C79D0"/>
    <w:styleLink w:val="Specification"/>
    <w:lvl w:ilvl="0">
      <w:start w:val="1"/>
      <w:numFmt w:val="decimal"/>
      <w:suff w:val="nothing"/>
      <w:lvlText w:val="PART %1 - "/>
      <w:lvlJc w:val="left"/>
      <w:pPr>
        <w:ind w:left="0" w:firstLine="0"/>
      </w:pPr>
      <w:rPr>
        <w:rFonts w:hint="default"/>
        <w:sz w:val="24"/>
      </w:rPr>
    </w:lvl>
    <w:lvl w:ilvl="1">
      <w:start w:val="1"/>
      <w:numFmt w:val="decimal"/>
      <w:lvlText w:val="%1.%2"/>
      <w:lvlJc w:val="left"/>
      <w:pPr>
        <w:tabs>
          <w:tab w:val="num" w:pos="1008"/>
        </w:tabs>
        <w:ind w:left="1008" w:hanging="1008"/>
      </w:pPr>
      <w:rPr>
        <w:rFonts w:hint="default"/>
      </w:rPr>
    </w:lvl>
    <w:lvl w:ilvl="2">
      <w:start w:val="1"/>
      <w:numFmt w:val="upperLetter"/>
      <w:lvlText w:val="%3."/>
      <w:lvlJc w:val="left"/>
      <w:pPr>
        <w:tabs>
          <w:tab w:val="num" w:pos="1008"/>
        </w:tabs>
        <w:ind w:left="1008" w:hanging="648"/>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lowerLetter"/>
      <w:lvlText w:val="(%9)"/>
      <w:lvlJc w:val="left"/>
      <w:pPr>
        <w:tabs>
          <w:tab w:val="num" w:pos="3240"/>
        </w:tabs>
        <w:ind w:left="3240" w:hanging="360"/>
      </w:pPr>
      <w:rPr>
        <w:rFonts w:hint="default"/>
      </w:rPr>
    </w:lvl>
  </w:abstractNum>
  <w:abstractNum w:abstractNumId="5" w15:restartNumberingAfterBreak="0">
    <w:nsid w:val="17CD565B"/>
    <w:multiLevelType w:val="multilevel"/>
    <w:tmpl w:val="2AA09F20"/>
    <w:numStyleLink w:val="FothBullets"/>
  </w:abstractNum>
  <w:abstractNum w:abstractNumId="6" w15:restartNumberingAfterBreak="0">
    <w:nsid w:val="1F3F73E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7" w15:restartNumberingAfterBreak="0">
    <w:nsid w:val="3DBA4A2B"/>
    <w:multiLevelType w:val="multilevel"/>
    <w:tmpl w:val="2AA09F20"/>
    <w:numStyleLink w:val="FothBullets"/>
  </w:abstractNum>
  <w:abstractNum w:abstractNumId="8" w15:restartNumberingAfterBreak="0">
    <w:nsid w:val="597A5968"/>
    <w:multiLevelType w:val="multilevel"/>
    <w:tmpl w:val="5AEECE58"/>
    <w:lvl w:ilvl="0">
      <w:start w:val="1"/>
      <w:numFmt w:val="upperLetter"/>
      <w:lvlText w:val="%1."/>
      <w:lvlJc w:val="left"/>
      <w:pPr>
        <w:tabs>
          <w:tab w:val="num" w:pos="504"/>
        </w:tabs>
        <w:ind w:left="504" w:hanging="504"/>
      </w:pPr>
      <w:rPr>
        <w:rFonts w:hint="default"/>
      </w:rPr>
    </w:lvl>
    <w:lvl w:ilvl="1">
      <w:start w:val="1"/>
      <w:numFmt w:val="decimal"/>
      <w:lvlText w:val="%2."/>
      <w:lvlJc w:val="left"/>
      <w:pPr>
        <w:tabs>
          <w:tab w:val="num" w:pos="864"/>
        </w:tabs>
        <w:ind w:left="864" w:hanging="360"/>
      </w:pPr>
      <w:rPr>
        <w:rFonts w:hint="default"/>
      </w:rPr>
    </w:lvl>
    <w:lvl w:ilvl="2">
      <w:start w:val="1"/>
      <w:numFmt w:val="lowerLetter"/>
      <w:lvlText w:val="%3."/>
      <w:lvlJc w:val="left"/>
      <w:pPr>
        <w:tabs>
          <w:tab w:val="num" w:pos="1224"/>
        </w:tabs>
        <w:ind w:left="1224" w:hanging="360"/>
      </w:pPr>
      <w:rPr>
        <w:rFonts w:hint="default"/>
      </w:rPr>
    </w:lvl>
    <w:lvl w:ilvl="3">
      <w:start w:val="1"/>
      <w:numFmt w:val="lowerRoman"/>
      <w:lvlText w:val="%4."/>
      <w:lvlJc w:val="left"/>
      <w:pPr>
        <w:tabs>
          <w:tab w:val="num" w:pos="1584"/>
        </w:tabs>
        <w:ind w:left="1584" w:hanging="360"/>
      </w:pPr>
      <w:rPr>
        <w:rFonts w:hint="default"/>
      </w:rPr>
    </w:lvl>
    <w:lvl w:ilvl="4">
      <w:start w:val="1"/>
      <w:numFmt w:val="lowerLetter"/>
      <w:lvlText w:val="(%5)"/>
      <w:lvlJc w:val="left"/>
      <w:pPr>
        <w:tabs>
          <w:tab w:val="num" w:pos="1944"/>
        </w:tabs>
        <w:ind w:left="1944" w:hanging="360"/>
      </w:pPr>
      <w:rPr>
        <w:rFonts w:hint="default"/>
      </w:rPr>
    </w:lvl>
    <w:lvl w:ilvl="5">
      <w:start w:val="1"/>
      <w:numFmt w:val="lowerRoman"/>
      <w:lvlText w:val="(%6)"/>
      <w:lvlJc w:val="left"/>
      <w:pPr>
        <w:tabs>
          <w:tab w:val="num" w:pos="2304"/>
        </w:tabs>
        <w:ind w:left="2304"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1750159"/>
    <w:multiLevelType w:val="multilevel"/>
    <w:tmpl w:val="39943096"/>
    <w:styleLink w:val="Outline"/>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0" w15:restartNumberingAfterBreak="0">
    <w:nsid w:val="669B11EC"/>
    <w:multiLevelType w:val="hybridMultilevel"/>
    <w:tmpl w:val="6A9C695A"/>
    <w:lvl w:ilvl="0" w:tplc="604CCADC">
      <w:start w:val="1"/>
      <w:numFmt w:val="decimal"/>
      <w:lvlText w:val="%1."/>
      <w:lvlJc w:val="left"/>
      <w:pPr>
        <w:tabs>
          <w:tab w:val="num" w:pos="360"/>
        </w:tabs>
        <w:ind w:left="360" w:hanging="360"/>
      </w:pPr>
      <w:rPr>
        <w:b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8720A4A"/>
    <w:multiLevelType w:val="multilevel"/>
    <w:tmpl w:val="2AA09F20"/>
    <w:styleLink w:val="FothBullets"/>
    <w:lvl w:ilvl="0">
      <w:start w:val="1"/>
      <w:numFmt w:val="bullet"/>
      <w:lvlText w:val=""/>
      <w:lvlJc w:val="left"/>
      <w:pPr>
        <w:tabs>
          <w:tab w:val="num" w:pos="720"/>
        </w:tabs>
        <w:ind w:left="720" w:hanging="360"/>
      </w:pPr>
      <w:rPr>
        <w:rFonts w:ascii="Symbol" w:hAnsi="Symbol" w:hint="default"/>
        <w:color w:val="auto"/>
        <w:sz w:val="18"/>
        <w:szCs w:val="18"/>
      </w:rPr>
    </w:lvl>
    <w:lvl w:ilvl="1">
      <w:start w:val="1"/>
      <w:numFmt w:val="bullet"/>
      <w:lvlText w:val=""/>
      <w:lvlJc w:val="left"/>
      <w:pPr>
        <w:tabs>
          <w:tab w:val="num" w:pos="1080"/>
        </w:tabs>
        <w:ind w:left="1080" w:hanging="360"/>
      </w:pPr>
      <w:rPr>
        <w:rFonts w:ascii="Webdings" w:hAnsi="Webdings" w:hint="default"/>
        <w:sz w:val="18"/>
      </w:rPr>
    </w:lvl>
    <w:lvl w:ilvl="2">
      <w:start w:val="1"/>
      <w:numFmt w:val="bullet"/>
      <w:lvlText w:val=""/>
      <w:lvlJc w:val="left"/>
      <w:pPr>
        <w:tabs>
          <w:tab w:val="num" w:pos="1440"/>
        </w:tabs>
        <w:ind w:left="1440" w:hanging="360"/>
      </w:pPr>
      <w:rPr>
        <w:rFonts w:ascii="Wingdings" w:hAnsi="Wingdings" w:hint="default"/>
        <w:sz w:val="18"/>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b w:val="0"/>
        <w:i w:val="0"/>
        <w:sz w:val="16"/>
      </w:rPr>
    </w:lvl>
    <w:lvl w:ilvl="5">
      <w:start w:val="1"/>
      <w:numFmt w:val="bullet"/>
      <w:lvlText w:val=""/>
      <w:lvlJc w:val="left"/>
      <w:pPr>
        <w:tabs>
          <w:tab w:val="num" w:pos="2520"/>
        </w:tabs>
        <w:ind w:left="2520" w:hanging="360"/>
      </w:pPr>
      <w:rPr>
        <w:rFonts w:ascii="Wingdings" w:hAnsi="Wingdings" w:hint="default"/>
        <w:b w:val="0"/>
        <w:i w:val="0"/>
        <w:sz w:val="16"/>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3"/>
  </w:num>
  <w:num w:numId="10">
    <w:abstractNumId w:val="3"/>
  </w:num>
  <w:num w:numId="11">
    <w:abstractNumId w:val="9"/>
  </w:num>
  <w:num w:numId="12">
    <w:abstractNumId w:val="4"/>
  </w:num>
  <w:num w:numId="13">
    <w:abstractNumId w:val="11"/>
  </w:num>
  <w:num w:numId="14">
    <w:abstractNumId w:val="4"/>
  </w:num>
  <w:num w:numId="15">
    <w:abstractNumId w:val="6"/>
  </w:num>
  <w:num w:numId="16">
    <w:abstractNumId w:val="1"/>
  </w:num>
  <w:num w:numId="17">
    <w:abstractNumId w:val="0"/>
  </w:num>
  <w:num w:numId="18">
    <w:abstractNumId w:val="5"/>
  </w:num>
  <w:num w:numId="19">
    <w:abstractNumId w:val="7"/>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JqJfE5FgkURjUKcrpE4k5VrPEzfPCdEIoLxhXArPTP7Y5OuhPDqdT5/pgIPACAJAxTki4iDveXMLODx9vy5mw==" w:salt="cAZcdNf7YsDAo5+pqQHZnQ=="/>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7D0"/>
    <w:rsid w:val="000338DD"/>
    <w:rsid w:val="00043753"/>
    <w:rsid w:val="00043DC2"/>
    <w:rsid w:val="00071F20"/>
    <w:rsid w:val="000739D4"/>
    <w:rsid w:val="00075467"/>
    <w:rsid w:val="00086A6C"/>
    <w:rsid w:val="000C489F"/>
    <w:rsid w:val="00134355"/>
    <w:rsid w:val="00134BD7"/>
    <w:rsid w:val="00136B14"/>
    <w:rsid w:val="00163060"/>
    <w:rsid w:val="001931D0"/>
    <w:rsid w:val="00197959"/>
    <w:rsid w:val="001B0304"/>
    <w:rsid w:val="001B150D"/>
    <w:rsid w:val="001B2FD4"/>
    <w:rsid w:val="001C6925"/>
    <w:rsid w:val="001D3B43"/>
    <w:rsid w:val="001E274C"/>
    <w:rsid w:val="00210BF0"/>
    <w:rsid w:val="00213675"/>
    <w:rsid w:val="00221C09"/>
    <w:rsid w:val="00236B8B"/>
    <w:rsid w:val="00254434"/>
    <w:rsid w:val="00255280"/>
    <w:rsid w:val="002556CD"/>
    <w:rsid w:val="00265914"/>
    <w:rsid w:val="002720EC"/>
    <w:rsid w:val="002756E2"/>
    <w:rsid w:val="00280FFA"/>
    <w:rsid w:val="002813AC"/>
    <w:rsid w:val="00284047"/>
    <w:rsid w:val="00285239"/>
    <w:rsid w:val="00291084"/>
    <w:rsid w:val="00294F99"/>
    <w:rsid w:val="002B00E1"/>
    <w:rsid w:val="002B0C8B"/>
    <w:rsid w:val="002D6F86"/>
    <w:rsid w:val="002E7DB7"/>
    <w:rsid w:val="00303212"/>
    <w:rsid w:val="00323C41"/>
    <w:rsid w:val="00337839"/>
    <w:rsid w:val="00342993"/>
    <w:rsid w:val="00347ECA"/>
    <w:rsid w:val="00353D49"/>
    <w:rsid w:val="003604EA"/>
    <w:rsid w:val="00385D74"/>
    <w:rsid w:val="00391DF8"/>
    <w:rsid w:val="003A720A"/>
    <w:rsid w:val="003B48BA"/>
    <w:rsid w:val="003B5210"/>
    <w:rsid w:val="003D3E22"/>
    <w:rsid w:val="003F06F4"/>
    <w:rsid w:val="003F7984"/>
    <w:rsid w:val="00413041"/>
    <w:rsid w:val="0042392F"/>
    <w:rsid w:val="00424323"/>
    <w:rsid w:val="00451AF3"/>
    <w:rsid w:val="004623E1"/>
    <w:rsid w:val="004751CC"/>
    <w:rsid w:val="00481C1A"/>
    <w:rsid w:val="004979CC"/>
    <w:rsid w:val="004A7C87"/>
    <w:rsid w:val="004B71D6"/>
    <w:rsid w:val="004C2C35"/>
    <w:rsid w:val="004C41E0"/>
    <w:rsid w:val="004C5045"/>
    <w:rsid w:val="004C5871"/>
    <w:rsid w:val="004D3B7E"/>
    <w:rsid w:val="004E6751"/>
    <w:rsid w:val="004F36FC"/>
    <w:rsid w:val="00507CF6"/>
    <w:rsid w:val="0052060D"/>
    <w:rsid w:val="00534440"/>
    <w:rsid w:val="005375E8"/>
    <w:rsid w:val="0057327C"/>
    <w:rsid w:val="00574C2B"/>
    <w:rsid w:val="00580A09"/>
    <w:rsid w:val="00583988"/>
    <w:rsid w:val="00586011"/>
    <w:rsid w:val="005A5FEA"/>
    <w:rsid w:val="005B5B9F"/>
    <w:rsid w:val="005C26BF"/>
    <w:rsid w:val="005E7A5F"/>
    <w:rsid w:val="005F0846"/>
    <w:rsid w:val="005F4DE9"/>
    <w:rsid w:val="00606F61"/>
    <w:rsid w:val="00613207"/>
    <w:rsid w:val="00614EAF"/>
    <w:rsid w:val="00620238"/>
    <w:rsid w:val="00640B2D"/>
    <w:rsid w:val="00653686"/>
    <w:rsid w:val="00654050"/>
    <w:rsid w:val="0066055C"/>
    <w:rsid w:val="00667466"/>
    <w:rsid w:val="006703EA"/>
    <w:rsid w:val="00681CA3"/>
    <w:rsid w:val="006B2C8F"/>
    <w:rsid w:val="00707CC8"/>
    <w:rsid w:val="00712005"/>
    <w:rsid w:val="00733BBA"/>
    <w:rsid w:val="00744967"/>
    <w:rsid w:val="007515B8"/>
    <w:rsid w:val="007546A6"/>
    <w:rsid w:val="007675F2"/>
    <w:rsid w:val="007727D4"/>
    <w:rsid w:val="00795090"/>
    <w:rsid w:val="007A1C50"/>
    <w:rsid w:val="007A2A52"/>
    <w:rsid w:val="007A31A9"/>
    <w:rsid w:val="007B508E"/>
    <w:rsid w:val="007B7C4A"/>
    <w:rsid w:val="007C04AF"/>
    <w:rsid w:val="007E5838"/>
    <w:rsid w:val="007F23CF"/>
    <w:rsid w:val="007F777F"/>
    <w:rsid w:val="008128EB"/>
    <w:rsid w:val="008161A8"/>
    <w:rsid w:val="0081766B"/>
    <w:rsid w:val="00820221"/>
    <w:rsid w:val="00823012"/>
    <w:rsid w:val="0083434A"/>
    <w:rsid w:val="00841F00"/>
    <w:rsid w:val="00847EC8"/>
    <w:rsid w:val="0086693D"/>
    <w:rsid w:val="0088540F"/>
    <w:rsid w:val="00887D5E"/>
    <w:rsid w:val="00890570"/>
    <w:rsid w:val="00891CC8"/>
    <w:rsid w:val="008B5B31"/>
    <w:rsid w:val="008C1D14"/>
    <w:rsid w:val="008F07DA"/>
    <w:rsid w:val="00914478"/>
    <w:rsid w:val="009242D7"/>
    <w:rsid w:val="00925986"/>
    <w:rsid w:val="00934A51"/>
    <w:rsid w:val="0094012B"/>
    <w:rsid w:val="0094058C"/>
    <w:rsid w:val="00947FF2"/>
    <w:rsid w:val="009533F5"/>
    <w:rsid w:val="00956734"/>
    <w:rsid w:val="00983209"/>
    <w:rsid w:val="009C07CA"/>
    <w:rsid w:val="00A314B0"/>
    <w:rsid w:val="00A317D1"/>
    <w:rsid w:val="00A57C60"/>
    <w:rsid w:val="00A725E8"/>
    <w:rsid w:val="00A75CB9"/>
    <w:rsid w:val="00A90BCF"/>
    <w:rsid w:val="00AA2D99"/>
    <w:rsid w:val="00AA682A"/>
    <w:rsid w:val="00AA71D5"/>
    <w:rsid w:val="00AA7A14"/>
    <w:rsid w:val="00AC0746"/>
    <w:rsid w:val="00AC1025"/>
    <w:rsid w:val="00AC4C38"/>
    <w:rsid w:val="00AC6B85"/>
    <w:rsid w:val="00AD3576"/>
    <w:rsid w:val="00AD56AC"/>
    <w:rsid w:val="00AD6531"/>
    <w:rsid w:val="00AF537E"/>
    <w:rsid w:val="00B043EE"/>
    <w:rsid w:val="00B14885"/>
    <w:rsid w:val="00B16565"/>
    <w:rsid w:val="00B207D0"/>
    <w:rsid w:val="00B3281C"/>
    <w:rsid w:val="00B358BF"/>
    <w:rsid w:val="00B35C3F"/>
    <w:rsid w:val="00B40D73"/>
    <w:rsid w:val="00B4207F"/>
    <w:rsid w:val="00B54168"/>
    <w:rsid w:val="00B54B87"/>
    <w:rsid w:val="00B55F20"/>
    <w:rsid w:val="00B64E99"/>
    <w:rsid w:val="00B919A1"/>
    <w:rsid w:val="00B92A8D"/>
    <w:rsid w:val="00B96CA0"/>
    <w:rsid w:val="00BA0CD4"/>
    <w:rsid w:val="00BA2057"/>
    <w:rsid w:val="00BC28D9"/>
    <w:rsid w:val="00BD548E"/>
    <w:rsid w:val="00BD7E97"/>
    <w:rsid w:val="00BE6635"/>
    <w:rsid w:val="00C03946"/>
    <w:rsid w:val="00C15D0C"/>
    <w:rsid w:val="00C4582E"/>
    <w:rsid w:val="00C54A01"/>
    <w:rsid w:val="00C60067"/>
    <w:rsid w:val="00C647BF"/>
    <w:rsid w:val="00C80AA4"/>
    <w:rsid w:val="00C82657"/>
    <w:rsid w:val="00C93E64"/>
    <w:rsid w:val="00C94F9D"/>
    <w:rsid w:val="00CA0247"/>
    <w:rsid w:val="00CC0E44"/>
    <w:rsid w:val="00CE3004"/>
    <w:rsid w:val="00CF1967"/>
    <w:rsid w:val="00CF40CE"/>
    <w:rsid w:val="00CF5368"/>
    <w:rsid w:val="00D13D4A"/>
    <w:rsid w:val="00D219CC"/>
    <w:rsid w:val="00D443FB"/>
    <w:rsid w:val="00D61A99"/>
    <w:rsid w:val="00D87CE0"/>
    <w:rsid w:val="00D91D9E"/>
    <w:rsid w:val="00DA0A89"/>
    <w:rsid w:val="00DA531E"/>
    <w:rsid w:val="00DD661E"/>
    <w:rsid w:val="00DE44B4"/>
    <w:rsid w:val="00DF2719"/>
    <w:rsid w:val="00E100EC"/>
    <w:rsid w:val="00E24115"/>
    <w:rsid w:val="00E30FDE"/>
    <w:rsid w:val="00E4713E"/>
    <w:rsid w:val="00E7076B"/>
    <w:rsid w:val="00E83915"/>
    <w:rsid w:val="00E963DA"/>
    <w:rsid w:val="00EA03D1"/>
    <w:rsid w:val="00EA452E"/>
    <w:rsid w:val="00EC77BA"/>
    <w:rsid w:val="00EE3A67"/>
    <w:rsid w:val="00EF1EEA"/>
    <w:rsid w:val="00EF359C"/>
    <w:rsid w:val="00F06B27"/>
    <w:rsid w:val="00F06D40"/>
    <w:rsid w:val="00F07679"/>
    <w:rsid w:val="00F12F2C"/>
    <w:rsid w:val="00F252FA"/>
    <w:rsid w:val="00F40308"/>
    <w:rsid w:val="00F60357"/>
    <w:rsid w:val="00F83E5D"/>
    <w:rsid w:val="00F84292"/>
    <w:rsid w:val="00F92771"/>
    <w:rsid w:val="00F93716"/>
    <w:rsid w:val="00FA13F6"/>
    <w:rsid w:val="00FB7230"/>
    <w:rsid w:val="00FC0D49"/>
    <w:rsid w:val="00FC4D7A"/>
    <w:rsid w:val="00FD4DB2"/>
    <w:rsid w:val="00FE2613"/>
    <w:rsid w:val="00FE3EA9"/>
    <w:rsid w:val="00FF7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7CE9A6-2E36-438A-B66A-ED1C048AB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sz w:val="24"/>
      <w:szCs w:val="24"/>
    </w:rPr>
  </w:style>
  <w:style w:type="paragraph" w:styleId="Heading1">
    <w:name w:val="heading 1"/>
    <w:next w:val="Normal"/>
    <w:qFormat/>
    <w:rsid w:val="0083434A"/>
    <w:pPr>
      <w:keepNext/>
      <w:numPr>
        <w:numId w:val="17"/>
      </w:numPr>
      <w:tabs>
        <w:tab w:val="num" w:pos="360"/>
      </w:tabs>
      <w:spacing w:after="120"/>
      <w:ind w:left="720" w:hanging="720"/>
      <w:outlineLvl w:val="0"/>
    </w:pPr>
    <w:rPr>
      <w:rFonts w:ascii="Arial Black" w:hAnsi="Arial Black" w:cs="Arial"/>
      <w:bCs/>
      <w:kern w:val="32"/>
      <w:sz w:val="25"/>
      <w:szCs w:val="27"/>
    </w:rPr>
  </w:style>
  <w:style w:type="paragraph" w:styleId="Heading2">
    <w:name w:val="heading 2"/>
    <w:next w:val="Normal"/>
    <w:qFormat/>
    <w:rsid w:val="0083434A"/>
    <w:pPr>
      <w:keepNext/>
      <w:numPr>
        <w:ilvl w:val="1"/>
        <w:numId w:val="17"/>
      </w:numPr>
      <w:tabs>
        <w:tab w:val="num" w:pos="360"/>
      </w:tabs>
      <w:spacing w:after="120"/>
      <w:ind w:left="720" w:hanging="720"/>
      <w:outlineLvl w:val="1"/>
    </w:pPr>
    <w:rPr>
      <w:rFonts w:ascii="Arial Black" w:hAnsi="Arial Black" w:cs="Arial"/>
      <w:bCs/>
      <w:iCs/>
      <w:sz w:val="23"/>
      <w:szCs w:val="24"/>
    </w:rPr>
  </w:style>
  <w:style w:type="paragraph" w:styleId="Heading3">
    <w:name w:val="heading 3"/>
    <w:next w:val="Normal"/>
    <w:qFormat/>
    <w:rsid w:val="006B2C8F"/>
    <w:pPr>
      <w:keepNext/>
      <w:numPr>
        <w:ilvl w:val="2"/>
        <w:numId w:val="17"/>
      </w:numPr>
      <w:tabs>
        <w:tab w:val="num" w:pos="360"/>
      </w:tabs>
      <w:spacing w:after="120"/>
      <w:outlineLvl w:val="2"/>
    </w:pPr>
    <w:rPr>
      <w:rFonts w:cs="Arial"/>
      <w:b/>
      <w:bCs/>
      <w:sz w:val="24"/>
      <w:szCs w:val="26"/>
    </w:rPr>
  </w:style>
  <w:style w:type="paragraph" w:styleId="Heading4">
    <w:name w:val="heading 4"/>
    <w:next w:val="Normal"/>
    <w:qFormat/>
    <w:rsid w:val="006B2C8F"/>
    <w:pPr>
      <w:keepNext/>
      <w:numPr>
        <w:ilvl w:val="3"/>
        <w:numId w:val="17"/>
      </w:numPr>
      <w:tabs>
        <w:tab w:val="num" w:pos="360"/>
      </w:tabs>
      <w:spacing w:after="120"/>
      <w:ind w:left="1080" w:hanging="1080"/>
      <w:outlineLvl w:val="3"/>
    </w:pPr>
    <w:rPr>
      <w:b/>
      <w:bCs/>
      <w:sz w:val="24"/>
      <w:szCs w:val="28"/>
    </w:rPr>
  </w:style>
  <w:style w:type="paragraph" w:styleId="Heading5">
    <w:name w:val="heading 5"/>
    <w:next w:val="Normal"/>
    <w:qFormat/>
    <w:rsid w:val="007F23CF"/>
    <w:pPr>
      <w:numPr>
        <w:ilvl w:val="4"/>
        <w:numId w:val="17"/>
      </w:numPr>
      <w:tabs>
        <w:tab w:val="left" w:pos="1440"/>
      </w:tabs>
      <w:spacing w:after="120"/>
      <w:ind w:left="1440" w:hanging="1440"/>
      <w:outlineLvl w:val="4"/>
    </w:pPr>
    <w:rPr>
      <w:b/>
      <w:bCs/>
      <w:iCs/>
      <w:sz w:val="24"/>
      <w:szCs w:val="26"/>
    </w:rPr>
  </w:style>
  <w:style w:type="paragraph" w:styleId="Heading6">
    <w:name w:val="heading 6"/>
    <w:next w:val="Normal"/>
    <w:qFormat/>
    <w:rsid w:val="007F23CF"/>
    <w:pPr>
      <w:numPr>
        <w:ilvl w:val="5"/>
        <w:numId w:val="17"/>
      </w:numPr>
      <w:tabs>
        <w:tab w:val="left" w:pos="1440"/>
      </w:tabs>
      <w:spacing w:after="120"/>
      <w:ind w:left="1440" w:hanging="1440"/>
      <w:outlineLvl w:val="5"/>
    </w:pPr>
    <w:rPr>
      <w:b/>
      <w:sz w:val="24"/>
    </w:rPr>
  </w:style>
  <w:style w:type="paragraph" w:styleId="Heading7">
    <w:name w:val="heading 7"/>
    <w:next w:val="Normal"/>
    <w:qFormat/>
    <w:rsid w:val="007F23CF"/>
    <w:pPr>
      <w:numPr>
        <w:ilvl w:val="6"/>
        <w:numId w:val="17"/>
      </w:numPr>
      <w:tabs>
        <w:tab w:val="num" w:pos="360"/>
      </w:tabs>
      <w:spacing w:after="120"/>
      <w:ind w:left="1440" w:hanging="1440"/>
      <w:outlineLvl w:val="6"/>
    </w:pPr>
    <w:rPr>
      <w:b/>
      <w:sz w:val="24"/>
      <w:szCs w:val="24"/>
    </w:rPr>
  </w:style>
  <w:style w:type="paragraph" w:styleId="Heading8">
    <w:name w:val="heading 8"/>
    <w:basedOn w:val="Normal"/>
    <w:next w:val="Normal"/>
    <w:qFormat/>
    <w:rsid w:val="006B2C8F"/>
    <w:pPr>
      <w:numPr>
        <w:ilvl w:val="7"/>
        <w:numId w:val="17"/>
      </w:numPr>
      <w:tabs>
        <w:tab w:val="num" w:pos="360"/>
      </w:tabs>
      <w:ind w:left="1800" w:hanging="1800"/>
      <w:outlineLvl w:val="7"/>
    </w:pPr>
    <w:rPr>
      <w:b/>
      <w:iCs/>
    </w:rPr>
  </w:style>
  <w:style w:type="paragraph" w:styleId="Heading9">
    <w:name w:val="heading 9"/>
    <w:next w:val="Normal"/>
    <w:qFormat/>
    <w:rsid w:val="006B2C8F"/>
    <w:pPr>
      <w:numPr>
        <w:ilvl w:val="8"/>
        <w:numId w:val="17"/>
      </w:numPr>
      <w:tabs>
        <w:tab w:val="num" w:pos="360"/>
      </w:tabs>
      <w:ind w:left="1800" w:hanging="1800"/>
      <w:outlineLvl w:val="8"/>
    </w:pPr>
    <w:rPr>
      <w:rFonts w:cs="Arial"/>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FVDFormal">
    <w:name w:val="FVD Formal"/>
    <w:basedOn w:val="TableNormal"/>
    <w:rsid w:val="00BD548E"/>
    <w:tblPr>
      <w:tblBorders>
        <w:top w:val="single" w:sz="4" w:space="0" w:color="auto"/>
        <w:bottom w:val="single" w:sz="4" w:space="0" w:color="auto"/>
      </w:tblBorders>
      <w:tblCellMar>
        <w:top w:w="29" w:type="dxa"/>
        <w:left w:w="115" w:type="dxa"/>
        <w:bottom w:w="29" w:type="dxa"/>
        <w:right w:w="115" w:type="dxa"/>
      </w:tblCellMar>
    </w:tblPr>
    <w:tblStylePr w:type="firstRow">
      <w:pPr>
        <w:wordWrap/>
        <w:jc w:val="center"/>
      </w:pPr>
      <w:tblPr/>
      <w:tcPr>
        <w:tcBorders>
          <w:top w:val="single" w:sz="4" w:space="0" w:color="auto"/>
          <w:left w:val="nil"/>
          <w:bottom w:val="double" w:sz="4" w:space="0" w:color="auto"/>
          <w:right w:val="nil"/>
          <w:insideH w:val="nil"/>
          <w:insideV w:val="nil"/>
          <w:tl2br w:val="nil"/>
          <w:tr2bl w:val="nil"/>
        </w:tcBorders>
      </w:tcPr>
    </w:tblStylePr>
    <w:tblStylePr w:type="lastRow">
      <w:tblPr/>
      <w:tcPr>
        <w:tcBorders>
          <w:top w:val="nil"/>
          <w:left w:val="nil"/>
          <w:bottom w:val="single" w:sz="4" w:space="0" w:color="auto"/>
          <w:right w:val="nil"/>
          <w:insideH w:val="nil"/>
          <w:insideV w:val="nil"/>
          <w:tl2br w:val="nil"/>
          <w:tr2bl w:val="nil"/>
        </w:tcBorders>
      </w:tcPr>
    </w:tblStylePr>
    <w:tblStylePr w:type="nwCell">
      <w:pPr>
        <w:wordWrap/>
        <w:jc w:val="left"/>
      </w:pPr>
    </w:tblStylePr>
  </w:style>
  <w:style w:type="table" w:customStyle="1" w:styleId="FVDInformal">
    <w:name w:val="FVD Informal"/>
    <w:basedOn w:val="TableNormal"/>
    <w:rsid w:val="00F06D40"/>
    <w:tblPr>
      <w:tblCellMar>
        <w:top w:w="29" w:type="dxa"/>
        <w:left w:w="115" w:type="dxa"/>
        <w:bottom w:w="29" w:type="dxa"/>
        <w:right w:w="115" w:type="dxa"/>
      </w:tblCellMar>
    </w:tblPr>
    <w:tblStylePr w:type="firstRow">
      <w:tblPr/>
      <w:tcPr>
        <w:tcBorders>
          <w:top w:val="single" w:sz="4" w:space="0" w:color="auto"/>
          <w:bottom w:val="single" w:sz="4" w:space="0" w:color="auto"/>
        </w:tcBorders>
      </w:tcPr>
    </w:tblStylePr>
    <w:tblStylePr w:type="lastRow">
      <w:tblPr/>
      <w:tcPr>
        <w:tcBorders>
          <w:bottom w:val="single" w:sz="4" w:space="0" w:color="auto"/>
        </w:tcBorders>
      </w:tcPr>
    </w:tblStylePr>
  </w:style>
  <w:style w:type="paragraph" w:styleId="Title">
    <w:name w:val="Title"/>
    <w:next w:val="Normal"/>
    <w:qFormat/>
    <w:rsid w:val="00AD3576"/>
    <w:rPr>
      <w:rFonts w:ascii="Arial Black" w:hAnsi="Arial Black"/>
      <w:kern w:val="28"/>
      <w:sz w:val="27"/>
      <w:szCs w:val="32"/>
    </w:rPr>
  </w:style>
  <w:style w:type="paragraph" w:customStyle="1" w:styleId="Subheading">
    <w:name w:val="Subheading"/>
    <w:next w:val="Normal"/>
    <w:rsid w:val="00AD3576"/>
    <w:rPr>
      <w:rFonts w:ascii="Arial Black" w:hAnsi="Arial Black"/>
      <w:sz w:val="23"/>
      <w:szCs w:val="24"/>
    </w:rPr>
  </w:style>
  <w:style w:type="character" w:customStyle="1" w:styleId="StaffTitle">
    <w:name w:val="Staff Title"/>
    <w:basedOn w:val="DefaultParagraphFont"/>
    <w:rsid w:val="00255280"/>
    <w:rPr>
      <w:rFonts w:ascii="Times New Roman" w:hAnsi="Times New Roman"/>
      <w:i/>
      <w:sz w:val="24"/>
    </w:rPr>
  </w:style>
  <w:style w:type="numbering" w:customStyle="1" w:styleId="Outline">
    <w:name w:val="Outline"/>
    <w:basedOn w:val="NoList"/>
    <w:rsid w:val="00EC77BA"/>
    <w:pPr>
      <w:numPr>
        <w:numId w:val="11"/>
      </w:numPr>
    </w:pPr>
  </w:style>
  <w:style w:type="paragraph" w:customStyle="1" w:styleId="Heading">
    <w:name w:val="Heading"/>
    <w:next w:val="Normal"/>
    <w:rsid w:val="00AD3576"/>
    <w:rPr>
      <w:rFonts w:ascii="Arial Black" w:hAnsi="Arial Black"/>
      <w:sz w:val="25"/>
      <w:szCs w:val="24"/>
    </w:rPr>
  </w:style>
  <w:style w:type="numbering" w:customStyle="1" w:styleId="Specification">
    <w:name w:val="Specification"/>
    <w:rsid w:val="00255280"/>
    <w:pPr>
      <w:numPr>
        <w:numId w:val="12"/>
      </w:numPr>
    </w:pPr>
  </w:style>
  <w:style w:type="paragraph" w:customStyle="1" w:styleId="FooterA">
    <w:name w:val="Footer A"/>
    <w:rsid w:val="00255280"/>
    <w:pPr>
      <w:tabs>
        <w:tab w:val="right" w:pos="9360"/>
      </w:tabs>
    </w:pPr>
    <w:rPr>
      <w:rFonts w:cs="Arial"/>
      <w:sz w:val="16"/>
      <w:szCs w:val="24"/>
    </w:rPr>
  </w:style>
  <w:style w:type="paragraph" w:customStyle="1" w:styleId="FooterB">
    <w:name w:val="Footer B"/>
    <w:basedOn w:val="FooterA"/>
    <w:next w:val="FooterA"/>
    <w:rsid w:val="00255280"/>
    <w:pPr>
      <w:pBdr>
        <w:top w:val="single" w:sz="4" w:space="1" w:color="auto"/>
      </w:pBdr>
    </w:pPr>
  </w:style>
  <w:style w:type="numbering" w:customStyle="1" w:styleId="FothBullets">
    <w:name w:val="Foth Bullets"/>
    <w:rsid w:val="00947FF2"/>
    <w:pPr>
      <w:numPr>
        <w:numId w:val="13"/>
      </w:numPr>
    </w:pPr>
  </w:style>
  <w:style w:type="paragraph" w:customStyle="1" w:styleId="LTRHeader">
    <w:name w:val="LTR Header"/>
    <w:rsid w:val="00255280"/>
    <w:rPr>
      <w:rFonts w:cs="Arial"/>
      <w:szCs w:val="24"/>
    </w:rPr>
  </w:style>
  <w:style w:type="paragraph" w:styleId="BalloonText">
    <w:name w:val="Balloon Text"/>
    <w:basedOn w:val="Normal"/>
    <w:semiHidden/>
    <w:rsid w:val="005F4DE9"/>
    <w:rPr>
      <w:rFonts w:ascii="Tahoma" w:hAnsi="Tahoma" w:cs="Tahoma"/>
      <w:sz w:val="16"/>
      <w:szCs w:val="16"/>
    </w:rPr>
  </w:style>
  <w:style w:type="numbering" w:styleId="111111">
    <w:name w:val="Outline List 2"/>
    <w:basedOn w:val="NoList"/>
    <w:rsid w:val="00086A6C"/>
    <w:pPr>
      <w:numPr>
        <w:numId w:val="15"/>
      </w:numPr>
    </w:pPr>
  </w:style>
  <w:style w:type="paragraph" w:styleId="Header">
    <w:name w:val="header"/>
    <w:basedOn w:val="Normal"/>
    <w:rsid w:val="002756E2"/>
    <w:pPr>
      <w:tabs>
        <w:tab w:val="center" w:pos="4320"/>
        <w:tab w:val="right" w:pos="8640"/>
      </w:tabs>
    </w:pPr>
    <w:rPr>
      <w:sz w:val="20"/>
    </w:rPr>
  </w:style>
  <w:style w:type="paragraph" w:styleId="Footer">
    <w:name w:val="footer"/>
    <w:basedOn w:val="Normal"/>
    <w:rsid w:val="002756E2"/>
    <w:pPr>
      <w:tabs>
        <w:tab w:val="center" w:pos="4320"/>
        <w:tab w:val="right" w:pos="8640"/>
      </w:tabs>
    </w:pPr>
    <w:rPr>
      <w:sz w:val="16"/>
    </w:rPr>
  </w:style>
  <w:style w:type="table" w:styleId="TableGrid">
    <w:name w:val="Table Grid"/>
    <w:basedOn w:val="TableNormal"/>
    <w:rsid w:val="00CF5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67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837219">
      <w:bodyDiv w:val="1"/>
      <w:marLeft w:val="0"/>
      <w:marRight w:val="0"/>
      <w:marTop w:val="0"/>
      <w:marBottom w:val="0"/>
      <w:divBdr>
        <w:top w:val="none" w:sz="0" w:space="0" w:color="auto"/>
        <w:left w:val="none" w:sz="0" w:space="0" w:color="auto"/>
        <w:bottom w:val="none" w:sz="0" w:space="0" w:color="auto"/>
        <w:right w:val="none" w:sz="0" w:space="0" w:color="auto"/>
      </w:divBdr>
    </w:div>
    <w:div w:id="184851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7C128-7305-4367-9C86-98FFD7872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685</TotalTime>
  <Pages>2</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Plan Review Checklist</vt:lpstr>
    </vt:vector>
  </TitlesOfParts>
  <Company>NEWSC</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Review Checklist</dc:title>
  <dc:creator>NEWSC Erosion Control Committee</dc:creator>
  <cp:lastModifiedBy>Waldschmidt, Nick</cp:lastModifiedBy>
  <cp:revision>56</cp:revision>
  <cp:lastPrinted>2008-12-02T14:56:00Z</cp:lastPrinted>
  <dcterms:created xsi:type="dcterms:W3CDTF">2015-03-26T13:39:00Z</dcterms:created>
  <dcterms:modified xsi:type="dcterms:W3CDTF">2022-02-08T19:38:00Z</dcterms:modified>
</cp:coreProperties>
</file>