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2C0D" w:rsidRDefault="00C12C0D">
      <w:pPr>
        <w:spacing w:after="67" w:line="240" w:lineRule="auto"/>
        <w:rPr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C12C0D" w:rsidRDefault="001B6851">
      <w:pPr>
        <w:widowControl w:val="0"/>
        <w:spacing w:line="240" w:lineRule="auto"/>
        <w:ind w:right="-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Fond du Lac Public Library</w:t>
      </w:r>
    </w:p>
    <w:p w14:paraId="00000003" w14:textId="77777777" w:rsidR="00C12C0D" w:rsidRDefault="001B6851">
      <w:pPr>
        <w:widowControl w:val="0"/>
        <w:spacing w:line="276" w:lineRule="auto"/>
        <w:ind w:right="1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Position: </w:t>
      </w:r>
      <w:r>
        <w:rPr>
          <w:b/>
          <w:color w:val="000000"/>
          <w:sz w:val="20"/>
          <w:szCs w:val="20"/>
        </w:rPr>
        <w:tab/>
        <w:t>SEED Pre-Service Teacher (LTE/Seasonal)</w:t>
      </w:r>
    </w:p>
    <w:p w14:paraId="00000004" w14:textId="77777777" w:rsidR="00C12C0D" w:rsidRDefault="001B6851">
      <w:pPr>
        <w:widowControl w:val="0"/>
        <w:spacing w:line="276" w:lineRule="auto"/>
        <w:ind w:right="5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Service Area:  </w:t>
      </w:r>
      <w:r>
        <w:rPr>
          <w:b/>
          <w:color w:val="000000"/>
          <w:sz w:val="20"/>
          <w:szCs w:val="20"/>
        </w:rPr>
        <w:tab/>
        <w:t>Idea Studio (SEED Program)</w:t>
      </w:r>
    </w:p>
    <w:p w14:paraId="00000005" w14:textId="77777777" w:rsidR="00C12C0D" w:rsidRDefault="001B6851">
      <w:pPr>
        <w:widowControl w:val="0"/>
        <w:spacing w:line="276" w:lineRule="auto"/>
        <w:ind w:right="5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Reports to: </w:t>
      </w:r>
      <w:r>
        <w:rPr>
          <w:b/>
          <w:color w:val="000000"/>
          <w:sz w:val="20"/>
          <w:szCs w:val="20"/>
        </w:rPr>
        <w:tab/>
        <w:t>SEED Program Manager/Liaison</w:t>
      </w:r>
    </w:p>
    <w:p w14:paraId="00000006" w14:textId="77777777" w:rsidR="00C12C0D" w:rsidRDefault="001B6851">
      <w:pPr>
        <w:widowControl w:val="0"/>
        <w:spacing w:line="240" w:lineRule="auto"/>
        <w:ind w:right="-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Special notes: </w:t>
      </w:r>
      <w:r>
        <w:rPr>
          <w:b/>
          <w:color w:val="000000"/>
          <w:sz w:val="20"/>
          <w:szCs w:val="20"/>
        </w:rPr>
        <w:tab/>
        <w:t>LTE/Seasonal, grant-funded</w:t>
      </w:r>
    </w:p>
    <w:p w14:paraId="00000007" w14:textId="77777777" w:rsidR="00C12C0D" w:rsidRDefault="00C12C0D">
      <w:pPr>
        <w:widowControl w:val="0"/>
        <w:spacing w:line="276" w:lineRule="auto"/>
        <w:ind w:right="622"/>
        <w:rPr>
          <w:color w:val="000000"/>
          <w:sz w:val="20"/>
          <w:szCs w:val="20"/>
        </w:rPr>
      </w:pPr>
    </w:p>
    <w:p w14:paraId="00000008" w14:textId="77777777" w:rsidR="00C12C0D" w:rsidRDefault="001B6851">
      <w:pPr>
        <w:widowControl w:val="0"/>
        <w:spacing w:line="276" w:lineRule="auto"/>
        <w:ind w:right="6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 the general supervis</w:t>
      </w:r>
      <w:bookmarkStart w:id="1" w:name="_GoBack"/>
      <w:bookmarkEnd w:id="1"/>
      <w:r>
        <w:rPr>
          <w:color w:val="000000"/>
          <w:sz w:val="20"/>
          <w:szCs w:val="20"/>
        </w:rPr>
        <w:t>ion of the SEED Program Manager/Liaison and in concert with the Curriculum and Instruction Specialist, SEED Pre-Service Teachers are responsible for delivering high-quality Science, Technology, Engineering, Arts &amp; Mathematics (STE</w:t>
      </w:r>
      <w:r>
        <w:rPr>
          <w:color w:val="000000"/>
          <w:sz w:val="20"/>
          <w:szCs w:val="20"/>
        </w:rPr>
        <w:t>AM) programming, using the framework/guidelines provided by SEED/Design Lab.</w:t>
      </w:r>
    </w:p>
    <w:p w14:paraId="00000009" w14:textId="77777777" w:rsidR="00C12C0D" w:rsidRDefault="00C12C0D">
      <w:pPr>
        <w:spacing w:after="40" w:line="240" w:lineRule="auto"/>
        <w:rPr>
          <w:sz w:val="24"/>
          <w:szCs w:val="24"/>
        </w:rPr>
      </w:pPr>
    </w:p>
    <w:p w14:paraId="0000000A" w14:textId="77777777" w:rsidR="00C12C0D" w:rsidRDefault="001B6851">
      <w:pPr>
        <w:widowControl w:val="0"/>
        <w:spacing w:line="276" w:lineRule="auto"/>
        <w:ind w:right="6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position is part of the 2021-2026 STEAM Ecosystem Expansion Demonstration Project (SEED Project), funded by the U.S. </w:t>
      </w:r>
      <w:proofErr w:type="spellStart"/>
      <w:r>
        <w:rPr>
          <w:color w:val="000000"/>
          <w:sz w:val="20"/>
          <w:szCs w:val="20"/>
        </w:rPr>
        <w:t>Dept</w:t>
      </w:r>
      <w:proofErr w:type="spellEnd"/>
      <w:r>
        <w:rPr>
          <w:color w:val="000000"/>
          <w:sz w:val="20"/>
          <w:szCs w:val="20"/>
        </w:rPr>
        <w:t xml:space="preserve"> of Education’s Assistance for Arts Education (AAE) </w:t>
      </w:r>
      <w:r>
        <w:rPr>
          <w:color w:val="000000"/>
          <w:sz w:val="20"/>
          <w:szCs w:val="20"/>
        </w:rPr>
        <w:t>grant and administered by Dramatic Results, a non-profit educational arts agency. The goal of the project is to develop communities’ capacity to create and sustain high-quality, engaging, and equitable STEAM programs for underrepresented students in an eff</w:t>
      </w:r>
      <w:r>
        <w:rPr>
          <w:color w:val="000000"/>
          <w:sz w:val="20"/>
          <w:szCs w:val="20"/>
        </w:rPr>
        <w:t>ort to build arts-integrated educational pathways to a more diverse creative workforce, with project sites located in California, Maryland and Wisconsin.</w:t>
      </w:r>
    </w:p>
    <w:p w14:paraId="0000000B" w14:textId="77777777" w:rsidR="00C12C0D" w:rsidRDefault="00C12C0D">
      <w:pPr>
        <w:spacing w:after="41" w:line="240" w:lineRule="auto"/>
        <w:rPr>
          <w:sz w:val="24"/>
          <w:szCs w:val="24"/>
        </w:rPr>
      </w:pPr>
    </w:p>
    <w:p w14:paraId="0000000C" w14:textId="77777777" w:rsidR="00C12C0D" w:rsidRDefault="001B6851">
      <w:pPr>
        <w:widowControl w:val="0"/>
        <w:spacing w:line="276" w:lineRule="auto"/>
        <w:ind w:right="13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essential duties listed below are not meant to be all inclusive; other tasks may be assigned. All</w:t>
      </w:r>
      <w:r>
        <w:rPr>
          <w:color w:val="000000"/>
          <w:sz w:val="20"/>
          <w:szCs w:val="20"/>
        </w:rPr>
        <w:t xml:space="preserve"> library employees are expected to work a flexible schedule, including nights and weekends.</w:t>
      </w:r>
    </w:p>
    <w:p w14:paraId="0000000D" w14:textId="77777777" w:rsidR="00C12C0D" w:rsidRDefault="00C12C0D">
      <w:pPr>
        <w:spacing w:after="41" w:line="240" w:lineRule="auto"/>
        <w:rPr>
          <w:sz w:val="24"/>
          <w:szCs w:val="24"/>
        </w:rPr>
      </w:pPr>
    </w:p>
    <w:p w14:paraId="0000000E" w14:textId="77777777" w:rsidR="00C12C0D" w:rsidRDefault="001B6851">
      <w:pPr>
        <w:widowControl w:val="0"/>
        <w:spacing w:line="240" w:lineRule="auto"/>
        <w:ind w:right="-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Essential Tasks for SEED Pre-Service Teachers</w:t>
      </w:r>
    </w:p>
    <w:p w14:paraId="0000000F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Support the Design Lab Mission: To empower young innovators to think differently about themselves and their world</w:t>
      </w:r>
    </w:p>
    <w:p w14:paraId="00000010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Think critically about diversity, equity, access and inclusion (DEAI) and its impact on delivering culturally relevant programming</w:t>
      </w:r>
    </w:p>
    <w:p w14:paraId="00000011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 collaboratively with co-teacher(s) and independently to deliver high-quality programming; with a special emphasis on soc</w:t>
      </w:r>
      <w:r>
        <w:rPr>
          <w:color w:val="000000"/>
          <w:sz w:val="20"/>
          <w:szCs w:val="20"/>
        </w:rPr>
        <w:t>ial emotional learning practices</w:t>
      </w:r>
    </w:p>
    <w:p w14:paraId="00000012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Nurture professional and positive relationships with colleagues and partners</w:t>
      </w:r>
    </w:p>
    <w:p w14:paraId="00000013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Facilitate established SEED/Design Lab curriculum as needed</w:t>
      </w:r>
    </w:p>
    <w:p w14:paraId="00000014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 on-time and ready with materials and agenda prior to program start</w:t>
      </w:r>
    </w:p>
    <w:p w14:paraId="00000015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Demonstrate mind</w:t>
      </w:r>
      <w:r>
        <w:rPr>
          <w:color w:val="000000"/>
          <w:sz w:val="20"/>
          <w:szCs w:val="20"/>
        </w:rPr>
        <w:t xml:space="preserve">fulness when working with students and educators </w:t>
      </w:r>
    </w:p>
    <w:p w14:paraId="00000016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 accountable for paperwork, scheduling, and meeting deadlines</w:t>
      </w:r>
    </w:p>
    <w:p w14:paraId="00000017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Follow all COVID guidelines as requested by Fond du Lac Public Library or relevant partner organizations</w:t>
      </w:r>
    </w:p>
    <w:p w14:paraId="00000018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4" w:lineRule="auto"/>
        <w:ind w:right="7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 ready to pivot in cases of emergency in alignment with library procedures</w:t>
      </w:r>
    </w:p>
    <w:p w14:paraId="00000019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 cross-department efforts in evaluation and marketing</w:t>
      </w:r>
    </w:p>
    <w:p w14:paraId="0000001A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Communicate, support, and engage families whenever possible</w:t>
      </w:r>
    </w:p>
    <w:p w14:paraId="0000001B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Liaise with library and partner site staff for program and</w:t>
      </w:r>
      <w:r>
        <w:rPr>
          <w:color w:val="000000"/>
          <w:sz w:val="20"/>
          <w:szCs w:val="20"/>
        </w:rPr>
        <w:t xml:space="preserve"> student logistics as needed</w:t>
      </w:r>
    </w:p>
    <w:p w14:paraId="0000001C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9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Attend training and professional development as required</w:t>
      </w:r>
    </w:p>
    <w:p w14:paraId="0000001D" w14:textId="77777777" w:rsidR="00C12C0D" w:rsidRDefault="001B6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Other duties as assigned</w:t>
      </w:r>
    </w:p>
    <w:p w14:paraId="0000001E" w14:textId="77777777" w:rsidR="00C12C0D" w:rsidRDefault="00C12C0D">
      <w:pPr>
        <w:spacing w:after="76" w:line="240" w:lineRule="auto"/>
        <w:rPr>
          <w:sz w:val="24"/>
          <w:szCs w:val="24"/>
        </w:rPr>
      </w:pPr>
    </w:p>
    <w:p w14:paraId="0000001F" w14:textId="77777777" w:rsidR="00C12C0D" w:rsidRDefault="001B6851">
      <w:pPr>
        <w:widowControl w:val="0"/>
        <w:spacing w:line="276" w:lineRule="auto"/>
        <w:ind w:left="360" w:right="50" w:hanging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Minimum Qualifications and Requirements of the Position</w:t>
      </w:r>
    </w:p>
    <w:p w14:paraId="00000020" w14:textId="77777777" w:rsidR="00C12C0D" w:rsidRDefault="001B6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and Skills</w:t>
      </w:r>
    </w:p>
    <w:p w14:paraId="00000021" w14:textId="77777777" w:rsidR="00C12C0D" w:rsidRDefault="001B68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Candidates from all disciplines are encouraged to apply</w:t>
      </w:r>
    </w:p>
    <w:p w14:paraId="00000022" w14:textId="77777777" w:rsidR="00C12C0D" w:rsidRDefault="001B68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 flexible—teachers have to quickly adapt and inspire. We don’t expect you to know everything, we’re looking for candidates who are curious and want to build their creative confidence</w:t>
      </w:r>
    </w:p>
    <w:p w14:paraId="00000023" w14:textId="77777777" w:rsidR="00C12C0D" w:rsidRDefault="001B68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5" w:lineRule="auto"/>
        <w:ind w:right="35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Demonstrate excellent written and oral communication skills</w:t>
      </w:r>
    </w:p>
    <w:p w14:paraId="00000024" w14:textId="77777777" w:rsidR="00C12C0D" w:rsidRDefault="001B68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5" w:lineRule="auto"/>
        <w:ind w:right="35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Proficiency</w:t>
      </w:r>
      <w:r>
        <w:rPr>
          <w:color w:val="000000"/>
          <w:sz w:val="20"/>
          <w:szCs w:val="20"/>
        </w:rPr>
        <w:t xml:space="preserve"> in Microsoft Office and Google Suite required</w:t>
      </w:r>
    </w:p>
    <w:p w14:paraId="00000025" w14:textId="77777777" w:rsidR="00C12C0D" w:rsidRDefault="001B68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color w:val="000000"/>
          <w:sz w:val="20"/>
          <w:szCs w:val="20"/>
        </w:rPr>
        <w:t>Must have cell phone available for use during work hours and reliable transportation to travel to sites around Fond du Lac</w:t>
      </w:r>
    </w:p>
    <w:p w14:paraId="00000026" w14:textId="77777777" w:rsidR="00C12C0D" w:rsidRDefault="001B68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Must be comfortable working in person, with a mask on if desired or if required by the library or a partner organization</w:t>
      </w:r>
    </w:p>
    <w:p w14:paraId="00000027" w14:textId="77777777" w:rsidR="00C12C0D" w:rsidRDefault="00C12C0D">
      <w:pPr>
        <w:spacing w:after="87" w:line="240" w:lineRule="auto"/>
        <w:rPr>
          <w:sz w:val="24"/>
          <w:szCs w:val="24"/>
        </w:rPr>
      </w:pPr>
    </w:p>
    <w:p w14:paraId="00000028" w14:textId="77777777" w:rsidR="00C12C0D" w:rsidRDefault="001B6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right="-20"/>
        <w:rPr>
          <w:color w:val="000000"/>
          <w:sz w:val="20"/>
          <w:szCs w:val="20"/>
        </w:rPr>
      </w:pPr>
      <w:bookmarkStart w:id="3" w:name="_heading=h.1fob9te" w:colFirst="0" w:colLast="0"/>
      <w:bookmarkEnd w:id="3"/>
      <w:r>
        <w:rPr>
          <w:color w:val="000000"/>
          <w:sz w:val="20"/>
          <w:szCs w:val="20"/>
        </w:rPr>
        <w:t>Education, Licenses, and Certifications</w:t>
      </w:r>
    </w:p>
    <w:p w14:paraId="00000029" w14:textId="77777777" w:rsidR="00C12C0D" w:rsidRDefault="001B68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Enrolled in or graduated from a Bachelor’s degree program in a related field.</w:t>
      </w:r>
    </w:p>
    <w:p w14:paraId="0000002A" w14:textId="77777777" w:rsidR="00C12C0D" w:rsidRDefault="00C12C0D">
      <w:pPr>
        <w:spacing w:after="77" w:line="240" w:lineRule="auto"/>
        <w:rPr>
          <w:sz w:val="24"/>
          <w:szCs w:val="24"/>
        </w:rPr>
      </w:pPr>
    </w:p>
    <w:p w14:paraId="0000002B" w14:textId="77777777" w:rsidR="00C12C0D" w:rsidRDefault="001B6851">
      <w:pPr>
        <w:widowControl w:val="0"/>
        <w:spacing w:line="240" w:lineRule="auto"/>
        <w:ind w:right="-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Equipment Used</w:t>
      </w:r>
    </w:p>
    <w:p w14:paraId="0000002C" w14:textId="77777777" w:rsidR="00C12C0D" w:rsidRDefault="001B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37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Computers, printers, peripherals </w:t>
      </w:r>
    </w:p>
    <w:p w14:paraId="0000002D" w14:textId="77777777" w:rsidR="00C12C0D" w:rsidRDefault="001B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Photocopier and scanner</w:t>
      </w:r>
    </w:p>
    <w:p w14:paraId="0000002E" w14:textId="77777777" w:rsidR="00C12C0D" w:rsidRDefault="001B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Paper cutter, laminator </w:t>
      </w:r>
    </w:p>
    <w:p w14:paraId="0000002F" w14:textId="77777777" w:rsidR="00C12C0D" w:rsidRDefault="001B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AV equipment</w:t>
      </w:r>
    </w:p>
    <w:p w14:paraId="00000030" w14:textId="77777777" w:rsidR="00C12C0D" w:rsidRDefault="001B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Makerspace (Idea Studio) equipment as needed </w:t>
      </w:r>
    </w:p>
    <w:p w14:paraId="00000031" w14:textId="77777777" w:rsidR="00C12C0D" w:rsidRDefault="001B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Emerging technology</w:t>
      </w:r>
    </w:p>
    <w:p w14:paraId="00000032" w14:textId="77777777" w:rsidR="00C12C0D" w:rsidRDefault="00C12C0D">
      <w:pPr>
        <w:spacing w:after="41" w:line="240" w:lineRule="auto"/>
        <w:rPr>
          <w:sz w:val="24"/>
          <w:szCs w:val="24"/>
        </w:rPr>
      </w:pPr>
    </w:p>
    <w:p w14:paraId="00000033" w14:textId="77777777" w:rsidR="00C12C0D" w:rsidRDefault="001B6851">
      <w:pPr>
        <w:widowControl w:val="0"/>
        <w:spacing w:line="240" w:lineRule="auto"/>
        <w:ind w:right="-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Environmental and Working Conditions</w:t>
      </w:r>
      <w:r>
        <w:rPr>
          <w:b/>
          <w:color w:val="000000"/>
          <w:sz w:val="20"/>
          <w:szCs w:val="20"/>
        </w:rPr>
        <w:t>:</w:t>
      </w:r>
    </w:p>
    <w:p w14:paraId="00000034" w14:textId="77777777" w:rsidR="00C12C0D" w:rsidRDefault="001B6851">
      <w:pPr>
        <w:widowControl w:val="0"/>
        <w:spacing w:before="37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the library with some programming throughout the com</w:t>
      </w:r>
      <w:r>
        <w:rPr>
          <w:color w:val="000000"/>
          <w:sz w:val="20"/>
          <w:szCs w:val="20"/>
        </w:rPr>
        <w:t>munity in various settings.</w:t>
      </w:r>
    </w:p>
    <w:p w14:paraId="00000035" w14:textId="77777777" w:rsidR="00C12C0D" w:rsidRDefault="00C12C0D">
      <w:pPr>
        <w:spacing w:line="240" w:lineRule="auto"/>
        <w:rPr>
          <w:sz w:val="24"/>
          <w:szCs w:val="24"/>
        </w:rPr>
      </w:pPr>
    </w:p>
    <w:p w14:paraId="00000036" w14:textId="77777777" w:rsidR="00C12C0D" w:rsidRDefault="00C12C0D">
      <w:pPr>
        <w:spacing w:line="240" w:lineRule="auto"/>
        <w:rPr>
          <w:sz w:val="24"/>
          <w:szCs w:val="24"/>
        </w:rPr>
      </w:pPr>
    </w:p>
    <w:p w14:paraId="00000037" w14:textId="77777777" w:rsidR="00C12C0D" w:rsidRDefault="00C12C0D">
      <w:pPr>
        <w:spacing w:line="240" w:lineRule="auto"/>
        <w:rPr>
          <w:sz w:val="24"/>
          <w:szCs w:val="24"/>
        </w:rPr>
      </w:pPr>
    </w:p>
    <w:p w14:paraId="00000038" w14:textId="77777777" w:rsidR="00C12C0D" w:rsidRDefault="00C12C0D">
      <w:pPr>
        <w:spacing w:line="240" w:lineRule="auto"/>
        <w:rPr>
          <w:sz w:val="24"/>
          <w:szCs w:val="24"/>
        </w:rPr>
      </w:pPr>
    </w:p>
    <w:sectPr w:rsidR="00C12C0D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863"/>
    <w:multiLevelType w:val="multilevel"/>
    <w:tmpl w:val="C8304E5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76E52"/>
    <w:multiLevelType w:val="multilevel"/>
    <w:tmpl w:val="04F2F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0B5"/>
    <w:multiLevelType w:val="multilevel"/>
    <w:tmpl w:val="876E2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4C65"/>
    <w:multiLevelType w:val="multilevel"/>
    <w:tmpl w:val="1ED6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B6AB4"/>
    <w:multiLevelType w:val="multilevel"/>
    <w:tmpl w:val="95F20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0D"/>
    <w:rsid w:val="001B6851"/>
    <w:rsid w:val="00C1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31E76-92CB-4553-8B84-E3F6122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47BA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R0tP0EHToi15hsqw5Qm3Xa5O6A==">AMUW2mWkvO0wYyQPGk5PZcXBApMaw/wH3FMnj5fOsdG5N259s2ELk5aE0IMD/xwMIqwOAz55se9mCYy3/wfQCIfC11u8bdgZv4v4RmkOzfv3RRQ4RJlm7KsULbTCjV15KS8zdWEHxAO1vt35Uj4XvrLFpA2iihgCUw==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Durkin</dc:creator>
  <cp:lastModifiedBy>Braatz, Jackie</cp:lastModifiedBy>
  <cp:revision>2</cp:revision>
  <dcterms:created xsi:type="dcterms:W3CDTF">2023-02-21T20:06:00Z</dcterms:created>
  <dcterms:modified xsi:type="dcterms:W3CDTF">2023-02-21T20:06:00Z</dcterms:modified>
</cp:coreProperties>
</file>